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F74B6F" w:rsidP="00867569">
      <w:pPr>
        <w:pStyle w:val="Datum"/>
      </w:pPr>
      <w:r>
        <w:t>4. 7. 2019</w:t>
      </w:r>
    </w:p>
    <w:p w:rsidR="007D589C" w:rsidRPr="007D589C" w:rsidRDefault="007D589C" w:rsidP="007D589C">
      <w:pPr>
        <w:pStyle w:val="Nzev"/>
      </w:pPr>
      <w:r>
        <w:t xml:space="preserve">Podle prvních odhadů se </w:t>
      </w:r>
      <w:r w:rsidRPr="007D589C">
        <w:t>očekává</w:t>
      </w:r>
      <w:r>
        <w:t xml:space="preserve"> více obilovin a méně řepky</w:t>
      </w:r>
    </w:p>
    <w:p w:rsidR="008B3970" w:rsidRPr="007D589C" w:rsidRDefault="00F74B6F" w:rsidP="008B3970">
      <w:pPr>
        <w:pStyle w:val="Podtitulek"/>
      </w:pPr>
      <w:r>
        <w:t>Odhady sklizně – červen 201</w:t>
      </w:r>
      <w:r w:rsidR="00F50260">
        <w:t>9</w:t>
      </w:r>
    </w:p>
    <w:p w:rsidR="00867569" w:rsidRDefault="00F74B6F" w:rsidP="00CA6960">
      <w:pPr>
        <w:pStyle w:val="Perex"/>
        <w:tabs>
          <w:tab w:val="right" w:pos="8504"/>
        </w:tabs>
      </w:pPr>
      <w:r w:rsidRPr="00E50C89">
        <w:t xml:space="preserve">Na základě prvních letošních odhadů sklizně k 10. červnu se </w:t>
      </w:r>
      <w:r>
        <w:t xml:space="preserve">očekává úroda </w:t>
      </w:r>
      <w:r w:rsidRPr="00E50C89">
        <w:t xml:space="preserve">základních obilovin </w:t>
      </w:r>
      <w:r w:rsidR="00F50260">
        <w:t>7</w:t>
      </w:r>
      <w:r w:rsidRPr="00E50C89">
        <w:t> </w:t>
      </w:r>
      <w:r w:rsidR="00F50260">
        <w:t>019</w:t>
      </w:r>
      <w:r w:rsidRPr="00E50C89">
        <w:t> tis. tun a řepky 1 </w:t>
      </w:r>
      <w:r w:rsidR="00F50260">
        <w:t>239</w:t>
      </w:r>
      <w:r w:rsidRPr="00E50C89">
        <w:t xml:space="preserve"> tis. tun. </w:t>
      </w:r>
      <w:r>
        <w:t>V</w:t>
      </w:r>
      <w:r w:rsidRPr="00E50C89">
        <w:t xml:space="preserve"> porovnání s loňskou sklizní </w:t>
      </w:r>
      <w:r>
        <w:t xml:space="preserve">je předpokládaná úroda </w:t>
      </w:r>
      <w:r w:rsidRPr="00E50C89">
        <w:t>základních obilovin o </w:t>
      </w:r>
      <w:r>
        <w:t>5</w:t>
      </w:r>
      <w:r w:rsidR="00F50260">
        <w:t>50</w:t>
      </w:r>
      <w:r w:rsidRPr="00E50C89">
        <w:t xml:space="preserve"> tis. tun </w:t>
      </w:r>
      <w:r w:rsidR="00F50260">
        <w:t>vyšší</w:t>
      </w:r>
      <w:r>
        <w:t xml:space="preserve"> </w:t>
      </w:r>
      <w:r w:rsidRPr="00E50C89">
        <w:t>(</w:t>
      </w:r>
      <w:r w:rsidR="00F50260">
        <w:t>+</w:t>
      </w:r>
      <w:r>
        <w:rPr>
          <w:szCs w:val="20"/>
        </w:rPr>
        <w:t>8,</w:t>
      </w:r>
      <w:r w:rsidR="00F50260">
        <w:rPr>
          <w:szCs w:val="20"/>
        </w:rPr>
        <w:t>5</w:t>
      </w:r>
      <w:r w:rsidRPr="00E50C89">
        <w:t> %)</w:t>
      </w:r>
      <w:r>
        <w:t xml:space="preserve">, </w:t>
      </w:r>
      <w:r w:rsidR="00F50260">
        <w:t xml:space="preserve">zatímco </w:t>
      </w:r>
      <w:r>
        <w:t>řepky se podle odhadu sklidí o</w:t>
      </w:r>
      <w:r w:rsidR="0026270B">
        <w:t> </w:t>
      </w:r>
      <w:r w:rsidR="00F50260">
        <w:t>1</w:t>
      </w:r>
      <w:r>
        <w:t>7</w:t>
      </w:r>
      <w:r w:rsidR="00F50260">
        <w:t>2</w:t>
      </w:r>
      <w:r w:rsidRPr="00E50C89">
        <w:t xml:space="preserve"> tis. tun </w:t>
      </w:r>
      <w:r w:rsidR="00F50260">
        <w:t>méně</w:t>
      </w:r>
      <w:r>
        <w:t xml:space="preserve"> (</w:t>
      </w:r>
      <w:r w:rsidR="00F50260" w:rsidRPr="003B0EB4">
        <w:rPr>
          <w:sz w:val="16"/>
          <w:szCs w:val="16"/>
        </w:rPr>
        <w:t>−</w:t>
      </w:r>
      <w:r w:rsidR="00F50260">
        <w:t>12</w:t>
      </w:r>
      <w:r>
        <w:t>,</w:t>
      </w:r>
      <w:r w:rsidR="00F50260">
        <w:t>2</w:t>
      </w:r>
      <w:r>
        <w:t> %)</w:t>
      </w:r>
      <w:r w:rsidRPr="00E50C89">
        <w:t>.</w:t>
      </w:r>
      <w:r w:rsidR="00CA6960">
        <w:tab/>
      </w:r>
    </w:p>
    <w:p w:rsidR="00C66DCC" w:rsidRDefault="00C66DCC" w:rsidP="00C66DCC">
      <w:r w:rsidRPr="002249B5">
        <w:t xml:space="preserve">Očekávaná </w:t>
      </w:r>
      <w:r>
        <w:t>úroda</w:t>
      </w:r>
      <w:r w:rsidRPr="002249B5">
        <w:t xml:space="preserve"> základních obilovin (bez kukuřice na zrno) </w:t>
      </w:r>
      <w:r>
        <w:t>7</w:t>
      </w:r>
      <w:r w:rsidRPr="002249B5">
        <w:t> </w:t>
      </w:r>
      <w:r>
        <w:t>019</w:t>
      </w:r>
      <w:r w:rsidRPr="002249B5">
        <w:t xml:space="preserve"> tis. tun je v porovnání s loňskou </w:t>
      </w:r>
      <w:r>
        <w:t xml:space="preserve">sklizní </w:t>
      </w:r>
      <w:r w:rsidRPr="002249B5">
        <w:t>o</w:t>
      </w:r>
      <w:r>
        <w:t> 550</w:t>
      </w:r>
      <w:r w:rsidRPr="002249B5">
        <w:t xml:space="preserve"> tis. tun </w:t>
      </w:r>
      <w:r>
        <w:t xml:space="preserve">vyšší </w:t>
      </w:r>
      <w:r w:rsidRPr="002249B5">
        <w:t>(</w:t>
      </w:r>
      <w:r>
        <w:t>+8,5</w:t>
      </w:r>
      <w:r w:rsidRPr="002249B5">
        <w:t> %)</w:t>
      </w:r>
      <w:r>
        <w:t xml:space="preserve">. </w:t>
      </w:r>
      <w:r w:rsidRPr="002249B5">
        <w:t>Na</w:t>
      </w:r>
      <w:r>
        <w:t xml:space="preserve"> meziročním navýšení sklizně se podílí především zvýšení průměrného </w:t>
      </w:r>
      <w:r w:rsidRPr="00BE01D8">
        <w:t>hektarov</w:t>
      </w:r>
      <w:r>
        <w:t>ého</w:t>
      </w:r>
      <w:r w:rsidRPr="00BE01D8">
        <w:t xml:space="preserve"> v</w:t>
      </w:r>
      <w:r w:rsidRPr="002249B5">
        <w:t>ýnos</w:t>
      </w:r>
      <w:r>
        <w:t>u</w:t>
      </w:r>
      <w:r w:rsidRPr="002249B5">
        <w:t xml:space="preserve"> </w:t>
      </w:r>
      <w:r>
        <w:t>na 5,52</w:t>
      </w:r>
      <w:r w:rsidRPr="002249B5">
        <w:t> t/ha</w:t>
      </w:r>
      <w:r>
        <w:t xml:space="preserve"> (+6,8 %). Vyšší hektarové výnosy v porovnání s loňským rokem se očekáv</w:t>
      </w:r>
      <w:r w:rsidR="00443F8E">
        <w:t>ají</w:t>
      </w:r>
      <w:r>
        <w:t xml:space="preserve"> u všech sledovaných obilovin. Celková osevní </w:t>
      </w:r>
      <w:r w:rsidRPr="00EE53F5">
        <w:t>ploch</w:t>
      </w:r>
      <w:r>
        <w:t xml:space="preserve">a základních obilovin se rozšířila o 1,8 % na </w:t>
      </w:r>
      <w:r w:rsidRPr="00EE53F5">
        <w:t>1 </w:t>
      </w:r>
      <w:r>
        <w:t>272</w:t>
      </w:r>
      <w:r w:rsidRPr="00EE53F5">
        <w:t> tis. ha</w:t>
      </w:r>
      <w:r>
        <w:t>. Výměra ozimých obilovin je ve srovnání s rokem 2018 vyšší, naproti tomu se zmenšila plocha osetá jařinami.</w:t>
      </w:r>
    </w:p>
    <w:p w:rsidR="00120659" w:rsidRPr="00BE01D8" w:rsidRDefault="00120659" w:rsidP="00120659">
      <w:pPr>
        <w:rPr>
          <w:strike/>
        </w:rPr>
      </w:pPr>
      <w:r>
        <w:t xml:space="preserve">Odhad </w:t>
      </w:r>
      <w:r w:rsidRPr="00EE70DD">
        <w:t xml:space="preserve">sklizně základních obilovin </w:t>
      </w:r>
      <w:r>
        <w:t>mírně převyšuje průměr sklizní za posledních deset let (+</w:t>
      </w:r>
      <w:r w:rsidRPr="00EE70DD">
        <w:t>1</w:t>
      </w:r>
      <w:r>
        <w:t>,0 </w:t>
      </w:r>
      <w:r w:rsidRPr="00EE70DD">
        <w:t>%</w:t>
      </w:r>
      <w:r w:rsidR="0036251B">
        <w:t>) díky vyššímu výnosu (+4,3</w:t>
      </w:r>
      <w:r>
        <w:t xml:space="preserve"> %) i přes pokles výměry (-3,2 %).</w:t>
      </w:r>
      <w:r w:rsidRPr="00EE70DD">
        <w:t xml:space="preserve"> </w:t>
      </w:r>
      <w:r>
        <w:t>Při srovn</w:t>
      </w:r>
      <w:r w:rsidR="00170ECD">
        <w:t>á</w:t>
      </w:r>
      <w:r>
        <w:t xml:space="preserve">ní s pětiletým </w:t>
      </w:r>
      <w:r w:rsidRPr="007D589C">
        <w:t>průměrem</w:t>
      </w:r>
      <w:r w:rsidR="00BE01D8" w:rsidRPr="007D589C">
        <w:t xml:space="preserve">, který zahrnuje </w:t>
      </w:r>
      <w:r w:rsidR="0092562A" w:rsidRPr="007D589C">
        <w:t>mimořádn</w:t>
      </w:r>
      <w:r w:rsidR="0036251B" w:rsidRPr="007D589C">
        <w:t xml:space="preserve">ě </w:t>
      </w:r>
      <w:r w:rsidR="007D589C" w:rsidRPr="007D589C">
        <w:t>vysoké</w:t>
      </w:r>
      <w:r w:rsidR="0036251B" w:rsidRPr="007D589C">
        <w:t xml:space="preserve"> </w:t>
      </w:r>
      <w:r w:rsidR="00BE01D8" w:rsidRPr="007D589C">
        <w:t>sklizně</w:t>
      </w:r>
      <w:r w:rsidR="00BE01D8">
        <w:t xml:space="preserve"> v letech 2014, 2015 a 2016,</w:t>
      </w:r>
      <w:r>
        <w:t xml:space="preserve"> je odha</w:t>
      </w:r>
      <w:r w:rsidR="00170ECD">
        <w:t xml:space="preserve">d letošní </w:t>
      </w:r>
      <w:r w:rsidR="00C66DCC">
        <w:t>úrody</w:t>
      </w:r>
      <w:r w:rsidR="00B3554E">
        <w:t xml:space="preserve"> o </w:t>
      </w:r>
      <w:r w:rsidR="00170ECD">
        <w:t>4,4</w:t>
      </w:r>
      <w:r w:rsidR="00705AE5">
        <w:t> </w:t>
      </w:r>
      <w:r w:rsidR="00405642">
        <w:t xml:space="preserve">% </w:t>
      </w:r>
      <w:r w:rsidR="00170ECD">
        <w:t>nižší</w:t>
      </w:r>
      <w:r w:rsidR="00D01E21">
        <w:t>.</w:t>
      </w:r>
    </w:p>
    <w:p w:rsidR="00120659" w:rsidRPr="002249B5" w:rsidRDefault="00120659" w:rsidP="00F74B6F"/>
    <w:p w:rsidR="006859F0" w:rsidRPr="008B2754" w:rsidRDefault="006859F0" w:rsidP="00F74B6F">
      <w:r>
        <w:t>Nejpěstovanější plodinou na českých polích je i letos p</w:t>
      </w:r>
      <w:r w:rsidR="00F74B6F" w:rsidRPr="002249B5">
        <w:t>šenice ozimá</w:t>
      </w:r>
      <w:r>
        <w:t xml:space="preserve">, která </w:t>
      </w:r>
      <w:r w:rsidR="00F74B6F" w:rsidRPr="002249B5">
        <w:t xml:space="preserve">zabírá třetinu </w:t>
      </w:r>
      <w:r w:rsidR="00F74B6F">
        <w:t>z </w:t>
      </w:r>
      <w:r w:rsidR="00F74B6F" w:rsidRPr="002249B5">
        <w:t>celkové osevní plochy (3</w:t>
      </w:r>
      <w:r w:rsidR="002A69D5">
        <w:t>3,</w:t>
      </w:r>
      <w:r w:rsidR="00F74B6F" w:rsidRPr="002249B5">
        <w:t>1 %)</w:t>
      </w:r>
      <w:r>
        <w:t>.</w:t>
      </w:r>
      <w:r w:rsidR="00F74B6F" w:rsidRPr="002249B5">
        <w:t xml:space="preserve"> Odhadovaná sklizeň 4 </w:t>
      </w:r>
      <w:r w:rsidR="002A69D5">
        <w:t>741</w:t>
      </w:r>
      <w:r w:rsidR="00F74B6F" w:rsidRPr="002249B5">
        <w:t> tis. tun je</w:t>
      </w:r>
      <w:r w:rsidR="00170ECD">
        <w:t xml:space="preserve"> meziročně </w:t>
      </w:r>
      <w:r w:rsidR="00F74B6F" w:rsidRPr="002249B5">
        <w:t>o </w:t>
      </w:r>
      <w:r w:rsidR="002A69D5">
        <w:t>513</w:t>
      </w:r>
      <w:r w:rsidR="00F74B6F" w:rsidRPr="002249B5">
        <w:t xml:space="preserve"> tis. tun </w:t>
      </w:r>
      <w:r w:rsidR="002A69D5">
        <w:t>vyšší</w:t>
      </w:r>
      <w:r w:rsidR="00F74B6F" w:rsidRPr="002249B5">
        <w:t xml:space="preserve"> (</w:t>
      </w:r>
      <w:r w:rsidR="002A69D5">
        <w:t>+12,1</w:t>
      </w:r>
      <w:r w:rsidR="00F74B6F" w:rsidRPr="002249B5">
        <w:t> %)</w:t>
      </w:r>
      <w:r w:rsidR="00DD201F">
        <w:t>.</w:t>
      </w:r>
      <w:r w:rsidR="00F74B6F" w:rsidRPr="002249B5">
        <w:t xml:space="preserve"> Na </w:t>
      </w:r>
      <w:r w:rsidR="002A69D5">
        <w:t xml:space="preserve">navýšení produkce se podílí jak nárůst </w:t>
      </w:r>
      <w:r w:rsidR="00F74B6F" w:rsidRPr="002249B5">
        <w:t xml:space="preserve">očekávaného </w:t>
      </w:r>
      <w:r w:rsidR="00B3554E">
        <w:t xml:space="preserve">hektarového </w:t>
      </w:r>
      <w:r w:rsidR="00F74B6F" w:rsidRPr="002249B5">
        <w:t xml:space="preserve">výnosu </w:t>
      </w:r>
      <w:r w:rsidR="00F74B6F" w:rsidRPr="008B2754">
        <w:t>na 5,</w:t>
      </w:r>
      <w:r w:rsidR="002A69D5" w:rsidRPr="008B2754">
        <w:t>82</w:t>
      </w:r>
      <w:r w:rsidR="00F74B6F" w:rsidRPr="008B2754">
        <w:t> t/ha (</w:t>
      </w:r>
      <w:r w:rsidR="002A69D5" w:rsidRPr="008B2754">
        <w:t>+6,6</w:t>
      </w:r>
      <w:r w:rsidR="00F74B6F" w:rsidRPr="008B2754">
        <w:t xml:space="preserve"> %), tak </w:t>
      </w:r>
      <w:r w:rsidR="002A69D5" w:rsidRPr="008B2754">
        <w:t xml:space="preserve">rozšíření </w:t>
      </w:r>
      <w:r w:rsidR="00F74B6F" w:rsidRPr="008B2754">
        <w:t>osevní ploch</w:t>
      </w:r>
      <w:r w:rsidR="002A69D5" w:rsidRPr="008B2754">
        <w:t>y na 815</w:t>
      </w:r>
      <w:r w:rsidR="00F74B6F" w:rsidRPr="008B2754">
        <w:t> tis. ha (</w:t>
      </w:r>
      <w:r w:rsidR="002A69D5" w:rsidRPr="008B2754">
        <w:t>+</w:t>
      </w:r>
      <w:r w:rsidR="00F74B6F" w:rsidRPr="008B2754">
        <w:t>5</w:t>
      </w:r>
      <w:r w:rsidR="002A69D5" w:rsidRPr="008B2754">
        <w:t>,3 </w:t>
      </w:r>
      <w:r w:rsidR="00F74B6F" w:rsidRPr="008B2754">
        <w:t>%).</w:t>
      </w:r>
    </w:p>
    <w:p w:rsidR="00F74B6F" w:rsidRPr="008B2754" w:rsidRDefault="00F85971" w:rsidP="00F74B6F">
      <w:r w:rsidRPr="008B2754">
        <w:t>Naopak p</w:t>
      </w:r>
      <w:r w:rsidR="00F74B6F" w:rsidRPr="008B2754">
        <w:t>šenice jarní se podle odhadů sklidí</w:t>
      </w:r>
      <w:r w:rsidRPr="008B2754">
        <w:t xml:space="preserve"> výrazně méně kvůli propadu osevní plochy na</w:t>
      </w:r>
      <w:r w:rsidR="00DD201F" w:rsidRPr="008B2754">
        <w:t> </w:t>
      </w:r>
      <w:r w:rsidRPr="008B2754">
        <w:t>25</w:t>
      </w:r>
      <w:r w:rsidR="006859F0" w:rsidRPr="008B2754">
        <w:t> </w:t>
      </w:r>
      <w:r w:rsidRPr="008B2754">
        <w:t>tis.</w:t>
      </w:r>
      <w:r w:rsidR="006859F0" w:rsidRPr="008B2754">
        <w:t> </w:t>
      </w:r>
      <w:r w:rsidRPr="008B2754">
        <w:t>ha (</w:t>
      </w:r>
      <w:r w:rsidRPr="008B2754">
        <w:rPr>
          <w:sz w:val="16"/>
          <w:szCs w:val="16"/>
        </w:rPr>
        <w:t>−</w:t>
      </w:r>
      <w:r w:rsidRPr="008B2754">
        <w:t>45,8 %).</w:t>
      </w:r>
      <w:r w:rsidR="00705AE5" w:rsidRPr="008B2754">
        <w:t xml:space="preserve"> </w:t>
      </w:r>
      <w:r w:rsidR="006859F0" w:rsidRPr="008B2754">
        <w:t>S</w:t>
      </w:r>
      <w:r w:rsidRPr="008B2754">
        <w:t xml:space="preserve">klizeň </w:t>
      </w:r>
      <w:r w:rsidR="00F74B6F" w:rsidRPr="008B2754">
        <w:t>1</w:t>
      </w:r>
      <w:r w:rsidRPr="008B2754">
        <w:t>17</w:t>
      </w:r>
      <w:r w:rsidR="00F74B6F" w:rsidRPr="008B2754">
        <w:t> tis. tun</w:t>
      </w:r>
      <w:r w:rsidRPr="008B2754">
        <w:t xml:space="preserve"> je </w:t>
      </w:r>
      <w:r w:rsidR="005174D3">
        <w:t xml:space="preserve">tak </w:t>
      </w:r>
      <w:r w:rsidRPr="008B2754">
        <w:t>o</w:t>
      </w:r>
      <w:r w:rsidR="006859F0" w:rsidRPr="008B2754">
        <w:t> </w:t>
      </w:r>
      <w:r w:rsidRPr="008B2754">
        <w:t>38,8 </w:t>
      </w:r>
      <w:r w:rsidR="00F74B6F" w:rsidRPr="008B2754">
        <w:t xml:space="preserve">% </w:t>
      </w:r>
      <w:r w:rsidR="006859F0" w:rsidRPr="008B2754">
        <w:t>nižší</w:t>
      </w:r>
      <w:r w:rsidRPr="008B2754">
        <w:t xml:space="preserve"> </w:t>
      </w:r>
      <w:r w:rsidR="00F74B6F" w:rsidRPr="008B2754">
        <w:t xml:space="preserve">než </w:t>
      </w:r>
      <w:r w:rsidRPr="008B2754">
        <w:t>v loňském roce</w:t>
      </w:r>
      <w:r w:rsidR="00F74B6F" w:rsidRPr="008B2754">
        <w:t xml:space="preserve">, a to </w:t>
      </w:r>
      <w:r w:rsidRPr="008B2754">
        <w:t xml:space="preserve">i přes </w:t>
      </w:r>
      <w:r w:rsidR="00F74B6F" w:rsidRPr="008B2754">
        <w:t xml:space="preserve">navýšení výnosu </w:t>
      </w:r>
      <w:r w:rsidR="00BE01D8" w:rsidRPr="008B2754">
        <w:t>o 12,8</w:t>
      </w:r>
      <w:r w:rsidR="00BB1230">
        <w:t> </w:t>
      </w:r>
      <w:r w:rsidR="006C7D1B" w:rsidRPr="008B2754">
        <w:t xml:space="preserve">% na </w:t>
      </w:r>
      <w:r w:rsidR="00F74B6F" w:rsidRPr="008B2754">
        <w:t>4,6</w:t>
      </w:r>
      <w:r w:rsidRPr="008B2754">
        <w:t>7</w:t>
      </w:r>
      <w:r w:rsidR="00BB1230">
        <w:t> </w:t>
      </w:r>
      <w:r w:rsidR="006C7D1B" w:rsidRPr="008B2754">
        <w:t>t/ha</w:t>
      </w:r>
      <w:r w:rsidRPr="008B2754">
        <w:t>.</w:t>
      </w:r>
      <w:r w:rsidR="00F74B6F" w:rsidRPr="008B2754">
        <w:t xml:space="preserve"> </w:t>
      </w:r>
    </w:p>
    <w:p w:rsidR="002A69D5" w:rsidRPr="008B2754" w:rsidRDefault="002A69D5" w:rsidP="002A69D5"/>
    <w:p w:rsidR="00991F18" w:rsidRPr="008B2754" w:rsidRDefault="00DF16F2" w:rsidP="00F74B6F">
      <w:r w:rsidRPr="008B2754">
        <w:t>Také osevní plocha jarního ječmene je menší než vlo</w:t>
      </w:r>
      <w:r w:rsidR="00BB1230">
        <w:t>ni</w:t>
      </w:r>
      <w:r w:rsidRPr="008B2754">
        <w:t>, letos se pěstuje na výměře 212 tis.</w:t>
      </w:r>
      <w:r w:rsidR="00421456" w:rsidRPr="008B2754">
        <w:t> </w:t>
      </w:r>
      <w:r w:rsidRPr="008B2754">
        <w:t>ha (</w:t>
      </w:r>
      <w:r w:rsidRPr="008B2754">
        <w:rPr>
          <w:sz w:val="16"/>
          <w:szCs w:val="16"/>
        </w:rPr>
        <w:t>−</w:t>
      </w:r>
      <w:r w:rsidRPr="008B2754">
        <w:t xml:space="preserve">4,6 %). </w:t>
      </w:r>
      <w:r w:rsidR="00BE01D8" w:rsidRPr="008B2754">
        <w:t xml:space="preserve">V důsledku toho je </w:t>
      </w:r>
      <w:r w:rsidR="002C39A1" w:rsidRPr="008B2754">
        <w:t xml:space="preserve">i přes </w:t>
      </w:r>
      <w:r w:rsidR="008B2754" w:rsidRPr="008B2754">
        <w:t xml:space="preserve">vyšší </w:t>
      </w:r>
      <w:r w:rsidR="002C39A1" w:rsidRPr="008B2754">
        <w:t>hektarov</w:t>
      </w:r>
      <w:r w:rsidR="008B2754" w:rsidRPr="008B2754">
        <w:t>ý</w:t>
      </w:r>
      <w:r w:rsidR="002C39A1" w:rsidRPr="008B2754">
        <w:t xml:space="preserve"> výnos 5,11 t/ha (+3,7 %)</w:t>
      </w:r>
      <w:r w:rsidR="00991F18" w:rsidRPr="008B2754">
        <w:t xml:space="preserve"> </w:t>
      </w:r>
      <w:r w:rsidR="00BE01D8" w:rsidRPr="008B2754">
        <w:t>o</w:t>
      </w:r>
      <w:r w:rsidRPr="008B2754">
        <w:t>čekávaná sklizeň 1 083 tis. tun</w:t>
      </w:r>
      <w:r w:rsidR="002C39A1" w:rsidRPr="008B2754">
        <w:t xml:space="preserve"> o </w:t>
      </w:r>
      <w:r w:rsidR="00421456" w:rsidRPr="008B2754">
        <w:t>1,2 % nižší</w:t>
      </w:r>
      <w:r w:rsidR="00991F18" w:rsidRPr="008B2754">
        <w:t>.</w:t>
      </w:r>
    </w:p>
    <w:p w:rsidR="00F74B6F" w:rsidRPr="008B2754" w:rsidRDefault="00DF16F2" w:rsidP="00F74B6F">
      <w:r w:rsidRPr="008B2754">
        <w:t>J</w:t>
      </w:r>
      <w:r w:rsidR="00F74B6F" w:rsidRPr="008B2754">
        <w:t>ečmene ozimého se letos</w:t>
      </w:r>
      <w:r w:rsidR="008C3982" w:rsidRPr="008B2754">
        <w:t xml:space="preserve"> podle odhadu</w:t>
      </w:r>
      <w:r w:rsidR="00F74B6F" w:rsidRPr="008B2754">
        <w:t xml:space="preserve"> </w:t>
      </w:r>
      <w:r w:rsidR="008C3982" w:rsidRPr="008B2754">
        <w:t>sklidí</w:t>
      </w:r>
      <w:r w:rsidR="00F74B6F" w:rsidRPr="008B2754">
        <w:t xml:space="preserve"> </w:t>
      </w:r>
      <w:r w:rsidRPr="008B2754">
        <w:t>574</w:t>
      </w:r>
      <w:r w:rsidR="00F74B6F" w:rsidRPr="008B2754">
        <w:t> tis. tun</w:t>
      </w:r>
      <w:r w:rsidR="006859F0" w:rsidRPr="008B2754">
        <w:t>, meziročně o </w:t>
      </w:r>
      <w:r w:rsidRPr="008B2754">
        <w:t>12,5</w:t>
      </w:r>
      <w:r w:rsidR="006859F0" w:rsidRPr="008B2754">
        <w:t> % více,</w:t>
      </w:r>
      <w:r w:rsidR="008C3982" w:rsidRPr="008B2754">
        <w:t xml:space="preserve"> díky vyššímu h</w:t>
      </w:r>
      <w:r w:rsidR="00F74B6F" w:rsidRPr="008B2754">
        <w:t>ektarov</w:t>
      </w:r>
      <w:r w:rsidR="008C3982" w:rsidRPr="008B2754">
        <w:t>ému</w:t>
      </w:r>
      <w:r w:rsidR="00F74B6F" w:rsidRPr="008B2754">
        <w:t xml:space="preserve"> výnos</w:t>
      </w:r>
      <w:r w:rsidR="008C3982" w:rsidRPr="008B2754">
        <w:t>u</w:t>
      </w:r>
      <w:r w:rsidR="00F74B6F" w:rsidRPr="008B2754">
        <w:t xml:space="preserve"> </w:t>
      </w:r>
      <w:r w:rsidR="008C3982" w:rsidRPr="008B2754">
        <w:t>5,33</w:t>
      </w:r>
      <w:r w:rsidR="00F74B6F" w:rsidRPr="008B2754">
        <w:t> t/ha</w:t>
      </w:r>
      <w:r w:rsidR="008C3982" w:rsidRPr="008B2754">
        <w:t xml:space="preserve"> (</w:t>
      </w:r>
      <w:bookmarkStart w:id="0" w:name="_GoBack"/>
      <w:bookmarkEnd w:id="0"/>
      <w:r w:rsidR="008C3982" w:rsidRPr="008B2754">
        <w:t>+7,0 %)</w:t>
      </w:r>
      <w:r w:rsidR="00F74B6F" w:rsidRPr="008B2754">
        <w:t xml:space="preserve"> </w:t>
      </w:r>
      <w:r w:rsidR="00F00CFC" w:rsidRPr="008B2754">
        <w:t>i</w:t>
      </w:r>
      <w:r w:rsidR="00F74B6F" w:rsidRPr="008B2754">
        <w:t xml:space="preserve"> </w:t>
      </w:r>
      <w:r w:rsidR="008C3982" w:rsidRPr="008B2754">
        <w:t xml:space="preserve">rozšíření </w:t>
      </w:r>
      <w:r w:rsidR="00F74B6F" w:rsidRPr="008B2754">
        <w:t>osevní ploch</w:t>
      </w:r>
      <w:r w:rsidR="008C3982" w:rsidRPr="008B2754">
        <w:t>y</w:t>
      </w:r>
      <w:r w:rsidR="00F74B6F" w:rsidRPr="008B2754">
        <w:t xml:space="preserve"> na 10</w:t>
      </w:r>
      <w:r w:rsidR="008C3982" w:rsidRPr="008B2754">
        <w:t>8</w:t>
      </w:r>
      <w:r w:rsidR="00F74B6F" w:rsidRPr="008B2754">
        <w:t> tis. ha</w:t>
      </w:r>
      <w:r w:rsidR="008C3982" w:rsidRPr="008B2754">
        <w:t xml:space="preserve"> (+5,0 %)</w:t>
      </w:r>
      <w:r w:rsidR="00F74B6F" w:rsidRPr="008B2754">
        <w:t>.</w:t>
      </w:r>
    </w:p>
    <w:p w:rsidR="00F74B6F" w:rsidRPr="008B2754" w:rsidRDefault="00F74B6F" w:rsidP="00F74B6F"/>
    <w:p w:rsidR="00F74B6F" w:rsidRDefault="00F74B6F" w:rsidP="00F74B6F">
      <w:r w:rsidRPr="008B2754">
        <w:t xml:space="preserve">Odhadovaná produkce žita </w:t>
      </w:r>
      <w:r w:rsidR="008C3982" w:rsidRPr="008B2754">
        <w:t>158</w:t>
      </w:r>
      <w:r w:rsidRPr="008B2754">
        <w:t xml:space="preserve"> tis. tun je </w:t>
      </w:r>
      <w:r w:rsidR="008C3982" w:rsidRPr="008B2754">
        <w:t>téměř o třetinu vyšší (+31,9</w:t>
      </w:r>
      <w:r w:rsidRPr="008B2754">
        <w:t> %</w:t>
      </w:r>
      <w:r w:rsidR="008C3982" w:rsidRPr="008B2754">
        <w:t>)</w:t>
      </w:r>
      <w:r w:rsidRPr="008B2754">
        <w:t xml:space="preserve"> než loni </w:t>
      </w:r>
      <w:r w:rsidR="002C39A1" w:rsidRPr="008B2754">
        <w:t>v důsledku</w:t>
      </w:r>
      <w:r w:rsidRPr="008B2754">
        <w:t xml:space="preserve"> rozšíření osevní plochy na </w:t>
      </w:r>
      <w:r w:rsidR="008C3982" w:rsidRPr="008B2754">
        <w:t>31</w:t>
      </w:r>
      <w:r w:rsidRPr="008B2754">
        <w:t> tis. ha (+</w:t>
      </w:r>
      <w:r w:rsidR="008C3982" w:rsidRPr="008B2754">
        <w:t>22,8</w:t>
      </w:r>
      <w:r w:rsidRPr="008B2754">
        <w:t> %)</w:t>
      </w:r>
      <w:r w:rsidR="008C3982" w:rsidRPr="008B2754">
        <w:t xml:space="preserve"> a také vyššímu </w:t>
      </w:r>
      <w:r w:rsidR="00F00CFC" w:rsidRPr="008B2754">
        <w:t xml:space="preserve">hektarovému </w:t>
      </w:r>
      <w:r w:rsidR="008C3982" w:rsidRPr="008B2754">
        <w:t>výnosu 5,09</w:t>
      </w:r>
      <w:r w:rsidRPr="008B2754">
        <w:t> t/ha</w:t>
      </w:r>
      <w:r w:rsidRPr="008A0300">
        <w:t xml:space="preserve"> (</w:t>
      </w:r>
      <w:r w:rsidR="008C3982">
        <w:t>+7,4</w:t>
      </w:r>
      <w:r w:rsidRPr="008A0300">
        <w:t> %).</w:t>
      </w:r>
    </w:p>
    <w:p w:rsidR="00F74B6F" w:rsidRDefault="00F74B6F" w:rsidP="00F74B6F"/>
    <w:p w:rsidR="00F74B6F" w:rsidRPr="002249B5" w:rsidRDefault="00F74B6F" w:rsidP="00F74B6F">
      <w:r w:rsidRPr="002249B5">
        <w:lastRenderedPageBreak/>
        <w:t xml:space="preserve">Předpokládaná úroda ovsa </w:t>
      </w:r>
      <w:r>
        <w:t>1</w:t>
      </w:r>
      <w:r w:rsidR="008C3982">
        <w:t>54</w:t>
      </w:r>
      <w:r w:rsidRPr="002249B5">
        <w:t xml:space="preserve"> tis. tun je </w:t>
      </w:r>
      <w:r>
        <w:t>na stejné úrovni jako v loňském roce (+0,</w:t>
      </w:r>
      <w:r w:rsidR="008C3982">
        <w:t>6</w:t>
      </w:r>
      <w:r>
        <w:t> </w:t>
      </w:r>
      <w:r w:rsidRPr="002249B5">
        <w:t>%</w:t>
      </w:r>
      <w:r>
        <w:t>).</w:t>
      </w:r>
      <w:r w:rsidRPr="002249B5">
        <w:t xml:space="preserve"> </w:t>
      </w:r>
      <w:r>
        <w:t>O</w:t>
      </w:r>
      <w:r w:rsidRPr="002249B5">
        <w:t>sevní ploch</w:t>
      </w:r>
      <w:r>
        <w:t>a</w:t>
      </w:r>
      <w:r w:rsidR="008C3982">
        <w:t xml:space="preserve"> mírně</w:t>
      </w:r>
      <w:r>
        <w:t xml:space="preserve"> poklesla o </w:t>
      </w:r>
      <w:r w:rsidR="008C3982">
        <w:t>0,7</w:t>
      </w:r>
      <w:r>
        <w:t> % na 4</w:t>
      </w:r>
      <w:r w:rsidR="008C3982">
        <w:t>3</w:t>
      </w:r>
      <w:r w:rsidRPr="002249B5">
        <w:t> tis. ha</w:t>
      </w:r>
      <w:r>
        <w:t xml:space="preserve"> a </w:t>
      </w:r>
      <w:r w:rsidRPr="002249B5">
        <w:t>odhadovan</w:t>
      </w:r>
      <w:r>
        <w:t>ý</w:t>
      </w:r>
      <w:r w:rsidRPr="002249B5">
        <w:t xml:space="preserve"> </w:t>
      </w:r>
      <w:r w:rsidR="00F13268">
        <w:t xml:space="preserve">hektarový </w:t>
      </w:r>
      <w:r w:rsidRPr="002249B5">
        <w:t>výnos</w:t>
      </w:r>
      <w:r>
        <w:t xml:space="preserve"> 3,</w:t>
      </w:r>
      <w:r w:rsidR="008C3982">
        <w:t>61</w:t>
      </w:r>
      <w:r w:rsidRPr="002249B5">
        <w:t> t/ha</w:t>
      </w:r>
      <w:r>
        <w:t xml:space="preserve"> je meziročně o </w:t>
      </w:r>
      <w:r w:rsidR="008C3982">
        <w:t>1</w:t>
      </w:r>
      <w:r>
        <w:t>,4</w:t>
      </w:r>
      <w:r w:rsidRPr="002249B5">
        <w:t xml:space="preserve"> % </w:t>
      </w:r>
      <w:r>
        <w:t>vyšší.</w:t>
      </w:r>
    </w:p>
    <w:p w:rsidR="00F74B6F" w:rsidRPr="002249B5" w:rsidRDefault="00F74B6F" w:rsidP="00F74B6F"/>
    <w:p w:rsidR="00F74B6F" w:rsidRDefault="00F74B6F" w:rsidP="00F74B6F">
      <w:r w:rsidRPr="002249B5">
        <w:t xml:space="preserve">Úroda </w:t>
      </w:r>
      <w:proofErr w:type="spellStart"/>
      <w:r w:rsidRPr="002249B5">
        <w:t>tritikale</w:t>
      </w:r>
      <w:proofErr w:type="spellEnd"/>
      <w:r w:rsidRPr="002249B5">
        <w:t xml:space="preserve"> se v letošním roce odhaduje na </w:t>
      </w:r>
      <w:r>
        <w:t>1</w:t>
      </w:r>
      <w:r w:rsidR="008C3982">
        <w:t>92</w:t>
      </w:r>
      <w:r w:rsidRPr="002249B5">
        <w:t> tis. tun</w:t>
      </w:r>
      <w:r>
        <w:t xml:space="preserve"> a je </w:t>
      </w:r>
      <w:r w:rsidRPr="002D587B">
        <w:t xml:space="preserve">meziročně </w:t>
      </w:r>
      <w:r>
        <w:t>o</w:t>
      </w:r>
      <w:r w:rsidR="00146864">
        <w:t> </w:t>
      </w:r>
      <w:r w:rsidR="008C3982">
        <w:t>11,7</w:t>
      </w:r>
      <w:r>
        <w:t xml:space="preserve"> % </w:t>
      </w:r>
      <w:r w:rsidR="008C3982">
        <w:t xml:space="preserve">vyšší v důsledku </w:t>
      </w:r>
      <w:r w:rsidR="002C39A1">
        <w:t xml:space="preserve">navýšení </w:t>
      </w:r>
      <w:r w:rsidR="00285CEE" w:rsidRPr="002249B5">
        <w:t xml:space="preserve">výnosu </w:t>
      </w:r>
      <w:r w:rsidR="00285CEE">
        <w:t>na 4,85</w:t>
      </w:r>
      <w:r w:rsidR="00285CEE" w:rsidRPr="002249B5">
        <w:t> t/ha (</w:t>
      </w:r>
      <w:r w:rsidR="00285CEE">
        <w:t>+6,6</w:t>
      </w:r>
      <w:r w:rsidR="00285CEE" w:rsidRPr="002249B5">
        <w:t> %)</w:t>
      </w:r>
      <w:r w:rsidR="00285CEE">
        <w:t xml:space="preserve"> i </w:t>
      </w:r>
      <w:r>
        <w:t>výměry na </w:t>
      </w:r>
      <w:r w:rsidR="008C3982">
        <w:t xml:space="preserve">40 </w:t>
      </w:r>
      <w:r w:rsidRPr="00463747">
        <w:t>tis. </w:t>
      </w:r>
      <w:r>
        <w:t>h</w:t>
      </w:r>
      <w:r w:rsidRPr="00463747">
        <w:t>a</w:t>
      </w:r>
      <w:r>
        <w:t xml:space="preserve"> (+4,</w:t>
      </w:r>
      <w:r w:rsidR="008C3982">
        <w:t>8</w:t>
      </w:r>
      <w:r>
        <w:t> %)</w:t>
      </w:r>
      <w:r w:rsidR="00285CEE">
        <w:t>.</w:t>
      </w:r>
    </w:p>
    <w:p w:rsidR="00285CEE" w:rsidRDefault="00285CEE" w:rsidP="00F74B6F"/>
    <w:p w:rsidR="00F74B6F" w:rsidRDefault="00F74B6F" w:rsidP="00F74B6F">
      <w:r w:rsidRPr="006D72E3">
        <w:t xml:space="preserve">Řepka je po pšenici ozimé </w:t>
      </w:r>
      <w:r>
        <w:t>druhou nejrozšířenější plodinou a</w:t>
      </w:r>
      <w:r w:rsidRPr="006D72E3">
        <w:t xml:space="preserve"> letos </w:t>
      </w:r>
      <w:r w:rsidR="00F00CFC">
        <w:t xml:space="preserve">zabírá </w:t>
      </w:r>
      <w:r w:rsidRPr="006D72E3">
        <w:t>1</w:t>
      </w:r>
      <w:r w:rsidR="00DF3E88">
        <w:t>5,4</w:t>
      </w:r>
      <w:r w:rsidRPr="006D72E3">
        <w:t> %</w:t>
      </w:r>
      <w:r w:rsidR="00146864">
        <w:t xml:space="preserve"> z </w:t>
      </w:r>
      <w:r>
        <w:t xml:space="preserve">celkové </w:t>
      </w:r>
      <w:r w:rsidRPr="006D72E3">
        <w:t xml:space="preserve">osevní plochy. </w:t>
      </w:r>
      <w:r>
        <w:t xml:space="preserve">Osevní plocha </w:t>
      </w:r>
      <w:r w:rsidRPr="006D72E3">
        <w:t xml:space="preserve">řepky </w:t>
      </w:r>
      <w:r>
        <w:t xml:space="preserve">se meziročně </w:t>
      </w:r>
      <w:r w:rsidR="00DF3E88">
        <w:t xml:space="preserve">snížila </w:t>
      </w:r>
      <w:r>
        <w:t>o </w:t>
      </w:r>
      <w:r w:rsidR="00DF3E88">
        <w:t>7,8</w:t>
      </w:r>
      <w:r>
        <w:t xml:space="preserve"> % na </w:t>
      </w:r>
      <w:r w:rsidR="00DF3E88">
        <w:t>380</w:t>
      </w:r>
      <w:r w:rsidRPr="006D72E3">
        <w:t> tis. ha</w:t>
      </w:r>
      <w:r w:rsidR="00DF3E88">
        <w:t>.</w:t>
      </w:r>
      <w:r w:rsidRPr="006D72E3">
        <w:t xml:space="preserve"> </w:t>
      </w:r>
      <w:r w:rsidR="00DF3E88">
        <w:t>Kvůli poklesu</w:t>
      </w:r>
      <w:r w:rsidRPr="006D72E3">
        <w:t xml:space="preserve"> </w:t>
      </w:r>
      <w:r>
        <w:t>výměry</w:t>
      </w:r>
      <w:r w:rsidRPr="006D72E3">
        <w:t xml:space="preserve"> </w:t>
      </w:r>
      <w:r w:rsidR="00705AE5">
        <w:t>a</w:t>
      </w:r>
      <w:r w:rsidRPr="006D72E3">
        <w:t xml:space="preserve"> </w:t>
      </w:r>
      <w:r w:rsidR="00DF3E88">
        <w:t xml:space="preserve">nižšímu </w:t>
      </w:r>
      <w:r w:rsidRPr="006D72E3">
        <w:t xml:space="preserve">hektarovému výnosu </w:t>
      </w:r>
      <w:r w:rsidR="00DF3E88">
        <w:t>3,26</w:t>
      </w:r>
      <w:r w:rsidRPr="006D72E3">
        <w:t> t/ha</w:t>
      </w:r>
      <w:r w:rsidR="00DF3E88">
        <w:t xml:space="preserve"> </w:t>
      </w:r>
      <w:r w:rsidR="00DF3E88" w:rsidRPr="00EE53F5">
        <w:t>(</w:t>
      </w:r>
      <w:r w:rsidR="00DF3E88" w:rsidRPr="00EE53F5">
        <w:rPr>
          <w:sz w:val="16"/>
          <w:szCs w:val="16"/>
        </w:rPr>
        <w:t>−</w:t>
      </w:r>
      <w:r w:rsidR="00DF3E88">
        <w:t>5,0</w:t>
      </w:r>
      <w:r w:rsidR="00DF3E88" w:rsidRPr="00EE53F5">
        <w:t> %)</w:t>
      </w:r>
      <w:r w:rsidRPr="006D72E3">
        <w:t xml:space="preserve"> je očekávaná sklizeň 1 2</w:t>
      </w:r>
      <w:r w:rsidR="00DF3E88">
        <w:t>39</w:t>
      </w:r>
      <w:r w:rsidRPr="006D72E3">
        <w:t> tis. tun o </w:t>
      </w:r>
      <w:r w:rsidR="00DF3E88">
        <w:t>12,2</w:t>
      </w:r>
      <w:r w:rsidRPr="006D72E3">
        <w:t xml:space="preserve"> % </w:t>
      </w:r>
      <w:r w:rsidR="00DF3E88">
        <w:t>nižší</w:t>
      </w:r>
      <w:r w:rsidRPr="006D72E3">
        <w:t xml:space="preserve"> než lo</w:t>
      </w:r>
      <w:r w:rsidR="00285CEE">
        <w:t>ňská nadprůměrná úroda</w:t>
      </w:r>
      <w:r w:rsidRPr="006D72E3">
        <w:t>.</w:t>
      </w:r>
      <w:r w:rsidR="00146864">
        <w:t xml:space="preserve"> </w:t>
      </w:r>
      <w:r w:rsidRPr="006D72E3">
        <w:t xml:space="preserve">Předpokládaná produkce řepky je srovnatelná s desetiletým průměrem (sklizeň </w:t>
      </w:r>
      <w:r w:rsidR="00DF3E88" w:rsidRPr="00EE53F5">
        <w:rPr>
          <w:sz w:val="16"/>
          <w:szCs w:val="16"/>
        </w:rPr>
        <w:t>−</w:t>
      </w:r>
      <w:r w:rsidR="00DF3E88">
        <w:t>0,7</w:t>
      </w:r>
      <w:r w:rsidR="00DF3E88" w:rsidRPr="00EE53F5">
        <w:t> %</w:t>
      </w:r>
      <w:r w:rsidR="00DF3E88">
        <w:t>;</w:t>
      </w:r>
      <w:r w:rsidRPr="006D72E3">
        <w:t xml:space="preserve"> výměra </w:t>
      </w:r>
      <w:r w:rsidR="00DF3E88" w:rsidRPr="00EE53F5">
        <w:rPr>
          <w:sz w:val="16"/>
          <w:szCs w:val="16"/>
        </w:rPr>
        <w:t>−</w:t>
      </w:r>
      <w:r w:rsidR="00DF3E88">
        <w:t>1,9</w:t>
      </w:r>
      <w:r w:rsidR="00DF3E88" w:rsidRPr="00EE53F5">
        <w:t> %</w:t>
      </w:r>
      <w:r w:rsidRPr="006D72E3">
        <w:t xml:space="preserve">; výnos </w:t>
      </w:r>
      <w:r w:rsidR="00DF3E88">
        <w:t>+1,</w:t>
      </w:r>
      <w:r w:rsidR="00F13268">
        <w:t>2</w:t>
      </w:r>
      <w:r w:rsidR="00DF3E88">
        <w:t> </w:t>
      </w:r>
      <w:r w:rsidRPr="006D72E3">
        <w:t>%), ale v porovnání s průměrem za posledních pět let je odhad letošní sklizně o </w:t>
      </w:r>
      <w:r w:rsidR="00DF3E88">
        <w:t>7,7</w:t>
      </w:r>
      <w:r w:rsidRPr="006D72E3">
        <w:t xml:space="preserve"> % nižší (výměra </w:t>
      </w:r>
      <w:r w:rsidR="00DF3E88" w:rsidRPr="00EE53F5">
        <w:rPr>
          <w:sz w:val="16"/>
          <w:szCs w:val="16"/>
        </w:rPr>
        <w:t>−</w:t>
      </w:r>
      <w:r w:rsidR="00DF3E88">
        <w:t>2,8</w:t>
      </w:r>
      <w:r w:rsidR="00DF3E88" w:rsidRPr="00EE53F5">
        <w:t> %</w:t>
      </w:r>
      <w:r w:rsidRPr="006D72E3">
        <w:t xml:space="preserve">; výnos </w:t>
      </w:r>
      <w:r w:rsidRPr="006D72E3">
        <w:rPr>
          <w:sz w:val="16"/>
          <w:szCs w:val="16"/>
        </w:rPr>
        <w:t>−</w:t>
      </w:r>
      <w:r w:rsidR="00DF3E88">
        <w:t>5,0</w:t>
      </w:r>
      <w:r w:rsidR="00285CEE">
        <w:t> </w:t>
      </w:r>
      <w:r w:rsidRPr="006D72E3">
        <w:t>%).</w:t>
      </w:r>
      <w:r w:rsidR="006C7D1B">
        <w:t xml:space="preserve"> </w:t>
      </w:r>
    </w:p>
    <w:p w:rsidR="00F74B6F" w:rsidRDefault="00F74B6F" w:rsidP="00F74B6F"/>
    <w:p w:rsidR="00F74B6F" w:rsidRDefault="00F74B6F" w:rsidP="00F74B6F">
      <w:r>
        <w:t xml:space="preserve">Podrobnější informace </w:t>
      </w:r>
      <w:r w:rsidRPr="001B1237">
        <w:t>zabývající se</w:t>
      </w:r>
      <w:r>
        <w:t xml:space="preserve"> odhady hektarových výnosů a sklizní vybraných druhů plodin za ČR celkem a v regionálním členění jsou uvedeny v navazující publikaci </w:t>
      </w:r>
      <w:r w:rsidRPr="00114E8D">
        <w:rPr>
          <w:rStyle w:val="content"/>
          <w:rFonts w:cs="Arial"/>
        </w:rPr>
        <w:t>Odhady sklizně - operativní zpráva k </w:t>
      </w:r>
      <w:r>
        <w:rPr>
          <w:rStyle w:val="content"/>
          <w:rFonts w:cs="Arial"/>
        </w:rPr>
        <w:t>10</w:t>
      </w:r>
      <w:r w:rsidRPr="00114E8D">
        <w:rPr>
          <w:rStyle w:val="content"/>
          <w:rFonts w:cs="Arial"/>
        </w:rPr>
        <w:t>. 6. 201</w:t>
      </w:r>
      <w:r w:rsidR="00514B06">
        <w:rPr>
          <w:rStyle w:val="content"/>
          <w:rFonts w:cs="Arial"/>
        </w:rPr>
        <w:t>9</w:t>
      </w:r>
      <w:r>
        <w:t xml:space="preserve">. Informace o velikosti a struktuře osevních ploch jsou zveřejněny v publikaci </w:t>
      </w:r>
      <w:r w:rsidRPr="00114E8D">
        <w:rPr>
          <w:rFonts w:cs="Arial"/>
        </w:rPr>
        <w:t>Soupis ploch osevů 201</w:t>
      </w:r>
      <w:r w:rsidR="00514B06">
        <w:rPr>
          <w:rFonts w:cs="Arial"/>
        </w:rPr>
        <w:t>9</w:t>
      </w:r>
      <w:r>
        <w:t>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F74B6F" w:rsidRDefault="00F74B6F" w:rsidP="00F74B6F">
      <w:pPr>
        <w:tabs>
          <w:tab w:val="left" w:pos="2694"/>
        </w:tabs>
        <w:rPr>
          <w:i/>
          <w:sz w:val="18"/>
          <w:szCs w:val="18"/>
        </w:rPr>
      </w:pPr>
    </w:p>
    <w:p w:rsidR="00F74B6F" w:rsidRPr="0009757D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Zodpovědný vedoucí pracovník: </w:t>
      </w:r>
      <w:r w:rsidRPr="0009757D">
        <w:rPr>
          <w:i/>
          <w:sz w:val="18"/>
          <w:szCs w:val="18"/>
        </w:rPr>
        <w:tab/>
        <w:t xml:space="preserve">Ing. Jiří Hrbek, tel. 274 052 331, e-mail: </w:t>
      </w:r>
      <w:hyperlink r:id="rId8" w:history="1">
        <w:r w:rsidRPr="0009757D">
          <w:rPr>
            <w:rStyle w:val="Hypertextovodkaz"/>
            <w:i/>
            <w:sz w:val="18"/>
            <w:szCs w:val="18"/>
          </w:rPr>
          <w:t>jiri.hrbek@czso.cz</w:t>
        </w:r>
      </w:hyperlink>
    </w:p>
    <w:p w:rsidR="00F74B6F" w:rsidRPr="0009757D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Kontaktní osoba: </w:t>
      </w:r>
      <w:r w:rsidRPr="0009757D">
        <w:rPr>
          <w:i/>
          <w:sz w:val="18"/>
          <w:szCs w:val="18"/>
        </w:rPr>
        <w:tab/>
        <w:t xml:space="preserve">Ing. Jiří Hrbek, tel. 274 052 331, e-mail: </w:t>
      </w:r>
      <w:hyperlink r:id="rId9" w:history="1">
        <w:r w:rsidRPr="0009757D">
          <w:rPr>
            <w:rStyle w:val="Hypertextovodkaz"/>
            <w:i/>
            <w:sz w:val="18"/>
            <w:szCs w:val="18"/>
          </w:rPr>
          <w:t>jiri.hrbek@czso.cz</w:t>
        </w:r>
      </w:hyperlink>
    </w:p>
    <w:p w:rsidR="00F74B6F" w:rsidRPr="0009757D" w:rsidRDefault="00F74B6F" w:rsidP="00F74B6F">
      <w:pPr>
        <w:tabs>
          <w:tab w:val="left" w:pos="2694"/>
        </w:tabs>
        <w:ind w:left="2694" w:hanging="2694"/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Zdroj dat: </w:t>
      </w:r>
      <w:r w:rsidRPr="0009757D">
        <w:rPr>
          <w:i/>
          <w:sz w:val="18"/>
          <w:szCs w:val="18"/>
        </w:rPr>
        <w:tab/>
      </w:r>
      <w:r w:rsidRPr="000420BA">
        <w:rPr>
          <w:i/>
          <w:sz w:val="18"/>
          <w:szCs w:val="18"/>
        </w:rPr>
        <w:t>statistické zjišťování Odhady sklizně zemědělských plodin (Zem V6) a Výkaz o plochách osevů zemědělských plodin (Osev 3-01)</w:t>
      </w:r>
    </w:p>
    <w:p w:rsidR="00F74B6F" w:rsidRPr="0009757D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>Termín ukončení sběru dat:</w:t>
      </w:r>
      <w:r w:rsidRPr="0009757D">
        <w:rPr>
          <w:i/>
          <w:sz w:val="18"/>
          <w:szCs w:val="18"/>
        </w:rPr>
        <w:tab/>
      </w:r>
      <w:r w:rsidRPr="00634EE4">
        <w:rPr>
          <w:i/>
          <w:sz w:val="18"/>
          <w:szCs w:val="18"/>
        </w:rPr>
        <w:t>1</w:t>
      </w:r>
      <w:r w:rsidR="00824C97">
        <w:rPr>
          <w:i/>
          <w:sz w:val="18"/>
          <w:szCs w:val="18"/>
        </w:rPr>
        <w:t>0</w:t>
      </w:r>
      <w:r w:rsidRPr="00634EE4">
        <w:rPr>
          <w:i/>
          <w:sz w:val="18"/>
          <w:szCs w:val="18"/>
        </w:rPr>
        <w:t>. 6.</w:t>
      </w:r>
      <w:r w:rsidRPr="00A30D79">
        <w:rPr>
          <w:i/>
          <w:sz w:val="18"/>
          <w:szCs w:val="18"/>
        </w:rPr>
        <w:t> 201</w:t>
      </w:r>
      <w:r>
        <w:rPr>
          <w:i/>
          <w:sz w:val="18"/>
          <w:szCs w:val="18"/>
        </w:rPr>
        <w:t>9</w:t>
      </w:r>
    </w:p>
    <w:p w:rsidR="00F74B6F" w:rsidRPr="0009757D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Termín ukončení zpracování: </w:t>
      </w:r>
      <w:r w:rsidRPr="0009757D">
        <w:rPr>
          <w:i/>
          <w:sz w:val="18"/>
          <w:szCs w:val="18"/>
        </w:rPr>
        <w:tab/>
      </w:r>
      <w:r w:rsidRPr="00824C97">
        <w:rPr>
          <w:i/>
          <w:sz w:val="18"/>
          <w:szCs w:val="18"/>
        </w:rPr>
        <w:t>2. 7.</w:t>
      </w:r>
      <w:r w:rsidRPr="00973AAA">
        <w:rPr>
          <w:i/>
          <w:sz w:val="18"/>
          <w:szCs w:val="18"/>
        </w:rPr>
        <w:t> 201</w:t>
      </w:r>
      <w:r>
        <w:rPr>
          <w:i/>
          <w:sz w:val="18"/>
          <w:szCs w:val="18"/>
        </w:rPr>
        <w:t>9</w:t>
      </w:r>
    </w:p>
    <w:p w:rsidR="00F74B6F" w:rsidRPr="0009757D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Navazující publikace: </w:t>
      </w:r>
      <w:r w:rsidRPr="0009757D">
        <w:rPr>
          <w:i/>
          <w:sz w:val="18"/>
          <w:szCs w:val="18"/>
        </w:rPr>
        <w:tab/>
        <w:t>Odhady sklizně - operativní zpráva - k 10. 6. 201</w:t>
      </w:r>
      <w:r>
        <w:rPr>
          <w:i/>
          <w:sz w:val="18"/>
          <w:szCs w:val="18"/>
        </w:rPr>
        <w:t>9</w:t>
      </w:r>
    </w:p>
    <w:p w:rsidR="00F74B6F" w:rsidRPr="00A156F3" w:rsidRDefault="00F74B6F" w:rsidP="00F74B6F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Style w:val="Hypertextovodkaz"/>
          <w:rFonts w:cs="Arial"/>
          <w:i/>
          <w:sz w:val="16"/>
          <w:szCs w:val="16"/>
          <w:u w:val="none"/>
        </w:rPr>
        <w:tab/>
      </w:r>
      <w:hyperlink r:id="rId10" w:history="1">
        <w:r w:rsidRPr="00A156F3">
          <w:rPr>
            <w:rStyle w:val="Hypertextovodkaz"/>
            <w:rFonts w:cs="Arial"/>
            <w:i/>
            <w:sz w:val="16"/>
            <w:szCs w:val="16"/>
          </w:rPr>
          <w:t>https://www.czso.cz/csu/czso/odhady-sklizne-operativni-zprava-k-10-6-201</w:t>
        </w:r>
      </w:hyperlink>
      <w:r w:rsidRPr="00A156F3">
        <w:rPr>
          <w:rStyle w:val="Hypertextovodkaz"/>
          <w:rFonts w:cs="Arial"/>
          <w:i/>
          <w:sz w:val="16"/>
          <w:szCs w:val="16"/>
        </w:rPr>
        <w:t>9</w:t>
      </w:r>
    </w:p>
    <w:p w:rsidR="00F74B6F" w:rsidRPr="00576C79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576C79">
        <w:rPr>
          <w:rFonts w:cs="Arial"/>
          <w:b/>
          <w:i/>
          <w:sz w:val="16"/>
          <w:szCs w:val="16"/>
        </w:rPr>
        <w:tab/>
      </w:r>
      <w:r w:rsidRPr="00576C79">
        <w:rPr>
          <w:i/>
          <w:sz w:val="18"/>
          <w:szCs w:val="18"/>
        </w:rPr>
        <w:t>Soupis ploch osevů – 201</w:t>
      </w:r>
      <w:r>
        <w:rPr>
          <w:i/>
          <w:sz w:val="18"/>
          <w:szCs w:val="18"/>
        </w:rPr>
        <w:t>9</w:t>
      </w:r>
    </w:p>
    <w:p w:rsidR="00F74B6F" w:rsidRPr="00576C79" w:rsidRDefault="00F74B6F" w:rsidP="00F74B6F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Fonts w:cs="Arial"/>
          <w:i/>
          <w:sz w:val="16"/>
          <w:szCs w:val="16"/>
        </w:rPr>
        <w:tab/>
      </w:r>
      <w:hyperlink r:id="rId11" w:history="1">
        <w:r w:rsidRPr="00576C79">
          <w:rPr>
            <w:rStyle w:val="Hypertextovodkaz"/>
            <w:rFonts w:cs="Arial"/>
            <w:i/>
            <w:sz w:val="16"/>
            <w:szCs w:val="16"/>
          </w:rPr>
          <w:t>https://www.czso.cz/csu/czso/soupis-ploch-osevu-k-31-5-201</w:t>
        </w:r>
      </w:hyperlink>
      <w:r>
        <w:rPr>
          <w:rStyle w:val="Hypertextovodkaz"/>
          <w:rFonts w:cs="Arial"/>
          <w:i/>
          <w:sz w:val="16"/>
          <w:szCs w:val="16"/>
        </w:rPr>
        <w:t>9</w:t>
      </w:r>
    </w:p>
    <w:p w:rsidR="00F74B6F" w:rsidRPr="0009757D" w:rsidRDefault="00F74B6F" w:rsidP="00F74B6F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Postup zpřesnění: </w:t>
      </w:r>
      <w:r w:rsidRPr="0009757D">
        <w:rPr>
          <w:i/>
          <w:sz w:val="18"/>
          <w:szCs w:val="18"/>
        </w:rPr>
        <w:tab/>
        <w:t>Odhady sklizní - červenec 201</w:t>
      </w:r>
      <w:r>
        <w:rPr>
          <w:i/>
          <w:sz w:val="18"/>
          <w:szCs w:val="18"/>
        </w:rPr>
        <w:t xml:space="preserve">9, termín zveřejnění </w:t>
      </w:r>
      <w:r w:rsidRPr="00824C97">
        <w:rPr>
          <w:i/>
          <w:sz w:val="18"/>
          <w:szCs w:val="18"/>
        </w:rPr>
        <w:t>13. 8.</w:t>
      </w:r>
      <w:r>
        <w:rPr>
          <w:i/>
          <w:sz w:val="18"/>
          <w:szCs w:val="18"/>
        </w:rPr>
        <w:t xml:space="preserve"> 2019</w:t>
      </w:r>
    </w:p>
    <w:p w:rsidR="00F74B6F" w:rsidRDefault="00F74B6F" w:rsidP="00F74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content"/>
          <w:color w:val="000000"/>
          <w:szCs w:val="18"/>
        </w:rPr>
      </w:pPr>
    </w:p>
    <w:p w:rsidR="00F74B6F" w:rsidRPr="00F614AF" w:rsidRDefault="00F74B6F" w:rsidP="00F74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content"/>
          <w:color w:val="000000"/>
          <w:szCs w:val="18"/>
        </w:rPr>
      </w:pPr>
    </w:p>
    <w:p w:rsidR="00F74B6F" w:rsidRDefault="00F74B6F" w:rsidP="00F74B6F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F74B6F" w:rsidRDefault="00F74B6F" w:rsidP="00F74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sectPr w:rsidR="00F74B6F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DB" w:rsidRDefault="00FE3EDB" w:rsidP="00BA6370">
      <w:r>
        <w:separator/>
      </w:r>
    </w:p>
  </w:endnote>
  <w:endnote w:type="continuationSeparator" w:id="0">
    <w:p w:rsidR="00FE3EDB" w:rsidRDefault="00FE3ED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E3ED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DB" w:rsidRDefault="00FE3EDB" w:rsidP="00BA6370">
      <w:r>
        <w:separator/>
      </w:r>
    </w:p>
  </w:footnote>
  <w:footnote w:type="continuationSeparator" w:id="0">
    <w:p w:rsidR="00FE3EDB" w:rsidRDefault="00FE3ED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E3ED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E67"/>
    <w:rsid w:val="00043BF4"/>
    <w:rsid w:val="000843A5"/>
    <w:rsid w:val="000910DA"/>
    <w:rsid w:val="00096D6C"/>
    <w:rsid w:val="000B6F63"/>
    <w:rsid w:val="000D093F"/>
    <w:rsid w:val="000E43CC"/>
    <w:rsid w:val="00112B77"/>
    <w:rsid w:val="00120659"/>
    <w:rsid w:val="001356DD"/>
    <w:rsid w:val="001404AB"/>
    <w:rsid w:val="00146864"/>
    <w:rsid w:val="001505BE"/>
    <w:rsid w:val="00164AE6"/>
    <w:rsid w:val="00170ECD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6270B"/>
    <w:rsid w:val="00285CEE"/>
    <w:rsid w:val="002A69D5"/>
    <w:rsid w:val="002B2E47"/>
    <w:rsid w:val="002C39A1"/>
    <w:rsid w:val="00304736"/>
    <w:rsid w:val="003301A3"/>
    <w:rsid w:val="0036251B"/>
    <w:rsid w:val="0036777B"/>
    <w:rsid w:val="0038282A"/>
    <w:rsid w:val="00397580"/>
    <w:rsid w:val="003A45C8"/>
    <w:rsid w:val="003C2DCF"/>
    <w:rsid w:val="003C4DDE"/>
    <w:rsid w:val="003C7FE7"/>
    <w:rsid w:val="003D0499"/>
    <w:rsid w:val="003D3576"/>
    <w:rsid w:val="003F526A"/>
    <w:rsid w:val="00405244"/>
    <w:rsid w:val="00405642"/>
    <w:rsid w:val="00407C02"/>
    <w:rsid w:val="004154C7"/>
    <w:rsid w:val="00421456"/>
    <w:rsid w:val="004436EE"/>
    <w:rsid w:val="00443F8E"/>
    <w:rsid w:val="0045547F"/>
    <w:rsid w:val="00471DEF"/>
    <w:rsid w:val="00484566"/>
    <w:rsid w:val="004920AD"/>
    <w:rsid w:val="004B7E30"/>
    <w:rsid w:val="004D05B3"/>
    <w:rsid w:val="004E479E"/>
    <w:rsid w:val="004F686C"/>
    <w:rsid w:val="004F6AA2"/>
    <w:rsid w:val="004F78E6"/>
    <w:rsid w:val="0050420E"/>
    <w:rsid w:val="00512D99"/>
    <w:rsid w:val="00514B06"/>
    <w:rsid w:val="005174D3"/>
    <w:rsid w:val="00531DBB"/>
    <w:rsid w:val="005442A9"/>
    <w:rsid w:val="00552DEC"/>
    <w:rsid w:val="00573994"/>
    <w:rsid w:val="005B61CD"/>
    <w:rsid w:val="005F79FB"/>
    <w:rsid w:val="00604406"/>
    <w:rsid w:val="00605F4A"/>
    <w:rsid w:val="00607822"/>
    <w:rsid w:val="006103AA"/>
    <w:rsid w:val="00613BBF"/>
    <w:rsid w:val="00622B80"/>
    <w:rsid w:val="00634EE4"/>
    <w:rsid w:val="00640F04"/>
    <w:rsid w:val="0064139A"/>
    <w:rsid w:val="006859F0"/>
    <w:rsid w:val="006931CF"/>
    <w:rsid w:val="006A4624"/>
    <w:rsid w:val="006C7D1B"/>
    <w:rsid w:val="006E024F"/>
    <w:rsid w:val="006E4E81"/>
    <w:rsid w:val="00705AE5"/>
    <w:rsid w:val="00707F7D"/>
    <w:rsid w:val="00717EC5"/>
    <w:rsid w:val="00741BA4"/>
    <w:rsid w:val="0074303E"/>
    <w:rsid w:val="00754C20"/>
    <w:rsid w:val="00760D89"/>
    <w:rsid w:val="007A2048"/>
    <w:rsid w:val="007A57F2"/>
    <w:rsid w:val="007B1333"/>
    <w:rsid w:val="007D1861"/>
    <w:rsid w:val="007D589C"/>
    <w:rsid w:val="007F4AEB"/>
    <w:rsid w:val="007F75B2"/>
    <w:rsid w:val="00803993"/>
    <w:rsid w:val="008043C4"/>
    <w:rsid w:val="00823CFA"/>
    <w:rsid w:val="00824C97"/>
    <w:rsid w:val="00831B1B"/>
    <w:rsid w:val="00855FB3"/>
    <w:rsid w:val="00861D0E"/>
    <w:rsid w:val="00862FC6"/>
    <w:rsid w:val="008662BB"/>
    <w:rsid w:val="00867569"/>
    <w:rsid w:val="00894695"/>
    <w:rsid w:val="008A3A0A"/>
    <w:rsid w:val="008A750A"/>
    <w:rsid w:val="008B2754"/>
    <w:rsid w:val="008B3970"/>
    <w:rsid w:val="008C384C"/>
    <w:rsid w:val="008C3982"/>
    <w:rsid w:val="008D0F11"/>
    <w:rsid w:val="008F73B4"/>
    <w:rsid w:val="0091240B"/>
    <w:rsid w:val="0092562A"/>
    <w:rsid w:val="00965891"/>
    <w:rsid w:val="00986DD7"/>
    <w:rsid w:val="00987781"/>
    <w:rsid w:val="00991F18"/>
    <w:rsid w:val="009A60C2"/>
    <w:rsid w:val="009B55B1"/>
    <w:rsid w:val="009F04F4"/>
    <w:rsid w:val="00A0762A"/>
    <w:rsid w:val="00A156F3"/>
    <w:rsid w:val="00A167B0"/>
    <w:rsid w:val="00A21884"/>
    <w:rsid w:val="00A36CB1"/>
    <w:rsid w:val="00A4343D"/>
    <w:rsid w:val="00A502F1"/>
    <w:rsid w:val="00A70A83"/>
    <w:rsid w:val="00A81EB3"/>
    <w:rsid w:val="00A87CF6"/>
    <w:rsid w:val="00AA2423"/>
    <w:rsid w:val="00AB3410"/>
    <w:rsid w:val="00AB4F10"/>
    <w:rsid w:val="00B00C1D"/>
    <w:rsid w:val="00B3554E"/>
    <w:rsid w:val="00B55375"/>
    <w:rsid w:val="00B611D5"/>
    <w:rsid w:val="00B632CC"/>
    <w:rsid w:val="00BA12F1"/>
    <w:rsid w:val="00BA439F"/>
    <w:rsid w:val="00BA6370"/>
    <w:rsid w:val="00BB1230"/>
    <w:rsid w:val="00BE01D8"/>
    <w:rsid w:val="00C269D4"/>
    <w:rsid w:val="00C37ADB"/>
    <w:rsid w:val="00C4160D"/>
    <w:rsid w:val="00C66DCC"/>
    <w:rsid w:val="00C71ACA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01E21"/>
    <w:rsid w:val="00D209A7"/>
    <w:rsid w:val="00D27D69"/>
    <w:rsid w:val="00D33658"/>
    <w:rsid w:val="00D37E67"/>
    <w:rsid w:val="00D448C2"/>
    <w:rsid w:val="00D666C3"/>
    <w:rsid w:val="00D9189F"/>
    <w:rsid w:val="00DA2784"/>
    <w:rsid w:val="00DD201F"/>
    <w:rsid w:val="00DD461E"/>
    <w:rsid w:val="00DE240A"/>
    <w:rsid w:val="00DF16F2"/>
    <w:rsid w:val="00DF3E88"/>
    <w:rsid w:val="00DF47FE"/>
    <w:rsid w:val="00E0156A"/>
    <w:rsid w:val="00E2534E"/>
    <w:rsid w:val="00E26704"/>
    <w:rsid w:val="00E31980"/>
    <w:rsid w:val="00E539F9"/>
    <w:rsid w:val="00E62ECA"/>
    <w:rsid w:val="00E6423C"/>
    <w:rsid w:val="00E93830"/>
    <w:rsid w:val="00E93E0E"/>
    <w:rsid w:val="00EB1ED3"/>
    <w:rsid w:val="00EE0704"/>
    <w:rsid w:val="00EF7AED"/>
    <w:rsid w:val="00F00CFC"/>
    <w:rsid w:val="00F13268"/>
    <w:rsid w:val="00F41546"/>
    <w:rsid w:val="00F50260"/>
    <w:rsid w:val="00F74B6F"/>
    <w:rsid w:val="00F75F2A"/>
    <w:rsid w:val="00F80FFC"/>
    <w:rsid w:val="00F85971"/>
    <w:rsid w:val="00FA015E"/>
    <w:rsid w:val="00FB687C"/>
    <w:rsid w:val="00FE3ED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content">
    <w:name w:val="content"/>
    <w:rsid w:val="00F74B6F"/>
  </w:style>
  <w:style w:type="paragraph" w:customStyle="1" w:styleId="Poznamkytexty">
    <w:name w:val="Poznamky texty"/>
    <w:basedOn w:val="Poznmky"/>
    <w:qFormat/>
    <w:rsid w:val="00F74B6F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oupis-ploch-osevu-k-31-5-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odhady-sklizne-operativni-zprava-k-10-6-20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&#353;ablona%202019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9E69-2DF8-4F20-AAA0-8CF20B93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6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Lhotská</dc:creator>
  <cp:lastModifiedBy>Dagmar Lhotská</cp:lastModifiedBy>
  <cp:revision>3</cp:revision>
  <cp:lastPrinted>2019-07-01T13:08:00Z</cp:lastPrinted>
  <dcterms:created xsi:type="dcterms:W3CDTF">2019-07-02T09:41:00Z</dcterms:created>
  <dcterms:modified xsi:type="dcterms:W3CDTF">2019-07-02T09:47:00Z</dcterms:modified>
</cp:coreProperties>
</file>