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05" w:rsidRDefault="00BF2705" w:rsidP="00BF2705">
      <w:pPr>
        <w:pStyle w:val="Datum"/>
      </w:pPr>
      <w:r>
        <w:t>3. 7. 2020</w:t>
      </w:r>
    </w:p>
    <w:p w:rsidR="008B3970" w:rsidRDefault="00BF2705" w:rsidP="008B3970">
      <w:pPr>
        <w:pStyle w:val="Nzev"/>
      </w:pPr>
      <w:r>
        <w:t xml:space="preserve">Podle prvních odhadů se </w:t>
      </w:r>
      <w:r w:rsidRPr="007D589C">
        <w:t>očekává</w:t>
      </w:r>
      <w:r>
        <w:t xml:space="preserve"> mírn</w:t>
      </w:r>
      <w:r w:rsidR="004E56C6">
        <w:t>ý</w:t>
      </w:r>
      <w:r>
        <w:t xml:space="preserve"> </w:t>
      </w:r>
      <w:r w:rsidR="004E56C6">
        <w:t>pokles</w:t>
      </w:r>
      <w:r>
        <w:t xml:space="preserve"> úrody obilovin i řepky</w:t>
      </w:r>
    </w:p>
    <w:p w:rsidR="008B3970" w:rsidRPr="008B3970" w:rsidRDefault="00BF2705" w:rsidP="008B3970">
      <w:pPr>
        <w:pStyle w:val="Podtitulek"/>
        <w:rPr>
          <w:color w:val="BD1B21"/>
        </w:rPr>
      </w:pPr>
      <w:r>
        <w:t>Odhady sklizně – červen 2020</w:t>
      </w:r>
    </w:p>
    <w:p w:rsidR="00867569" w:rsidRDefault="00BF2705" w:rsidP="00043BF4">
      <w:pPr>
        <w:pStyle w:val="Perex"/>
      </w:pPr>
      <w:r w:rsidRPr="00E50C89">
        <w:t xml:space="preserve">Na základě prvních letošních odhadů sklizně k 10. červnu se </w:t>
      </w:r>
      <w:r>
        <w:t xml:space="preserve">očekává úroda </w:t>
      </w:r>
      <w:r w:rsidRPr="00E50C89">
        <w:t xml:space="preserve">základních </w:t>
      </w:r>
      <w:r>
        <w:t>obilovin</w:t>
      </w:r>
      <w:r w:rsidRPr="00E50C89">
        <w:t xml:space="preserve"> </w:t>
      </w:r>
      <w:r w:rsidRPr="00814BA6">
        <w:t>6</w:t>
      </w:r>
      <w:r w:rsidRPr="00E50C89">
        <w:t> </w:t>
      </w:r>
      <w:r w:rsidRPr="00814BA6">
        <w:t>784</w:t>
      </w:r>
      <w:r w:rsidRPr="00E50C89">
        <w:t> tis. tun a řepky 1 </w:t>
      </w:r>
      <w:r>
        <w:t>135</w:t>
      </w:r>
      <w:r w:rsidRPr="00E50C89">
        <w:t xml:space="preserve"> tis. tun. </w:t>
      </w:r>
      <w:r>
        <w:t>V</w:t>
      </w:r>
      <w:r w:rsidRPr="00E50C89">
        <w:t xml:space="preserve"> porovnání s loňskou sklizní </w:t>
      </w:r>
      <w:r>
        <w:t xml:space="preserve">je předpokládaná úroda </w:t>
      </w:r>
      <w:r w:rsidRPr="00E50C89">
        <w:t>základních obilovin o </w:t>
      </w:r>
      <w:r>
        <w:t>234</w:t>
      </w:r>
      <w:r w:rsidRPr="00E50C89">
        <w:t xml:space="preserve"> tis. tun </w:t>
      </w:r>
      <w:r>
        <w:t xml:space="preserve">nižší </w:t>
      </w:r>
      <w:r w:rsidRPr="00E50C89">
        <w:t>(</w:t>
      </w:r>
      <w:r w:rsidRPr="003B0EB4">
        <w:rPr>
          <w:sz w:val="16"/>
          <w:szCs w:val="16"/>
        </w:rPr>
        <w:t>−</w:t>
      </w:r>
      <w:r>
        <w:t>3,3 </w:t>
      </w:r>
      <w:r w:rsidRPr="00E50C89">
        <w:t>%)</w:t>
      </w:r>
      <w:r>
        <w:t xml:space="preserve"> a řepky se sklidí o 22</w:t>
      </w:r>
      <w:r w:rsidRPr="00E50C89">
        <w:t xml:space="preserve"> tis. tun </w:t>
      </w:r>
      <w:r>
        <w:t>méně (</w:t>
      </w:r>
      <w:r w:rsidRPr="003B0EB4">
        <w:rPr>
          <w:sz w:val="16"/>
          <w:szCs w:val="16"/>
        </w:rPr>
        <w:t>−</w:t>
      </w:r>
      <w:r>
        <w:t>1,9 %)</w:t>
      </w:r>
      <w:r w:rsidRPr="00E50C89">
        <w:t>.</w:t>
      </w:r>
    </w:p>
    <w:p w:rsidR="005C3915" w:rsidRDefault="00BF2705" w:rsidP="00BF2705">
      <w:r w:rsidRPr="002249B5">
        <w:t xml:space="preserve">Očekávaná </w:t>
      </w:r>
      <w:r>
        <w:t>úroda</w:t>
      </w:r>
      <w:r w:rsidRPr="002249B5">
        <w:t xml:space="preserve"> základních obilovin (bez kukuřice na zrno) </w:t>
      </w:r>
      <w:r>
        <w:t>6</w:t>
      </w:r>
      <w:r w:rsidRPr="002249B5">
        <w:t> </w:t>
      </w:r>
      <w:r>
        <w:t>784</w:t>
      </w:r>
      <w:r w:rsidRPr="002249B5">
        <w:t xml:space="preserve"> tis. tun je v porovnání s loňskou </w:t>
      </w:r>
      <w:r>
        <w:t xml:space="preserve">sklizní </w:t>
      </w:r>
      <w:r w:rsidRPr="002249B5">
        <w:t>o</w:t>
      </w:r>
      <w:r>
        <w:t xml:space="preserve"> 234 </w:t>
      </w:r>
      <w:r w:rsidRPr="002249B5">
        <w:t xml:space="preserve">tis. tun </w:t>
      </w:r>
      <w:r>
        <w:t xml:space="preserve">nižší </w:t>
      </w:r>
      <w:r w:rsidRPr="002249B5">
        <w:t>(</w:t>
      </w:r>
      <w:r w:rsidRPr="008B2754">
        <w:rPr>
          <w:sz w:val="16"/>
          <w:szCs w:val="16"/>
        </w:rPr>
        <w:t>−</w:t>
      </w:r>
      <w:r>
        <w:t>3,3</w:t>
      </w:r>
      <w:r w:rsidRPr="002249B5">
        <w:t> %)</w:t>
      </w:r>
      <w:r>
        <w:t xml:space="preserve">. </w:t>
      </w:r>
      <w:r w:rsidRPr="002249B5">
        <w:t>Na</w:t>
      </w:r>
      <w:r>
        <w:t xml:space="preserve"> meziročním poklesu sklizně se podílí jak nižší </w:t>
      </w:r>
      <w:r w:rsidR="005C3915">
        <w:t xml:space="preserve">předpokládaný </w:t>
      </w:r>
      <w:r w:rsidRPr="00BE01D8">
        <w:t>hektarov</w:t>
      </w:r>
      <w:r>
        <w:t>ý</w:t>
      </w:r>
      <w:r w:rsidRPr="00BE01D8">
        <w:t xml:space="preserve"> v</w:t>
      </w:r>
      <w:r w:rsidRPr="002249B5">
        <w:t xml:space="preserve">ýnos </w:t>
      </w:r>
      <w:r>
        <w:t>5,42</w:t>
      </w:r>
      <w:r w:rsidRPr="002249B5">
        <w:t> t/ha</w:t>
      </w:r>
      <w:r>
        <w:t xml:space="preserve"> (</w:t>
      </w:r>
      <w:r w:rsidRPr="008B2754">
        <w:rPr>
          <w:sz w:val="16"/>
          <w:szCs w:val="16"/>
        </w:rPr>
        <w:t>−</w:t>
      </w:r>
      <w:r>
        <w:t xml:space="preserve">1,8 %), tak </w:t>
      </w:r>
      <w:r w:rsidR="00A3527A">
        <w:t>úbytek</w:t>
      </w:r>
      <w:r>
        <w:t xml:space="preserve"> osevních ploch na 1 251 tis. ha (</w:t>
      </w:r>
      <w:r w:rsidRPr="008B2754">
        <w:rPr>
          <w:sz w:val="16"/>
          <w:szCs w:val="16"/>
        </w:rPr>
        <w:t>−</w:t>
      </w:r>
      <w:r>
        <w:t xml:space="preserve">1,7 %). </w:t>
      </w:r>
      <w:r w:rsidR="00B26DAA" w:rsidRPr="009A53FA">
        <w:t>Odhad sklizně základních obilovin je o</w:t>
      </w:r>
      <w:r w:rsidR="00A85FB5">
        <w:t> </w:t>
      </w:r>
      <w:r w:rsidR="00B26DAA" w:rsidRPr="009A53FA">
        <w:t xml:space="preserve">2,5 % nižší </w:t>
      </w:r>
      <w:r w:rsidR="00ED0FE8">
        <w:t>ve srovnání s průměrem za</w:t>
      </w:r>
      <w:r w:rsidR="005414CF">
        <w:t> </w:t>
      </w:r>
      <w:bookmarkStart w:id="0" w:name="_GoBack"/>
      <w:bookmarkEnd w:id="0"/>
      <w:r w:rsidR="00ED0FE8">
        <w:t>posledních deset let</w:t>
      </w:r>
      <w:r w:rsidR="00B26DAA" w:rsidRPr="009A53FA">
        <w:t xml:space="preserve"> </w:t>
      </w:r>
      <w:r w:rsidR="00B26DAA">
        <w:t>(výměra</w:t>
      </w:r>
      <w:r w:rsidR="00A85FB5">
        <w:t> </w:t>
      </w:r>
      <w:r w:rsidR="00B26DAA" w:rsidRPr="008B2754">
        <w:rPr>
          <w:sz w:val="16"/>
          <w:szCs w:val="16"/>
        </w:rPr>
        <w:t>−</w:t>
      </w:r>
      <w:r w:rsidR="00B26DAA">
        <w:t>3,7 %; hektarový výnos +1,2 %).</w:t>
      </w:r>
      <w:r w:rsidR="00D35E92">
        <w:t xml:space="preserve"> </w:t>
      </w:r>
    </w:p>
    <w:p w:rsidR="005C3915" w:rsidRDefault="005C3915" w:rsidP="00BF2705"/>
    <w:p w:rsidR="00BF2705" w:rsidRPr="005C54B2" w:rsidRDefault="00BF2705" w:rsidP="00BF2705">
      <w:r w:rsidRPr="005C54B2">
        <w:t>Nejpěstovanější plodinou na českých polích je i letos pšenice ozimá, která zabírá téměř třetinu z celkové osevní plochy (31,5 %). Odhadovaná sklizeň 4 445 tis. tun je meziročně o 271 tis. tun nižší (</w:t>
      </w:r>
      <w:r w:rsidRPr="005C54B2">
        <w:rPr>
          <w:sz w:val="16"/>
          <w:szCs w:val="16"/>
        </w:rPr>
        <w:t>−</w:t>
      </w:r>
      <w:r w:rsidRPr="005C54B2">
        <w:t>5,8 %). Na poklesu produkce se podílí především snížení osevní plochy na 775 tis. ha (</w:t>
      </w:r>
      <w:r w:rsidRPr="005C54B2">
        <w:rPr>
          <w:sz w:val="16"/>
          <w:szCs w:val="16"/>
        </w:rPr>
        <w:t>−</w:t>
      </w:r>
      <w:r w:rsidRPr="005C54B2">
        <w:t>4,9 %) a také nižší hektarový výnos 5,74 t/ha (</w:t>
      </w:r>
      <w:r w:rsidRPr="005C54B2">
        <w:rPr>
          <w:sz w:val="16"/>
          <w:szCs w:val="16"/>
        </w:rPr>
        <w:t>−</w:t>
      </w:r>
      <w:r w:rsidRPr="005C54B2">
        <w:t>0,9 %).</w:t>
      </w:r>
    </w:p>
    <w:p w:rsidR="00BF2705" w:rsidRPr="008B2754" w:rsidRDefault="00BF2705" w:rsidP="00BF2705">
      <w:r w:rsidRPr="005C54B2">
        <w:t>Pšenice jarní se podle odhadů sklidí 103 tis. tun, o</w:t>
      </w:r>
      <w:r w:rsidR="00A85FB5">
        <w:t> </w:t>
      </w:r>
      <w:r w:rsidRPr="005C54B2">
        <w:t>7,3</w:t>
      </w:r>
      <w:r w:rsidR="00A85FB5">
        <w:t> </w:t>
      </w:r>
      <w:r w:rsidRPr="005C54B2">
        <w:t>% více než vloni, díky navýšení hektarového výnosu o</w:t>
      </w:r>
      <w:r w:rsidR="00A3527A">
        <w:t> </w:t>
      </w:r>
      <w:r w:rsidRPr="005C54B2">
        <w:t>11,7 % na 4,29</w:t>
      </w:r>
      <w:r w:rsidR="00A3527A">
        <w:t> </w:t>
      </w:r>
      <w:r w:rsidRPr="005C54B2">
        <w:t xml:space="preserve">t/ha. Osevní plocha pšenice jarní proti loňsku poklesla o 3,9 % na </w:t>
      </w:r>
      <w:r>
        <w:t>24</w:t>
      </w:r>
      <w:r w:rsidRPr="005C54B2">
        <w:t xml:space="preserve"> tis.</w:t>
      </w:r>
      <w:r>
        <w:t> </w:t>
      </w:r>
      <w:r w:rsidRPr="005C54B2">
        <w:t xml:space="preserve">ha a ve srovnání s průměrem posledních deseti let </w:t>
      </w:r>
      <w:r>
        <w:t xml:space="preserve">se propadla téměř o polovinu </w:t>
      </w:r>
      <w:r w:rsidRPr="005C54B2">
        <w:t>(</w:t>
      </w:r>
      <w:r w:rsidRPr="005C54B2">
        <w:rPr>
          <w:sz w:val="16"/>
          <w:szCs w:val="16"/>
        </w:rPr>
        <w:t>−</w:t>
      </w:r>
      <w:r w:rsidRPr="005C54B2">
        <w:rPr>
          <w:szCs w:val="20"/>
        </w:rPr>
        <w:t>48</w:t>
      </w:r>
      <w:r>
        <w:rPr>
          <w:szCs w:val="20"/>
        </w:rPr>
        <w:t>,0</w:t>
      </w:r>
      <w:r w:rsidRPr="005C54B2">
        <w:rPr>
          <w:szCs w:val="20"/>
        </w:rPr>
        <w:t> %)</w:t>
      </w:r>
      <w:r w:rsidRPr="005C54B2">
        <w:t>.</w:t>
      </w:r>
    </w:p>
    <w:p w:rsidR="00BF2705" w:rsidRPr="008B2754" w:rsidRDefault="00BF2705" w:rsidP="00BF2705"/>
    <w:p w:rsidR="00BF2705" w:rsidRDefault="00BF2705" w:rsidP="00BF2705">
      <w:r>
        <w:t>Ječmene jarního, po pšenici ozimé druhé nejrozšířenější obilovině, se podle odhadu sklidí 1 081 tis. tun, téměř stejně jako v loňském roce (+0,6 %). Ose</w:t>
      </w:r>
      <w:r w:rsidRPr="008B2754">
        <w:t xml:space="preserve">vní plocha jarního ječmene </w:t>
      </w:r>
      <w:r>
        <w:t>se rozšířila o 2,6 % na 217 tis.</w:t>
      </w:r>
      <w:r w:rsidR="00A3527A">
        <w:t> </w:t>
      </w:r>
      <w:r>
        <w:t>ha. Hektarový výnos 4,9</w:t>
      </w:r>
      <w:r w:rsidR="005C3915">
        <w:t>7</w:t>
      </w:r>
      <w:r>
        <w:t xml:space="preserve"> t/ha je meziročně o</w:t>
      </w:r>
      <w:r w:rsidR="00A3527A">
        <w:t> </w:t>
      </w:r>
      <w:r>
        <w:t>2,0 % nižší.</w:t>
      </w:r>
    </w:p>
    <w:p w:rsidR="00BF2705" w:rsidRPr="008B2754" w:rsidRDefault="00BF2705" w:rsidP="00BF2705">
      <w:r w:rsidRPr="008B2754">
        <w:t xml:space="preserve">Ječmene ozimého se letos sklidí </w:t>
      </w:r>
      <w:r>
        <w:t>625</w:t>
      </w:r>
      <w:r w:rsidRPr="008B2754">
        <w:t> tis. tun, meziročně o </w:t>
      </w:r>
      <w:r>
        <w:t>3,0 % méně</w:t>
      </w:r>
      <w:r w:rsidRPr="008B2754">
        <w:t xml:space="preserve">, </w:t>
      </w:r>
      <w:r>
        <w:t xml:space="preserve">kvůli nižšímu </w:t>
      </w:r>
      <w:r w:rsidRPr="008B2754">
        <w:t xml:space="preserve">hektarovému výnosu </w:t>
      </w:r>
      <w:r>
        <w:t>5,45</w:t>
      </w:r>
      <w:r w:rsidRPr="008B2754">
        <w:t> t/ha (</w:t>
      </w:r>
      <w:r w:rsidRPr="008B2754">
        <w:rPr>
          <w:sz w:val="16"/>
          <w:szCs w:val="16"/>
        </w:rPr>
        <w:t>−</w:t>
      </w:r>
      <w:r>
        <w:t>8,9</w:t>
      </w:r>
      <w:r w:rsidRPr="008B2754">
        <w:t> %)</w:t>
      </w:r>
      <w:r>
        <w:t>.</w:t>
      </w:r>
      <w:r w:rsidRPr="008B2754">
        <w:t xml:space="preserve"> </w:t>
      </w:r>
      <w:r>
        <w:t>Osevní plocha se rozšířila n</w:t>
      </w:r>
      <w:r w:rsidRPr="008B2754">
        <w:t>a 1</w:t>
      </w:r>
      <w:r>
        <w:t>15</w:t>
      </w:r>
      <w:r w:rsidRPr="008B2754">
        <w:t> tis. ha (+</w:t>
      </w:r>
      <w:r>
        <w:t>6,4</w:t>
      </w:r>
      <w:r w:rsidRPr="008B2754">
        <w:t> %).</w:t>
      </w:r>
    </w:p>
    <w:p w:rsidR="00BF2705" w:rsidRPr="008B2754" w:rsidRDefault="00BF2705" w:rsidP="00BF2705"/>
    <w:p w:rsidR="00BF2705" w:rsidRDefault="00BF2705" w:rsidP="00BF2705">
      <w:r w:rsidRPr="008B2754">
        <w:t>Odhadovaná produkce žita 15</w:t>
      </w:r>
      <w:r>
        <w:t>9</w:t>
      </w:r>
      <w:r w:rsidRPr="008B2754">
        <w:t xml:space="preserve"> tis. tun </w:t>
      </w:r>
      <w:r>
        <w:t>s</w:t>
      </w:r>
      <w:r w:rsidRPr="008B2754">
        <w:t xml:space="preserve">e </w:t>
      </w:r>
      <w:r>
        <w:t>mírně zvýšila (+1,0 %) díky rozšíření osevní plochy na</w:t>
      </w:r>
      <w:r w:rsidR="00A3527A">
        <w:t> </w:t>
      </w:r>
      <w:r>
        <w:t xml:space="preserve">31 </w:t>
      </w:r>
      <w:r w:rsidRPr="008B2754">
        <w:t>tis. ha (+</w:t>
      </w:r>
      <w:r>
        <w:t>1,0</w:t>
      </w:r>
      <w:r w:rsidRPr="008B2754">
        <w:t> %)</w:t>
      </w:r>
      <w:r>
        <w:t>. H</w:t>
      </w:r>
      <w:r w:rsidRPr="008B2754">
        <w:t>ektarov</w:t>
      </w:r>
      <w:r>
        <w:t>ý</w:t>
      </w:r>
      <w:r w:rsidRPr="008B2754">
        <w:t xml:space="preserve"> výnos</w:t>
      </w:r>
      <w:r>
        <w:t xml:space="preserve"> </w:t>
      </w:r>
      <w:r w:rsidRPr="008B2754">
        <w:t>5,0</w:t>
      </w:r>
      <w:r>
        <w:t>6</w:t>
      </w:r>
      <w:r w:rsidRPr="008B2754">
        <w:t> t/ha</w:t>
      </w:r>
      <w:r>
        <w:t xml:space="preserve"> je na stejné úrovni jako v loňském roce</w:t>
      </w:r>
      <w:r w:rsidR="005C3915">
        <w:t>.</w:t>
      </w:r>
    </w:p>
    <w:p w:rsidR="005C3915" w:rsidRDefault="005C3915" w:rsidP="00BF2705"/>
    <w:p w:rsidR="00BF2705" w:rsidRPr="002249B5" w:rsidRDefault="00BF2705" w:rsidP="00BF2705">
      <w:r w:rsidRPr="002249B5">
        <w:t xml:space="preserve">Předpokládaná úroda ovsa </w:t>
      </w:r>
      <w:r>
        <w:t>164</w:t>
      </w:r>
      <w:r w:rsidRPr="002249B5">
        <w:t> tis. tun je</w:t>
      </w:r>
      <w:r>
        <w:t xml:space="preserve"> meziročně o</w:t>
      </w:r>
      <w:r w:rsidRPr="002249B5">
        <w:t xml:space="preserve"> </w:t>
      </w:r>
      <w:r>
        <w:t>pětinu vyšší (+22,2 </w:t>
      </w:r>
      <w:r w:rsidRPr="002249B5">
        <w:t>%</w:t>
      </w:r>
      <w:r>
        <w:t>), a to jak díky rozšíření o</w:t>
      </w:r>
      <w:r w:rsidRPr="002249B5">
        <w:t>sevní ploch</w:t>
      </w:r>
      <w:r>
        <w:t>y na 47</w:t>
      </w:r>
      <w:r w:rsidRPr="002249B5">
        <w:t> tis. ha</w:t>
      </w:r>
      <w:r>
        <w:t xml:space="preserve"> (+9,9 %), tak vyššímu </w:t>
      </w:r>
      <w:r w:rsidRPr="002249B5">
        <w:t>odhadovan</w:t>
      </w:r>
      <w:r>
        <w:t>ému</w:t>
      </w:r>
      <w:r w:rsidRPr="002249B5">
        <w:t xml:space="preserve"> </w:t>
      </w:r>
      <w:r>
        <w:t xml:space="preserve">hektarovému </w:t>
      </w:r>
      <w:r w:rsidRPr="002249B5">
        <w:t>výnos</w:t>
      </w:r>
      <w:r>
        <w:t>u 3,51</w:t>
      </w:r>
      <w:r w:rsidRPr="002249B5">
        <w:t> t/ha</w:t>
      </w:r>
      <w:r>
        <w:t xml:space="preserve"> (+11,1</w:t>
      </w:r>
      <w:r w:rsidRPr="002249B5">
        <w:t> %</w:t>
      </w:r>
      <w:r>
        <w:t>).</w:t>
      </w:r>
    </w:p>
    <w:p w:rsidR="00BF2705" w:rsidRPr="002249B5" w:rsidRDefault="00BF2705" w:rsidP="00BF2705"/>
    <w:p w:rsidR="00BF2705" w:rsidRDefault="00BF2705" w:rsidP="00BF2705">
      <w:r w:rsidRPr="002249B5">
        <w:t xml:space="preserve">Úroda </w:t>
      </w:r>
      <w:proofErr w:type="spellStart"/>
      <w:r w:rsidRPr="002249B5">
        <w:t>tritikale</w:t>
      </w:r>
      <w:proofErr w:type="spellEnd"/>
      <w:r w:rsidR="00336333">
        <w:t xml:space="preserve"> se v letošním roce odhaduje na </w:t>
      </w:r>
      <w:r>
        <w:t>207</w:t>
      </w:r>
      <w:r w:rsidRPr="002249B5">
        <w:t> tis. tun</w:t>
      </w:r>
      <w:r>
        <w:t xml:space="preserve"> a je </w:t>
      </w:r>
      <w:r w:rsidRPr="002D587B">
        <w:t xml:space="preserve">meziročně </w:t>
      </w:r>
      <w:r>
        <w:t xml:space="preserve">o 6,0 % vyšší v důsledku rozšíření osevní plochy na 42 </w:t>
      </w:r>
      <w:r w:rsidRPr="00463747">
        <w:t>tis. </w:t>
      </w:r>
      <w:r>
        <w:t>h</w:t>
      </w:r>
      <w:r w:rsidRPr="00463747">
        <w:t>a</w:t>
      </w:r>
      <w:r>
        <w:t xml:space="preserve"> (+6,1 %) při mírném poklesu </w:t>
      </w:r>
      <w:r w:rsidRPr="002249B5">
        <w:t xml:space="preserve">výnosu </w:t>
      </w:r>
      <w:r>
        <w:t>na 4,92</w:t>
      </w:r>
      <w:r w:rsidRPr="002249B5">
        <w:t> t/ha (</w:t>
      </w:r>
      <w:r w:rsidRPr="00EE53F5">
        <w:rPr>
          <w:sz w:val="16"/>
          <w:szCs w:val="16"/>
        </w:rPr>
        <w:t>−</w:t>
      </w:r>
      <w:r>
        <w:t>0,2</w:t>
      </w:r>
      <w:r w:rsidRPr="002249B5">
        <w:t> %)</w:t>
      </w:r>
      <w:r>
        <w:t>.</w:t>
      </w:r>
    </w:p>
    <w:p w:rsidR="0076183E" w:rsidRDefault="0076183E" w:rsidP="00BF2705"/>
    <w:p w:rsidR="005C3915" w:rsidRDefault="005C3915" w:rsidP="005C3915">
      <w:r w:rsidRPr="006D72E3">
        <w:lastRenderedPageBreak/>
        <w:t xml:space="preserve">Řepka je po pšenici ozimé </w:t>
      </w:r>
      <w:r>
        <w:t>druhou nejrozšířenější plodinou a</w:t>
      </w:r>
      <w:r w:rsidRPr="006D72E3">
        <w:t xml:space="preserve"> letos </w:t>
      </w:r>
      <w:r w:rsidRPr="009A53FA">
        <w:t>zabírá 15,</w:t>
      </w:r>
      <w:r>
        <w:t>0</w:t>
      </w:r>
      <w:r w:rsidRPr="009A53FA">
        <w:t xml:space="preserve"> % z celkové osevní plochy. Osevní plocha řepky se meziročně snížila o 3,0 % na 368 tis. ha. V důsledku toho </w:t>
      </w:r>
      <w:r>
        <w:t>j</w:t>
      </w:r>
      <w:r w:rsidRPr="009A53FA">
        <w:t>e</w:t>
      </w:r>
      <w:r>
        <w:t xml:space="preserve"> </w:t>
      </w:r>
      <w:r w:rsidRPr="006D72E3">
        <w:t>očekávaná sklizeň 1 </w:t>
      </w:r>
      <w:r>
        <w:t>135</w:t>
      </w:r>
      <w:r w:rsidRPr="006D72E3">
        <w:t> tis. tun o </w:t>
      </w:r>
      <w:r>
        <w:t>1,9 % nižší</w:t>
      </w:r>
      <w:r w:rsidRPr="006D72E3">
        <w:t xml:space="preserve"> než lo</w:t>
      </w:r>
      <w:r>
        <w:t>ňská úroda i přes mírné navýšení h</w:t>
      </w:r>
      <w:r w:rsidRPr="006D72E3">
        <w:t>ektarov</w:t>
      </w:r>
      <w:r>
        <w:t>ého výnosu na 3,08</w:t>
      </w:r>
      <w:r w:rsidRPr="006D72E3">
        <w:t> t/ha</w:t>
      </w:r>
      <w:r>
        <w:t xml:space="preserve"> (+1,0 %). </w:t>
      </w:r>
      <w:r w:rsidRPr="00BF2705">
        <w:t>Předpokládaná produkce řepky je o </w:t>
      </w:r>
      <w:r w:rsidRPr="00BF2705">
        <w:rPr>
          <w:szCs w:val="20"/>
        </w:rPr>
        <w:t xml:space="preserve">9,3 % nižší </w:t>
      </w:r>
      <w:r w:rsidRPr="00BF2705">
        <w:t>ve</w:t>
      </w:r>
      <w:r>
        <w:t> </w:t>
      </w:r>
      <w:r w:rsidRPr="00BF2705">
        <w:t xml:space="preserve">srovnání s desetiletým průměrem. </w:t>
      </w:r>
      <w:r w:rsidRPr="00BF2705">
        <w:rPr>
          <w:szCs w:val="20"/>
        </w:rPr>
        <w:t>Na tomto poklesu se podílí nižší výměra (</w:t>
      </w:r>
      <w:r w:rsidRPr="00BF2705">
        <w:rPr>
          <w:sz w:val="16"/>
          <w:szCs w:val="16"/>
        </w:rPr>
        <w:t>−</w:t>
      </w:r>
      <w:r w:rsidRPr="00BF2705">
        <w:rPr>
          <w:szCs w:val="20"/>
        </w:rPr>
        <w:t>5,5 %) i</w:t>
      </w:r>
      <w:r>
        <w:rPr>
          <w:szCs w:val="20"/>
        </w:rPr>
        <w:t> </w:t>
      </w:r>
      <w:r w:rsidRPr="00BF2705">
        <w:rPr>
          <w:szCs w:val="20"/>
        </w:rPr>
        <w:t>hektarový výnos (</w:t>
      </w:r>
      <w:r w:rsidRPr="00BF2705">
        <w:rPr>
          <w:sz w:val="16"/>
          <w:szCs w:val="16"/>
        </w:rPr>
        <w:t>−</w:t>
      </w:r>
      <w:r w:rsidRPr="00BF2705">
        <w:rPr>
          <w:szCs w:val="20"/>
        </w:rPr>
        <w:t>4,0 %).</w:t>
      </w:r>
      <w:r>
        <w:t xml:space="preserve"> </w:t>
      </w:r>
    </w:p>
    <w:p w:rsidR="005C3915" w:rsidRDefault="005C3915" w:rsidP="00BF2705"/>
    <w:p w:rsidR="00BF2705" w:rsidRDefault="00BF2705" w:rsidP="00BF2705">
      <w:r>
        <w:t xml:space="preserve">Podrobnější informace </w:t>
      </w:r>
      <w:r w:rsidRPr="001B1237">
        <w:t>zabývající se</w:t>
      </w:r>
      <w:r>
        <w:t xml:space="preserve"> odhady hektarových výnosů a sklizní vybraných druhů plodin za ČR celkem a v regionálním členění jsou uvedeny v navazující publikaci </w:t>
      </w:r>
      <w:r w:rsidRPr="00114E8D">
        <w:rPr>
          <w:rStyle w:val="content"/>
          <w:rFonts w:cs="Arial"/>
        </w:rPr>
        <w:t>Odhady sklizně – operativní zpráva k </w:t>
      </w:r>
      <w:r>
        <w:rPr>
          <w:rStyle w:val="content"/>
          <w:rFonts w:cs="Arial"/>
        </w:rPr>
        <w:t>10</w:t>
      </w:r>
      <w:r w:rsidRPr="00114E8D">
        <w:rPr>
          <w:rStyle w:val="content"/>
          <w:rFonts w:cs="Arial"/>
        </w:rPr>
        <w:t>. 6. 20</w:t>
      </w:r>
      <w:r>
        <w:rPr>
          <w:rStyle w:val="content"/>
          <w:rFonts w:cs="Arial"/>
        </w:rPr>
        <w:t>20</w:t>
      </w:r>
      <w:r>
        <w:t xml:space="preserve">. Informace o velikosti a struktuře osevních ploch jsou zveřejněny v publikaci </w:t>
      </w:r>
      <w:r w:rsidRPr="00114E8D">
        <w:rPr>
          <w:rFonts w:cs="Arial"/>
        </w:rPr>
        <w:t>Soupis ploch osevů 20</w:t>
      </w:r>
      <w:r>
        <w:rPr>
          <w:rFonts w:cs="Arial"/>
        </w:rPr>
        <w:t>20</w:t>
      </w:r>
      <w:r>
        <w:t>.</w:t>
      </w:r>
    </w:p>
    <w:p w:rsidR="00BF2705" w:rsidRDefault="00BF2705" w:rsidP="00BF2705">
      <w:pPr>
        <w:pStyle w:val="Poznmky0"/>
      </w:pPr>
      <w:r>
        <w:t>Poznámky:</w:t>
      </w:r>
    </w:p>
    <w:p w:rsidR="00BF2705" w:rsidRDefault="00BF2705" w:rsidP="00BF2705">
      <w:pPr>
        <w:tabs>
          <w:tab w:val="left" w:pos="2694"/>
        </w:tabs>
        <w:rPr>
          <w:i/>
          <w:sz w:val="18"/>
          <w:szCs w:val="18"/>
        </w:rPr>
      </w:pPr>
    </w:p>
    <w:p w:rsidR="00BF2705" w:rsidRPr="00491BF2" w:rsidRDefault="00BF2705" w:rsidP="00BF2705">
      <w:pPr>
        <w:tabs>
          <w:tab w:val="left" w:pos="2694"/>
        </w:tabs>
        <w:ind w:left="2690" w:hanging="2690"/>
        <w:rPr>
          <w:i/>
          <w:sz w:val="18"/>
          <w:szCs w:val="18"/>
          <w:highlight w:val="yellow"/>
        </w:rPr>
      </w:pPr>
      <w:r w:rsidRPr="00CE4DF4">
        <w:rPr>
          <w:i/>
          <w:sz w:val="18"/>
          <w:szCs w:val="18"/>
        </w:rPr>
        <w:t xml:space="preserve">Zodpovědný vedoucí pracovník: </w:t>
      </w:r>
      <w:r w:rsidRPr="00CE4DF4">
        <w:rPr>
          <w:i/>
          <w:sz w:val="18"/>
          <w:szCs w:val="18"/>
        </w:rPr>
        <w:tab/>
      </w:r>
      <w:r w:rsidRPr="001E6D4E">
        <w:rPr>
          <w:i/>
          <w:sz w:val="18"/>
          <w:szCs w:val="18"/>
        </w:rPr>
        <w:t>Ing. Radek Matějka, ředitel odboru statistiky zemědělství a lesnictví, průmyslu, stavebnictví a energetiky, tel. 736</w:t>
      </w:r>
      <w:r>
        <w:rPr>
          <w:i/>
          <w:sz w:val="18"/>
          <w:szCs w:val="18"/>
        </w:rPr>
        <w:t> </w:t>
      </w:r>
      <w:r w:rsidRPr="001E6D4E">
        <w:rPr>
          <w:i/>
          <w:sz w:val="18"/>
          <w:szCs w:val="18"/>
        </w:rPr>
        <w:t>168</w:t>
      </w:r>
      <w:r>
        <w:rPr>
          <w:i/>
          <w:sz w:val="18"/>
          <w:szCs w:val="18"/>
        </w:rPr>
        <w:t> </w:t>
      </w:r>
      <w:r w:rsidRPr="001E6D4E">
        <w:rPr>
          <w:i/>
          <w:sz w:val="18"/>
          <w:szCs w:val="18"/>
        </w:rPr>
        <w:t>543, e</w:t>
      </w:r>
      <w:r>
        <w:rPr>
          <w:i/>
          <w:sz w:val="18"/>
          <w:szCs w:val="18"/>
        </w:rPr>
        <w:t>-</w:t>
      </w:r>
      <w:r w:rsidRPr="001E6D4E">
        <w:rPr>
          <w:i/>
          <w:sz w:val="18"/>
          <w:szCs w:val="18"/>
        </w:rPr>
        <w:t>mail: radek.matejka@czso.cz</w:t>
      </w:r>
    </w:p>
    <w:p w:rsidR="00BF2705" w:rsidRPr="0009757D" w:rsidRDefault="00BF2705" w:rsidP="00BF2705">
      <w:pPr>
        <w:tabs>
          <w:tab w:val="left" w:pos="2694"/>
        </w:tabs>
        <w:ind w:left="1440" w:hanging="1440"/>
        <w:rPr>
          <w:i/>
          <w:sz w:val="18"/>
          <w:szCs w:val="18"/>
        </w:rPr>
      </w:pPr>
      <w:r w:rsidRPr="00CE4DF4">
        <w:rPr>
          <w:i/>
          <w:sz w:val="18"/>
          <w:szCs w:val="18"/>
        </w:rPr>
        <w:t xml:space="preserve">Kontaktní osoba: </w:t>
      </w:r>
      <w:r w:rsidRPr="00CE4DF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5E414F">
        <w:rPr>
          <w:i/>
          <w:sz w:val="18"/>
          <w:szCs w:val="18"/>
        </w:rPr>
        <w:t xml:space="preserve">Ing. Renata Vodičková, vedoucí oddělení statistiky zemědělství a </w:t>
      </w:r>
      <w:r>
        <w:rPr>
          <w:i/>
          <w:sz w:val="18"/>
          <w:szCs w:val="18"/>
        </w:rPr>
        <w:tab/>
      </w:r>
      <w:r w:rsidRPr="005E414F">
        <w:rPr>
          <w:i/>
          <w:sz w:val="18"/>
          <w:szCs w:val="18"/>
        </w:rPr>
        <w:t>lesnictví, tel. 703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>824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>173, e-mail: renata.vodickova@czso.cz</w:t>
      </w:r>
    </w:p>
    <w:p w:rsidR="00BF2705" w:rsidRPr="0009757D" w:rsidRDefault="00BF2705" w:rsidP="00BF2705">
      <w:pPr>
        <w:tabs>
          <w:tab w:val="left" w:pos="2694"/>
        </w:tabs>
        <w:ind w:left="2694" w:hanging="2694"/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Zdroj dat: </w:t>
      </w:r>
      <w:r w:rsidRPr="0009757D">
        <w:rPr>
          <w:i/>
          <w:sz w:val="18"/>
          <w:szCs w:val="18"/>
        </w:rPr>
        <w:tab/>
      </w:r>
      <w:r w:rsidRPr="000420BA">
        <w:rPr>
          <w:i/>
          <w:sz w:val="18"/>
          <w:szCs w:val="18"/>
        </w:rPr>
        <w:t>statistické zjišťování Odhady sklizně zemědělských plodin (Zem V6) a Výkaz o plochách osevů zemědělských plodin (Osev 3-01)</w:t>
      </w:r>
    </w:p>
    <w:p w:rsidR="00BF2705" w:rsidRPr="006B78C2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>Termín ukončení sběru dat:</w:t>
      </w:r>
      <w:r w:rsidRPr="0009757D">
        <w:rPr>
          <w:i/>
          <w:sz w:val="18"/>
          <w:szCs w:val="18"/>
        </w:rPr>
        <w:tab/>
      </w:r>
      <w:r w:rsidRPr="006B78C2">
        <w:rPr>
          <w:i/>
          <w:sz w:val="18"/>
          <w:szCs w:val="18"/>
        </w:rPr>
        <w:t>1</w:t>
      </w:r>
      <w:r w:rsidR="006B78C2" w:rsidRPr="006B78C2">
        <w:rPr>
          <w:i/>
          <w:sz w:val="18"/>
          <w:szCs w:val="18"/>
        </w:rPr>
        <w:t>1</w:t>
      </w:r>
      <w:r w:rsidRPr="006B78C2">
        <w:rPr>
          <w:i/>
          <w:sz w:val="18"/>
          <w:szCs w:val="18"/>
        </w:rPr>
        <w:t>. 6. 20</w:t>
      </w:r>
      <w:r w:rsidR="006B78C2">
        <w:rPr>
          <w:i/>
          <w:sz w:val="18"/>
          <w:szCs w:val="18"/>
        </w:rPr>
        <w:t>20</w:t>
      </w:r>
    </w:p>
    <w:p w:rsidR="00BF2705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D35E92">
        <w:rPr>
          <w:i/>
          <w:sz w:val="18"/>
          <w:szCs w:val="18"/>
        </w:rPr>
        <w:t xml:space="preserve">Termín ukončení zpracování: </w:t>
      </w:r>
      <w:r w:rsidRPr="00D35E92">
        <w:rPr>
          <w:i/>
          <w:sz w:val="18"/>
          <w:szCs w:val="18"/>
        </w:rPr>
        <w:tab/>
      </w:r>
      <w:r w:rsidR="005C3915">
        <w:rPr>
          <w:i/>
          <w:sz w:val="18"/>
          <w:szCs w:val="18"/>
        </w:rPr>
        <w:t>1</w:t>
      </w:r>
      <w:r w:rsidRPr="00D35E92">
        <w:rPr>
          <w:i/>
          <w:sz w:val="18"/>
          <w:szCs w:val="18"/>
        </w:rPr>
        <w:t>. 7. 20</w:t>
      </w:r>
      <w:r w:rsidR="00D35E92" w:rsidRPr="00D35E92">
        <w:rPr>
          <w:i/>
          <w:sz w:val="18"/>
          <w:szCs w:val="18"/>
        </w:rPr>
        <w:t>20</w:t>
      </w:r>
    </w:p>
    <w:p w:rsidR="00BF2705" w:rsidRPr="0009757D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Navazující publikace: </w:t>
      </w:r>
      <w:r w:rsidRPr="0009757D">
        <w:rPr>
          <w:i/>
          <w:sz w:val="18"/>
          <w:szCs w:val="18"/>
        </w:rPr>
        <w:tab/>
        <w:t>Odhady sklizně - operativní zpráva - k 10. 6. 20</w:t>
      </w:r>
      <w:r>
        <w:rPr>
          <w:i/>
          <w:sz w:val="18"/>
          <w:szCs w:val="18"/>
        </w:rPr>
        <w:t>20</w:t>
      </w:r>
    </w:p>
    <w:p w:rsidR="00BF2705" w:rsidRPr="00A156F3" w:rsidRDefault="00BF2705" w:rsidP="00BF2705">
      <w:pPr>
        <w:tabs>
          <w:tab w:val="left" w:pos="2694"/>
        </w:tabs>
        <w:rPr>
          <w:rStyle w:val="Hypertextovodkaz"/>
          <w:rFonts w:cs="Arial"/>
          <w:i/>
          <w:sz w:val="16"/>
          <w:szCs w:val="16"/>
        </w:rPr>
      </w:pPr>
      <w:r w:rsidRPr="00576C79">
        <w:rPr>
          <w:rStyle w:val="Hypertextovodkaz"/>
          <w:rFonts w:cs="Arial"/>
          <w:i/>
          <w:sz w:val="16"/>
          <w:szCs w:val="16"/>
          <w:u w:val="none"/>
        </w:rPr>
        <w:tab/>
      </w:r>
      <w:hyperlink r:id="rId7" w:history="1">
        <w:r w:rsidRPr="00DA2CA9">
          <w:rPr>
            <w:rStyle w:val="Hypertextovodkaz"/>
            <w:rFonts w:cs="Arial"/>
            <w:i/>
            <w:sz w:val="16"/>
            <w:szCs w:val="16"/>
          </w:rPr>
          <w:t>https://www.czso.cz/csu/czso/odhady-sklizne-operativni-zprava-k-10-6-2020</w:t>
        </w:r>
      </w:hyperlink>
    </w:p>
    <w:p w:rsidR="00BF2705" w:rsidRPr="00576C79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576C79">
        <w:rPr>
          <w:rFonts w:cs="Arial"/>
          <w:b/>
          <w:i/>
          <w:sz w:val="16"/>
          <w:szCs w:val="16"/>
        </w:rPr>
        <w:tab/>
      </w:r>
      <w:r w:rsidRPr="00576C79">
        <w:rPr>
          <w:i/>
          <w:sz w:val="18"/>
          <w:szCs w:val="18"/>
        </w:rPr>
        <w:t>Soupis ploch osevů – 20</w:t>
      </w:r>
      <w:r>
        <w:rPr>
          <w:i/>
          <w:sz w:val="18"/>
          <w:szCs w:val="18"/>
        </w:rPr>
        <w:t>20</w:t>
      </w:r>
    </w:p>
    <w:p w:rsidR="00BF2705" w:rsidRPr="00576C79" w:rsidRDefault="00BF2705" w:rsidP="00BF2705">
      <w:pPr>
        <w:tabs>
          <w:tab w:val="left" w:pos="2694"/>
        </w:tabs>
        <w:rPr>
          <w:rStyle w:val="Hypertextovodkaz"/>
          <w:rFonts w:cs="Arial"/>
          <w:i/>
          <w:sz w:val="16"/>
          <w:szCs w:val="16"/>
        </w:rPr>
      </w:pPr>
      <w:r w:rsidRPr="00576C79">
        <w:rPr>
          <w:rFonts w:cs="Arial"/>
          <w:i/>
          <w:sz w:val="16"/>
          <w:szCs w:val="16"/>
        </w:rPr>
        <w:tab/>
      </w:r>
      <w:hyperlink r:id="rId8" w:history="1">
        <w:r w:rsidRPr="00DA2CA9">
          <w:rPr>
            <w:rStyle w:val="Hypertextovodkaz"/>
            <w:rFonts w:cs="Arial"/>
            <w:i/>
            <w:sz w:val="16"/>
            <w:szCs w:val="16"/>
          </w:rPr>
          <w:t>https://www.czso.cz/csu/czso/soupis-ploch-osevu-k-31-5-2020</w:t>
        </w:r>
      </w:hyperlink>
    </w:p>
    <w:p w:rsidR="00BF2705" w:rsidRPr="0009757D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Postup zpřesnění: </w:t>
      </w:r>
      <w:r w:rsidRPr="0009757D">
        <w:rPr>
          <w:i/>
          <w:sz w:val="18"/>
          <w:szCs w:val="18"/>
        </w:rPr>
        <w:tab/>
        <w:t>Odhady sklizní - červenec 20</w:t>
      </w:r>
      <w:r>
        <w:rPr>
          <w:i/>
          <w:sz w:val="18"/>
          <w:szCs w:val="18"/>
        </w:rPr>
        <w:t xml:space="preserve">20, termín zveřejnění </w:t>
      </w:r>
      <w:r w:rsidRPr="00824C97">
        <w:rPr>
          <w:i/>
          <w:sz w:val="18"/>
          <w:szCs w:val="18"/>
        </w:rPr>
        <w:t>13. 8.</w:t>
      </w:r>
      <w:r>
        <w:rPr>
          <w:i/>
          <w:sz w:val="18"/>
          <w:szCs w:val="18"/>
        </w:rPr>
        <w:t xml:space="preserve"> 2020</w:t>
      </w:r>
    </w:p>
    <w:p w:rsidR="00BF2705" w:rsidRDefault="00BF2705" w:rsidP="00BF27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Style w:val="content"/>
          <w:color w:val="000000"/>
          <w:szCs w:val="18"/>
        </w:rPr>
      </w:pPr>
    </w:p>
    <w:p w:rsidR="00BF2705" w:rsidRDefault="00BF2705" w:rsidP="00BF2705">
      <w:pPr>
        <w:pStyle w:val="Poznamkytexty"/>
        <w:spacing w:line="240" w:lineRule="atLeast"/>
        <w:ind w:left="3600" w:hanging="3600"/>
        <w:rPr>
          <w:i w:val="0"/>
          <w:color w:val="auto"/>
          <w:sz w:val="20"/>
        </w:rPr>
      </w:pPr>
    </w:p>
    <w:p w:rsidR="00BF2705" w:rsidRDefault="00BF2705" w:rsidP="00BF2705">
      <w:pPr>
        <w:pStyle w:val="Poznamkytexty"/>
        <w:spacing w:line="240" w:lineRule="atLeast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:rsidR="00BF2705" w:rsidRDefault="00BF2705" w:rsidP="00BF27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>
        <w:rPr>
          <w:rFonts w:cs="Arial"/>
        </w:rPr>
        <w:t>Tab. 1 Odhady výnosů a sklizní (vybrané zemědělské plodiny, absolutně, indexy)</w:t>
      </w:r>
    </w:p>
    <w:sectPr w:rsidR="00BF270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E1" w:rsidRDefault="00226CE1" w:rsidP="00BA6370">
      <w:r>
        <w:separator/>
      </w:r>
    </w:p>
  </w:endnote>
  <w:endnote w:type="continuationSeparator" w:id="0">
    <w:p w:rsidR="00226CE1" w:rsidRDefault="00226CE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B67C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414C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414C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B2775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E1" w:rsidRDefault="00226CE1" w:rsidP="00BA6370">
      <w:r>
        <w:separator/>
      </w:r>
    </w:p>
  </w:footnote>
  <w:footnote w:type="continuationSeparator" w:id="0">
    <w:p w:rsidR="00226CE1" w:rsidRDefault="00226CE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B67C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D7D9A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C2"/>
    <w:rsid w:val="00043BF4"/>
    <w:rsid w:val="000843A5"/>
    <w:rsid w:val="000910DA"/>
    <w:rsid w:val="00096D6C"/>
    <w:rsid w:val="000A7596"/>
    <w:rsid w:val="000B6F63"/>
    <w:rsid w:val="000D093F"/>
    <w:rsid w:val="000E43CC"/>
    <w:rsid w:val="0011358E"/>
    <w:rsid w:val="001404AB"/>
    <w:rsid w:val="00151BF9"/>
    <w:rsid w:val="0017231D"/>
    <w:rsid w:val="001810DC"/>
    <w:rsid w:val="001B607F"/>
    <w:rsid w:val="001C7F89"/>
    <w:rsid w:val="001D369A"/>
    <w:rsid w:val="001F08B3"/>
    <w:rsid w:val="001F2FE0"/>
    <w:rsid w:val="00200854"/>
    <w:rsid w:val="002070FB"/>
    <w:rsid w:val="00213729"/>
    <w:rsid w:val="00226CE1"/>
    <w:rsid w:val="002406FA"/>
    <w:rsid w:val="0026107B"/>
    <w:rsid w:val="002B2E47"/>
    <w:rsid w:val="002B337D"/>
    <w:rsid w:val="003301A3"/>
    <w:rsid w:val="00336333"/>
    <w:rsid w:val="0036777B"/>
    <w:rsid w:val="00375914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268C9"/>
    <w:rsid w:val="004436EE"/>
    <w:rsid w:val="0045547F"/>
    <w:rsid w:val="00471DEF"/>
    <w:rsid w:val="004920AD"/>
    <w:rsid w:val="00497669"/>
    <w:rsid w:val="004C678E"/>
    <w:rsid w:val="004D05B3"/>
    <w:rsid w:val="004E479E"/>
    <w:rsid w:val="004E56C6"/>
    <w:rsid w:val="004F686C"/>
    <w:rsid w:val="004F78E6"/>
    <w:rsid w:val="0050420E"/>
    <w:rsid w:val="00512D99"/>
    <w:rsid w:val="00531DBB"/>
    <w:rsid w:val="005414CF"/>
    <w:rsid w:val="00543F63"/>
    <w:rsid w:val="00573994"/>
    <w:rsid w:val="005B67C2"/>
    <w:rsid w:val="005C3915"/>
    <w:rsid w:val="005F79FB"/>
    <w:rsid w:val="00604406"/>
    <w:rsid w:val="00605F4A"/>
    <w:rsid w:val="00607822"/>
    <w:rsid w:val="006103AA"/>
    <w:rsid w:val="00613BBF"/>
    <w:rsid w:val="00622B80"/>
    <w:rsid w:val="0064139A"/>
    <w:rsid w:val="006619C1"/>
    <w:rsid w:val="00666C98"/>
    <w:rsid w:val="006931CF"/>
    <w:rsid w:val="006B78C2"/>
    <w:rsid w:val="006D56C7"/>
    <w:rsid w:val="006E024F"/>
    <w:rsid w:val="006E4E81"/>
    <w:rsid w:val="00707F7D"/>
    <w:rsid w:val="00717EC5"/>
    <w:rsid w:val="00754C20"/>
    <w:rsid w:val="0076183E"/>
    <w:rsid w:val="007A2048"/>
    <w:rsid w:val="007A57F2"/>
    <w:rsid w:val="007B1333"/>
    <w:rsid w:val="007F4AEB"/>
    <w:rsid w:val="007F75B2"/>
    <w:rsid w:val="00803993"/>
    <w:rsid w:val="008043C4"/>
    <w:rsid w:val="00831B1B"/>
    <w:rsid w:val="00844BA6"/>
    <w:rsid w:val="00851365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7652E"/>
    <w:rsid w:val="00986DD7"/>
    <w:rsid w:val="009B55B1"/>
    <w:rsid w:val="00A0762A"/>
    <w:rsid w:val="00A3527A"/>
    <w:rsid w:val="00A4343D"/>
    <w:rsid w:val="00A502F1"/>
    <w:rsid w:val="00A70A83"/>
    <w:rsid w:val="00A81EB3"/>
    <w:rsid w:val="00A85FB5"/>
    <w:rsid w:val="00AB3410"/>
    <w:rsid w:val="00B00C1D"/>
    <w:rsid w:val="00B26DAA"/>
    <w:rsid w:val="00B55375"/>
    <w:rsid w:val="00B632CC"/>
    <w:rsid w:val="00B90993"/>
    <w:rsid w:val="00BA12F1"/>
    <w:rsid w:val="00BA439F"/>
    <w:rsid w:val="00BA6370"/>
    <w:rsid w:val="00BC2167"/>
    <w:rsid w:val="00BF2705"/>
    <w:rsid w:val="00C12BDA"/>
    <w:rsid w:val="00C269D4"/>
    <w:rsid w:val="00C37ADB"/>
    <w:rsid w:val="00C4160D"/>
    <w:rsid w:val="00C8406E"/>
    <w:rsid w:val="00C92979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35E92"/>
    <w:rsid w:val="00D448C2"/>
    <w:rsid w:val="00D666C3"/>
    <w:rsid w:val="00D9189F"/>
    <w:rsid w:val="00DF47FE"/>
    <w:rsid w:val="00E0156A"/>
    <w:rsid w:val="00E12A9E"/>
    <w:rsid w:val="00E26704"/>
    <w:rsid w:val="00E31980"/>
    <w:rsid w:val="00E6423C"/>
    <w:rsid w:val="00E93830"/>
    <w:rsid w:val="00E93E0E"/>
    <w:rsid w:val="00EB1ED3"/>
    <w:rsid w:val="00ED0FE8"/>
    <w:rsid w:val="00F519B6"/>
    <w:rsid w:val="00F75F2A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0AAC3B3"/>
  <w15:docId w15:val="{CB681294-1C2D-4975-9C07-7A4FCDF8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content">
    <w:name w:val="content"/>
    <w:rsid w:val="00BF2705"/>
  </w:style>
  <w:style w:type="paragraph" w:customStyle="1" w:styleId="Poznamkytexty">
    <w:name w:val="Poznamky texty"/>
    <w:basedOn w:val="Poznmky"/>
    <w:qFormat/>
    <w:rsid w:val="00BF2705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oupis-ploch-osevu-k-31-5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odhady-sklizne-operativni-zprava-k-10-6-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4F70-61D0-4585-A3A6-5CFA7CCC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2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lhotska4724</dc:creator>
  <cp:lastModifiedBy>lhotska4724</cp:lastModifiedBy>
  <cp:revision>3</cp:revision>
  <cp:lastPrinted>2020-06-30T08:50:00Z</cp:lastPrinted>
  <dcterms:created xsi:type="dcterms:W3CDTF">2020-07-01T13:13:00Z</dcterms:created>
  <dcterms:modified xsi:type="dcterms:W3CDTF">2020-07-01T13:17:00Z</dcterms:modified>
</cp:coreProperties>
</file>