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19"/>
        <w:gridCol w:w="3022"/>
      </w:tblGrid>
      <w:tr w:rsidR="00774973" w:rsidRPr="00EB2AAC" w:rsidTr="00774973">
        <w:tc>
          <w:tcPr>
            <w:tcW w:w="3070" w:type="dxa"/>
          </w:tcPr>
          <w:p w:rsidR="00774973" w:rsidRPr="00EB2AAC" w:rsidRDefault="00774973" w:rsidP="00E94BB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B2AAC">
              <w:rPr>
                <w:rFonts w:cs="Arial"/>
                <w:b/>
                <w:sz w:val="20"/>
                <w:szCs w:val="20"/>
              </w:rPr>
              <w:t>Druh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B2AAC">
              <w:rPr>
                <w:rFonts w:cs="Arial"/>
                <w:b/>
                <w:sz w:val="20"/>
                <w:szCs w:val="20"/>
              </w:rPr>
              <w:t>Doba dozrávání a sklizně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B2AAC">
              <w:rPr>
                <w:rFonts w:cs="Arial"/>
                <w:b/>
                <w:sz w:val="20"/>
                <w:szCs w:val="20"/>
              </w:rPr>
              <w:t>Doba skladování</w:t>
            </w:r>
          </w:p>
        </w:tc>
      </w:tr>
      <w:tr w:rsidR="00774973" w:rsidRPr="00EB2AAC" w:rsidTr="00774973">
        <w:tc>
          <w:tcPr>
            <w:tcW w:w="3070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Angrešt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 - srpen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B2AAC" w:rsidTr="00774973">
        <w:tc>
          <w:tcPr>
            <w:tcW w:w="3070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Broskve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- říjen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B2AAC" w:rsidTr="00774973">
        <w:tc>
          <w:tcPr>
            <w:tcW w:w="3070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Hrušky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– říjen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Do května</w:t>
            </w:r>
          </w:p>
        </w:tc>
      </w:tr>
      <w:tr w:rsidR="00774973" w:rsidRPr="00EB2AAC" w:rsidTr="00774973">
        <w:tc>
          <w:tcPr>
            <w:tcW w:w="3070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Jablka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- říjen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Po celý rok</w:t>
            </w:r>
          </w:p>
        </w:tc>
      </w:tr>
      <w:tr w:rsidR="00774973" w:rsidRPr="00EB2AAC" w:rsidTr="00774973">
        <w:tc>
          <w:tcPr>
            <w:tcW w:w="3070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Jahody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Květen – září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B2AAC" w:rsidTr="00774973">
        <w:tc>
          <w:tcPr>
            <w:tcW w:w="3070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Meruňky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– srpen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B2AAC" w:rsidTr="00774973">
        <w:tc>
          <w:tcPr>
            <w:tcW w:w="3070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Třešně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 – červenec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3B26BE" w:rsidRPr="00E94BB8" w:rsidTr="00774973">
        <w:tc>
          <w:tcPr>
            <w:tcW w:w="3070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Višně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srpen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3B26BE" w:rsidRPr="00E94BB8" w:rsidTr="00774973">
        <w:tc>
          <w:tcPr>
            <w:tcW w:w="3070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Švestky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Červenec – říjen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prosince</w:t>
            </w:r>
          </w:p>
        </w:tc>
      </w:tr>
      <w:tr w:rsidR="003B26BE" w:rsidRPr="00E94BB8" w:rsidTr="00774973">
        <w:tc>
          <w:tcPr>
            <w:tcW w:w="3070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Rybíz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Červenec – srpen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B2AAC" w:rsidTr="00774973">
        <w:tc>
          <w:tcPr>
            <w:tcW w:w="3070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Maliny, ostružiny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– září</w:t>
            </w:r>
          </w:p>
        </w:tc>
        <w:tc>
          <w:tcPr>
            <w:tcW w:w="3071" w:type="dxa"/>
          </w:tcPr>
          <w:p w:rsidR="00774973" w:rsidRPr="00EB2AAC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B2AAC" w:rsidRPr="00EB2AAC" w:rsidTr="00EB2AAC">
        <w:trPr>
          <w:trHeight w:val="220"/>
        </w:trPr>
        <w:tc>
          <w:tcPr>
            <w:tcW w:w="9212" w:type="dxa"/>
            <w:gridSpan w:val="3"/>
          </w:tcPr>
          <w:p w:rsidR="00EB2AAC" w:rsidRPr="00EB2AAC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774973" w:rsidRPr="00E94BB8" w:rsidTr="00774973">
        <w:tc>
          <w:tcPr>
            <w:tcW w:w="3070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Brokolice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říjen</w:t>
            </w:r>
          </w:p>
        </w:tc>
        <w:tc>
          <w:tcPr>
            <w:tcW w:w="3071" w:type="dxa"/>
          </w:tcPr>
          <w:p w:rsidR="00774973" w:rsidRPr="00E94BB8" w:rsidRDefault="00081769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774973" w:rsidRPr="00E94BB8" w:rsidTr="00774973">
        <w:tc>
          <w:tcPr>
            <w:tcW w:w="3070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Celer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Červenec – říjen</w:t>
            </w:r>
          </w:p>
        </w:tc>
        <w:tc>
          <w:tcPr>
            <w:tcW w:w="3071" w:type="dxa"/>
          </w:tcPr>
          <w:p w:rsidR="00774973" w:rsidRPr="00E94BB8" w:rsidRDefault="003B26BE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konce května</w:t>
            </w:r>
          </w:p>
        </w:tc>
      </w:tr>
      <w:tr w:rsidR="00774973" w:rsidRPr="00E94BB8" w:rsidTr="00774973">
        <w:tc>
          <w:tcPr>
            <w:tcW w:w="3070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Cibule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Duben – září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Po celý rok</w:t>
            </w:r>
          </w:p>
        </w:tc>
      </w:tr>
      <w:tr w:rsidR="00774973" w:rsidRPr="00E94BB8" w:rsidTr="00774973">
        <w:tc>
          <w:tcPr>
            <w:tcW w:w="3070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Okurky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srpen</w:t>
            </w:r>
            <w:r w:rsidR="003B26BE" w:rsidRPr="00E94BB8">
              <w:rPr>
                <w:rFonts w:cs="Arial"/>
                <w:sz w:val="20"/>
                <w:szCs w:val="20"/>
              </w:rPr>
              <w:t>- září</w:t>
            </w:r>
          </w:p>
        </w:tc>
        <w:tc>
          <w:tcPr>
            <w:tcW w:w="3071" w:type="dxa"/>
          </w:tcPr>
          <w:p w:rsidR="00774973" w:rsidRPr="00E94BB8" w:rsidRDefault="00B3410E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Max.</w:t>
            </w:r>
            <w:r w:rsidR="000C5854">
              <w:rPr>
                <w:rFonts w:cs="Arial"/>
                <w:sz w:val="20"/>
                <w:szCs w:val="20"/>
              </w:rPr>
              <w:t xml:space="preserve"> </w:t>
            </w:r>
            <w:r w:rsidR="003B26BE" w:rsidRPr="00E94BB8">
              <w:rPr>
                <w:rFonts w:cs="Arial"/>
                <w:sz w:val="20"/>
                <w:szCs w:val="20"/>
              </w:rPr>
              <w:t>1 týden</w:t>
            </w:r>
          </w:p>
        </w:tc>
      </w:tr>
      <w:tr w:rsidR="00774973" w:rsidRPr="00E94BB8" w:rsidTr="00774973">
        <w:tc>
          <w:tcPr>
            <w:tcW w:w="3070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Česnek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</w:t>
            </w:r>
            <w:r w:rsidR="00B3410E">
              <w:rPr>
                <w:rFonts w:cs="Arial"/>
                <w:sz w:val="20"/>
                <w:szCs w:val="20"/>
              </w:rPr>
              <w:t>erven - č</w:t>
            </w:r>
            <w:r w:rsidRPr="00E94BB8">
              <w:rPr>
                <w:rFonts w:cs="Arial"/>
                <w:sz w:val="20"/>
                <w:szCs w:val="20"/>
              </w:rPr>
              <w:t xml:space="preserve">ervenec </w:t>
            </w:r>
          </w:p>
        </w:tc>
        <w:tc>
          <w:tcPr>
            <w:tcW w:w="3071" w:type="dxa"/>
          </w:tcPr>
          <w:p w:rsidR="00774973" w:rsidRPr="00E94BB8" w:rsidRDefault="00774973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Po celý rok</w:t>
            </w:r>
          </w:p>
        </w:tc>
      </w:tr>
      <w:tr w:rsidR="00774973" w:rsidRPr="00E94BB8" w:rsidTr="00774973">
        <w:tc>
          <w:tcPr>
            <w:tcW w:w="3070" w:type="dxa"/>
          </w:tcPr>
          <w:p w:rsidR="00774973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Tykve/dýně</w:t>
            </w:r>
            <w:r w:rsidR="00E94BB8" w:rsidRPr="00E94BB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B26BE" w:rsidRPr="00E94BB8">
              <w:rPr>
                <w:rFonts w:cs="Arial"/>
                <w:sz w:val="20"/>
                <w:szCs w:val="20"/>
              </w:rPr>
              <w:t>hok</w:t>
            </w:r>
            <w:bookmarkStart w:id="0" w:name="_GoBack"/>
            <w:bookmarkEnd w:id="0"/>
            <w:r w:rsidR="00B3410E">
              <w:rPr>
                <w:rFonts w:cs="Arial"/>
                <w:sz w:val="20"/>
                <w:szCs w:val="20"/>
              </w:rPr>
              <w:t>k</w:t>
            </w:r>
            <w:r w:rsidR="003B26BE" w:rsidRPr="00E94BB8">
              <w:rPr>
                <w:rFonts w:cs="Arial"/>
                <w:sz w:val="20"/>
                <w:szCs w:val="20"/>
              </w:rPr>
              <w:t>a</w:t>
            </w:r>
            <w:r w:rsidR="00E94BB8" w:rsidRPr="00E94BB8">
              <w:rPr>
                <w:rFonts w:cs="Arial"/>
                <w:sz w:val="20"/>
                <w:szCs w:val="20"/>
              </w:rPr>
              <w:t>i</w:t>
            </w:r>
            <w:r w:rsidR="003B26BE" w:rsidRPr="00E94BB8">
              <w:rPr>
                <w:rFonts w:cs="Arial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3071" w:type="dxa"/>
          </w:tcPr>
          <w:p w:rsidR="00774973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Srpen – říjen</w:t>
            </w:r>
          </w:p>
        </w:tc>
        <w:tc>
          <w:tcPr>
            <w:tcW w:w="3071" w:type="dxa"/>
          </w:tcPr>
          <w:p w:rsidR="00774973" w:rsidRPr="00E94BB8" w:rsidRDefault="003B26BE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konce roku</w:t>
            </w:r>
            <w:r w:rsidR="00B3410E">
              <w:rPr>
                <w:rFonts w:cs="Arial"/>
                <w:sz w:val="20"/>
                <w:szCs w:val="20"/>
              </w:rPr>
              <w:t>, max. do ledna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Fazolové lusky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září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Hrách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srpen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Chřest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Duben - červen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Kapusta hlávková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listopad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března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Kapusta růžičková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Září – březen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dubna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Kedlubny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Květen – říjen</w:t>
            </w:r>
          </w:p>
        </w:tc>
        <w:tc>
          <w:tcPr>
            <w:tcW w:w="3071" w:type="dxa"/>
          </w:tcPr>
          <w:p w:rsidR="00EE7528" w:rsidRPr="00E94BB8" w:rsidRDefault="00B3410E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konce ledna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Květák</w:t>
            </w:r>
          </w:p>
        </w:tc>
        <w:tc>
          <w:tcPr>
            <w:tcW w:w="3071" w:type="dxa"/>
          </w:tcPr>
          <w:p w:rsidR="00EE7528" w:rsidRPr="00E94BB8" w:rsidRDefault="00EE7528" w:rsidP="00B3410E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 xml:space="preserve">Červenec – </w:t>
            </w:r>
            <w:r w:rsidR="00B3410E">
              <w:rPr>
                <w:rFonts w:cs="Arial"/>
                <w:sz w:val="20"/>
                <w:szCs w:val="20"/>
              </w:rPr>
              <w:t>listopad</w:t>
            </w:r>
          </w:p>
        </w:tc>
        <w:tc>
          <w:tcPr>
            <w:tcW w:w="3071" w:type="dxa"/>
          </w:tcPr>
          <w:p w:rsidR="00EE7528" w:rsidRPr="00E94BB8" w:rsidRDefault="00081769" w:rsidP="00E94BB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Max. </w:t>
            </w:r>
            <w:r w:rsidR="003B26BE" w:rsidRPr="00E94BB8">
              <w:rPr>
                <w:rFonts w:cs="Arial"/>
                <w:sz w:val="20"/>
                <w:szCs w:val="20"/>
              </w:rPr>
              <w:t>10 dní</w:t>
            </w:r>
          </w:p>
        </w:tc>
      </w:tr>
      <w:tr w:rsidR="00EE7528" w:rsidRPr="00EB2AAC" w:rsidTr="00774973">
        <w:tc>
          <w:tcPr>
            <w:tcW w:w="3070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Meloun</w:t>
            </w:r>
          </w:p>
        </w:tc>
        <w:tc>
          <w:tcPr>
            <w:tcW w:w="3071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Září</w:t>
            </w:r>
          </w:p>
        </w:tc>
        <w:tc>
          <w:tcPr>
            <w:tcW w:w="3071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Září – říjen</w:t>
            </w:r>
          </w:p>
        </w:tc>
      </w:tr>
      <w:tr w:rsidR="00EE7528" w:rsidRPr="00EB2AAC" w:rsidTr="00774973">
        <w:tc>
          <w:tcPr>
            <w:tcW w:w="3070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Mrkev</w:t>
            </w:r>
          </w:p>
        </w:tc>
        <w:tc>
          <w:tcPr>
            <w:tcW w:w="3071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 – září</w:t>
            </w:r>
          </w:p>
        </w:tc>
        <w:tc>
          <w:tcPr>
            <w:tcW w:w="3071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Po celý rok</w:t>
            </w:r>
          </w:p>
        </w:tc>
      </w:tr>
      <w:tr w:rsidR="00EE7528" w:rsidRPr="00EB2AAC" w:rsidTr="00774973">
        <w:tc>
          <w:tcPr>
            <w:tcW w:w="3070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Paprika</w:t>
            </w:r>
          </w:p>
        </w:tc>
        <w:tc>
          <w:tcPr>
            <w:tcW w:w="3071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Červenec – říjen</w:t>
            </w:r>
          </w:p>
        </w:tc>
        <w:tc>
          <w:tcPr>
            <w:tcW w:w="3071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E7528" w:rsidRPr="00EB2AAC" w:rsidTr="00774973">
        <w:tc>
          <w:tcPr>
            <w:tcW w:w="3070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Petržel</w:t>
            </w:r>
          </w:p>
        </w:tc>
        <w:tc>
          <w:tcPr>
            <w:tcW w:w="3071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Září – říjen</w:t>
            </w:r>
          </w:p>
        </w:tc>
        <w:tc>
          <w:tcPr>
            <w:tcW w:w="3071" w:type="dxa"/>
          </w:tcPr>
          <w:p w:rsidR="00EE7528" w:rsidRPr="00EB2AAC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B2AAC">
              <w:rPr>
                <w:rFonts w:cs="Arial"/>
                <w:sz w:val="20"/>
                <w:szCs w:val="20"/>
              </w:rPr>
              <w:t>Do května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Pórek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listopad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Po celý rok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Rajčata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Květen – září</w:t>
            </w:r>
            <w:r w:rsidR="00B3410E">
              <w:rPr>
                <w:rFonts w:cs="Arial"/>
                <w:sz w:val="20"/>
                <w:szCs w:val="20"/>
              </w:rPr>
              <w:t xml:space="preserve"> mimo vytápěné skleníky</w:t>
            </w:r>
          </w:p>
        </w:tc>
        <w:tc>
          <w:tcPr>
            <w:tcW w:w="3071" w:type="dxa"/>
          </w:tcPr>
          <w:p w:rsidR="00EE7528" w:rsidRPr="00E94BB8" w:rsidRDefault="003B26BE" w:rsidP="00B3410E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 xml:space="preserve">Skleníky </w:t>
            </w:r>
            <w:r w:rsidR="00CB256A">
              <w:rPr>
                <w:rFonts w:cs="Arial"/>
                <w:sz w:val="20"/>
                <w:szCs w:val="20"/>
              </w:rPr>
              <w:t xml:space="preserve">- </w:t>
            </w:r>
            <w:r w:rsidRPr="00E94BB8">
              <w:rPr>
                <w:rFonts w:cs="Arial"/>
                <w:sz w:val="20"/>
                <w:szCs w:val="20"/>
              </w:rPr>
              <w:t>sklize</w:t>
            </w:r>
            <w:r w:rsidR="00B3410E">
              <w:rPr>
                <w:rFonts w:cs="Arial"/>
                <w:sz w:val="20"/>
                <w:szCs w:val="20"/>
              </w:rPr>
              <w:t>ň</w:t>
            </w:r>
            <w:r w:rsidRPr="00E94BB8">
              <w:rPr>
                <w:rFonts w:cs="Arial"/>
                <w:sz w:val="20"/>
                <w:szCs w:val="20"/>
              </w:rPr>
              <w:t xml:space="preserve"> celoročně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Ředkev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Srpen – říjen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ledna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Ředkvičky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Duben – říjen</w:t>
            </w:r>
          </w:p>
        </w:tc>
        <w:tc>
          <w:tcPr>
            <w:tcW w:w="3071" w:type="dxa"/>
          </w:tcPr>
          <w:p w:rsidR="00EE7528" w:rsidRPr="00E94BB8" w:rsidRDefault="003B26BE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Neskladují se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Červená řepa</w:t>
            </w:r>
          </w:p>
        </w:tc>
        <w:tc>
          <w:tcPr>
            <w:tcW w:w="3071" w:type="dxa"/>
          </w:tcPr>
          <w:p w:rsidR="00EE7528" w:rsidRPr="00E94BB8" w:rsidRDefault="00EE7528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 – říjen</w:t>
            </w:r>
          </w:p>
        </w:tc>
        <w:tc>
          <w:tcPr>
            <w:tcW w:w="3071" w:type="dxa"/>
          </w:tcPr>
          <w:p w:rsidR="00EE7528" w:rsidRPr="00E94BB8" w:rsidRDefault="003B26BE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Do května od června nová sklizeň</w:t>
            </w:r>
          </w:p>
        </w:tc>
      </w:tr>
      <w:tr w:rsidR="00EE7528" w:rsidRPr="00E94BB8" w:rsidTr="00774973">
        <w:tc>
          <w:tcPr>
            <w:tcW w:w="3070" w:type="dxa"/>
          </w:tcPr>
          <w:p w:rsidR="00EE7528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Saláty</w:t>
            </w:r>
          </w:p>
        </w:tc>
        <w:tc>
          <w:tcPr>
            <w:tcW w:w="3071" w:type="dxa"/>
          </w:tcPr>
          <w:p w:rsidR="00EE7528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Květen – říjen</w:t>
            </w:r>
          </w:p>
        </w:tc>
        <w:tc>
          <w:tcPr>
            <w:tcW w:w="3071" w:type="dxa"/>
          </w:tcPr>
          <w:p w:rsidR="00EE7528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Neskladuje se</w:t>
            </w:r>
          </w:p>
        </w:tc>
      </w:tr>
      <w:tr w:rsidR="00EB2AAC" w:rsidRPr="00E94BB8" w:rsidTr="00774973">
        <w:tc>
          <w:tcPr>
            <w:tcW w:w="3070" w:type="dxa"/>
          </w:tcPr>
          <w:p w:rsidR="00EB2AAC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Zelí hlávkové</w:t>
            </w:r>
          </w:p>
        </w:tc>
        <w:tc>
          <w:tcPr>
            <w:tcW w:w="3071" w:type="dxa"/>
          </w:tcPr>
          <w:p w:rsidR="00EB2AAC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Červenec – listopad</w:t>
            </w:r>
          </w:p>
        </w:tc>
        <w:tc>
          <w:tcPr>
            <w:tcW w:w="3071" w:type="dxa"/>
          </w:tcPr>
          <w:p w:rsidR="00EB2AAC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 xml:space="preserve">Do </w:t>
            </w:r>
            <w:r w:rsidR="003B26BE" w:rsidRPr="00E94BB8">
              <w:rPr>
                <w:rFonts w:cs="Arial"/>
                <w:sz w:val="20"/>
                <w:szCs w:val="20"/>
              </w:rPr>
              <w:t>dubna</w:t>
            </w:r>
          </w:p>
        </w:tc>
      </w:tr>
      <w:tr w:rsidR="00EB2AAC" w:rsidRPr="00E94BB8" w:rsidTr="00774973">
        <w:tc>
          <w:tcPr>
            <w:tcW w:w="3070" w:type="dxa"/>
          </w:tcPr>
          <w:p w:rsidR="00EB2AAC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Zelí pekingské</w:t>
            </w:r>
          </w:p>
        </w:tc>
        <w:tc>
          <w:tcPr>
            <w:tcW w:w="3071" w:type="dxa"/>
          </w:tcPr>
          <w:p w:rsidR="00EB2AAC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>Září – říjen</w:t>
            </w:r>
          </w:p>
        </w:tc>
        <w:tc>
          <w:tcPr>
            <w:tcW w:w="3071" w:type="dxa"/>
          </w:tcPr>
          <w:p w:rsidR="00EB2AAC" w:rsidRPr="00E94BB8" w:rsidRDefault="00EB2AAC" w:rsidP="00E94BB8">
            <w:pPr>
              <w:spacing w:before="60"/>
              <w:rPr>
                <w:rFonts w:cs="Arial"/>
                <w:sz w:val="20"/>
                <w:szCs w:val="20"/>
              </w:rPr>
            </w:pPr>
            <w:r w:rsidRPr="00E94BB8">
              <w:rPr>
                <w:rFonts w:cs="Arial"/>
                <w:sz w:val="20"/>
                <w:szCs w:val="20"/>
              </w:rPr>
              <w:t xml:space="preserve">Do </w:t>
            </w:r>
            <w:r w:rsidR="003B26BE" w:rsidRPr="00E94BB8">
              <w:rPr>
                <w:rFonts w:cs="Arial"/>
                <w:sz w:val="20"/>
                <w:szCs w:val="20"/>
              </w:rPr>
              <w:t xml:space="preserve">března v </w:t>
            </w:r>
            <w:proofErr w:type="gramStart"/>
            <w:r w:rsidR="003B26BE" w:rsidRPr="00E94BB8">
              <w:rPr>
                <w:rFonts w:cs="Arial"/>
                <w:sz w:val="20"/>
                <w:szCs w:val="20"/>
              </w:rPr>
              <w:t>ULO</w:t>
            </w:r>
            <w:proofErr w:type="gramEnd"/>
          </w:p>
        </w:tc>
      </w:tr>
    </w:tbl>
    <w:p w:rsidR="003D5880" w:rsidRPr="00EE7528" w:rsidRDefault="003D5880" w:rsidP="00EE7528">
      <w:pPr>
        <w:tabs>
          <w:tab w:val="left" w:pos="2604"/>
        </w:tabs>
      </w:pPr>
    </w:p>
    <w:sectPr w:rsidR="003D5880" w:rsidRPr="00EE7528" w:rsidSect="00FE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74D"/>
    <w:multiLevelType w:val="hybridMultilevel"/>
    <w:tmpl w:val="86F62022"/>
    <w:lvl w:ilvl="0" w:tplc="437C59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15"/>
    <w:rsid w:val="000037D4"/>
    <w:rsid w:val="000460DE"/>
    <w:rsid w:val="00081769"/>
    <w:rsid w:val="000C5854"/>
    <w:rsid w:val="00142FAE"/>
    <w:rsid w:val="0032582E"/>
    <w:rsid w:val="003B26BE"/>
    <w:rsid w:val="003D5880"/>
    <w:rsid w:val="004B1A07"/>
    <w:rsid w:val="004B2E17"/>
    <w:rsid w:val="00593698"/>
    <w:rsid w:val="005A3AF3"/>
    <w:rsid w:val="005E3BED"/>
    <w:rsid w:val="005E4697"/>
    <w:rsid w:val="00635D62"/>
    <w:rsid w:val="00774973"/>
    <w:rsid w:val="007A6315"/>
    <w:rsid w:val="0084736E"/>
    <w:rsid w:val="00B3410E"/>
    <w:rsid w:val="00BC19C4"/>
    <w:rsid w:val="00C77DCC"/>
    <w:rsid w:val="00CB256A"/>
    <w:rsid w:val="00E94BB8"/>
    <w:rsid w:val="00EB2AAC"/>
    <w:rsid w:val="00EE7528"/>
    <w:rsid w:val="00FE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2041"/>
  <w15:docId w15:val="{8A5592B5-64AE-4471-8B9A-7EAA007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315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880"/>
    <w:pPr>
      <w:ind w:left="720"/>
      <w:contextualSpacing/>
    </w:pPr>
  </w:style>
  <w:style w:type="table" w:styleId="Mkatabulky">
    <w:name w:val="Table Grid"/>
    <w:basedOn w:val="Normlntabulka"/>
    <w:uiPriority w:val="59"/>
    <w:rsid w:val="00774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Mašková Jitka</cp:lastModifiedBy>
  <cp:revision>3</cp:revision>
  <dcterms:created xsi:type="dcterms:W3CDTF">2021-04-28T13:51:00Z</dcterms:created>
  <dcterms:modified xsi:type="dcterms:W3CDTF">2021-04-28T13:51:00Z</dcterms:modified>
</cp:coreProperties>
</file>