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56239" w14:textId="77777777" w:rsidR="00662030" w:rsidRDefault="00A008F3" w:rsidP="00EE3E7C">
      <w:pPr>
        <w:pStyle w:val="Zpat"/>
        <w:widowControl w:val="0"/>
        <w:tabs>
          <w:tab w:val="left" w:pos="1440"/>
        </w:tabs>
        <w:spacing w:line="276" w:lineRule="auto"/>
        <w:ind w:right="360"/>
      </w:pPr>
      <w:r>
        <w:rPr>
          <w:noProof/>
          <w:sz w:val="32"/>
          <w:szCs w:val="32"/>
        </w:rPr>
        <w:drawing>
          <wp:inline distT="0" distB="0" distL="0" distR="0" wp14:anchorId="6D108405" wp14:editId="2DA59B4B">
            <wp:extent cx="581025" cy="6381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r w:rsidR="00662030">
        <w:t>ÚSTŘEDNÍ KONTROLNÍ A ZKUŠEBNÍ ÚSTAV ZEMĚDĚLSKÝ</w:t>
      </w:r>
    </w:p>
    <w:p w14:paraId="73661745" w14:textId="7FBB7B09" w:rsidR="00662030" w:rsidRDefault="00662030" w:rsidP="00EE3E7C">
      <w:pPr>
        <w:pStyle w:val="Zpat"/>
        <w:widowControl w:val="0"/>
        <w:tabs>
          <w:tab w:val="left" w:pos="1440"/>
        </w:tabs>
        <w:spacing w:line="276" w:lineRule="auto"/>
        <w:ind w:right="360"/>
      </w:pPr>
      <w:r>
        <w:t xml:space="preserve">               Sídlo ústavu: Hroznová 63/2, </w:t>
      </w:r>
      <w:r w:rsidR="00F768EE">
        <w:t>603 00</w:t>
      </w:r>
      <w:r>
        <w:t xml:space="preserve"> Brno</w:t>
      </w:r>
    </w:p>
    <w:p w14:paraId="2E97A7EE" w14:textId="77777777" w:rsidR="00662030" w:rsidRDefault="00662030" w:rsidP="00EE3E7C">
      <w:pPr>
        <w:pStyle w:val="Zpat"/>
        <w:widowControl w:val="0"/>
        <w:tabs>
          <w:tab w:val="left" w:pos="1440"/>
        </w:tabs>
        <w:spacing w:line="276" w:lineRule="auto"/>
        <w:ind w:right="360"/>
      </w:pPr>
      <w:r>
        <w:t xml:space="preserve">               SEKCE ZEMĚDĚLSKÝCH VSTUPŮ</w:t>
      </w:r>
    </w:p>
    <w:p w14:paraId="0B1224AA" w14:textId="77777777" w:rsidR="00662030" w:rsidRDefault="00662030" w:rsidP="00EE3E7C">
      <w:pPr>
        <w:pStyle w:val="Zpat"/>
        <w:widowControl w:val="0"/>
        <w:tabs>
          <w:tab w:val="left" w:pos="1440"/>
        </w:tabs>
        <w:spacing w:line="276" w:lineRule="auto"/>
        <w:ind w:right="360"/>
      </w:pPr>
      <w:r>
        <w:t xml:space="preserve">               ODBOR PŘÍPRAVKŮ NA OCHRANU ROSTLIN</w:t>
      </w:r>
    </w:p>
    <w:p w14:paraId="52154102" w14:textId="77777777" w:rsidR="00662030" w:rsidRDefault="00662030" w:rsidP="00EE3E7C">
      <w:pPr>
        <w:pStyle w:val="Zpat"/>
        <w:widowControl w:val="0"/>
        <w:tabs>
          <w:tab w:val="clear" w:pos="4536"/>
          <w:tab w:val="left" w:pos="1440"/>
        </w:tabs>
        <w:spacing w:line="276" w:lineRule="auto"/>
        <w:ind w:right="360"/>
        <w:rPr>
          <w:i/>
        </w:rPr>
      </w:pPr>
      <w:r>
        <w:rPr>
          <w:i/>
        </w:rPr>
        <w:t xml:space="preserve">               Korespondenční adresa: Zemědělská 1a, 613 00 BRNO</w:t>
      </w:r>
    </w:p>
    <w:p w14:paraId="146BCCDC" w14:textId="77777777" w:rsidR="00662030" w:rsidRDefault="00662030" w:rsidP="00EE3E7C">
      <w:pPr>
        <w:pStyle w:val="Zpat"/>
        <w:widowControl w:val="0"/>
        <w:tabs>
          <w:tab w:val="clear" w:pos="4536"/>
          <w:tab w:val="left" w:pos="1440"/>
        </w:tabs>
        <w:spacing w:line="276" w:lineRule="auto"/>
        <w:ind w:right="360"/>
        <w:rPr>
          <w:bCs/>
        </w:rPr>
      </w:pPr>
    </w:p>
    <w:p w14:paraId="069ED351" w14:textId="54F39CA3" w:rsidR="00EE3C28" w:rsidRPr="00386855" w:rsidRDefault="00EE3C28" w:rsidP="00EE3E7C">
      <w:pPr>
        <w:widowControl w:val="0"/>
        <w:spacing w:line="276" w:lineRule="auto"/>
        <w:rPr>
          <w:bCs/>
        </w:rPr>
      </w:pPr>
      <w:r w:rsidRPr="00386855">
        <w:rPr>
          <w:bCs/>
        </w:rPr>
        <w:t>Vytvořil/telefon: Ing. Jana Ondráčková / 545 110 470</w:t>
      </w:r>
    </w:p>
    <w:p w14:paraId="161D712B" w14:textId="77777777" w:rsidR="00EE3C28" w:rsidRDefault="00EE3C28" w:rsidP="00EE3E7C">
      <w:pPr>
        <w:widowControl w:val="0"/>
        <w:spacing w:line="276" w:lineRule="auto"/>
        <w:rPr>
          <w:bCs/>
        </w:rPr>
      </w:pPr>
      <w:r w:rsidRPr="00386855">
        <w:rPr>
          <w:bCs/>
        </w:rPr>
        <w:t xml:space="preserve">E-mail: </w:t>
      </w:r>
      <w:hyperlink r:id="rId9" w:history="1">
        <w:r w:rsidRPr="005A3B4E">
          <w:rPr>
            <w:rStyle w:val="Hypertextovodkaz"/>
          </w:rPr>
          <w:t>jana.ondrackova@ukzuz.cz</w:t>
        </w:r>
      </w:hyperlink>
    </w:p>
    <w:p w14:paraId="028B2E94" w14:textId="7C8FF857" w:rsidR="00E11A6A" w:rsidRPr="00FE6826" w:rsidRDefault="000633A9" w:rsidP="00EE3E7C">
      <w:pPr>
        <w:widowControl w:val="0"/>
        <w:spacing w:line="276" w:lineRule="auto"/>
        <w:rPr>
          <w:bCs/>
        </w:rPr>
      </w:pPr>
      <w:r w:rsidRPr="00FE6826">
        <w:rPr>
          <w:bCs/>
        </w:rPr>
        <w:t xml:space="preserve">Datum: </w:t>
      </w:r>
      <w:r w:rsidR="00DD21BA">
        <w:rPr>
          <w:bCs/>
        </w:rPr>
        <w:t>5. 4. 2024</w:t>
      </w:r>
    </w:p>
    <w:p w14:paraId="3086A0D5" w14:textId="77777777" w:rsidR="00293D9B" w:rsidRDefault="00293D9B" w:rsidP="00EE3E7C">
      <w:pPr>
        <w:widowControl w:val="0"/>
        <w:spacing w:line="276" w:lineRule="auto"/>
        <w:rPr>
          <w:b/>
          <w:bCs/>
        </w:rPr>
      </w:pPr>
    </w:p>
    <w:p w14:paraId="37D4E6A5" w14:textId="77777777" w:rsidR="005D5FFA" w:rsidRDefault="005D5FFA" w:rsidP="00EE3E7C">
      <w:pPr>
        <w:widowControl w:val="0"/>
        <w:spacing w:line="276" w:lineRule="auto"/>
        <w:jc w:val="center"/>
        <w:rPr>
          <w:b/>
          <w:bCs/>
        </w:rPr>
      </w:pPr>
    </w:p>
    <w:p w14:paraId="7DA11B8F" w14:textId="11C3CD3C" w:rsidR="00293D9B" w:rsidRPr="00754E4E" w:rsidRDefault="00293D9B" w:rsidP="00EE3E7C">
      <w:pPr>
        <w:widowControl w:val="0"/>
        <w:spacing w:line="276" w:lineRule="auto"/>
        <w:jc w:val="center"/>
      </w:pPr>
      <w:r w:rsidRPr="00DD303D">
        <w:rPr>
          <w:b/>
          <w:bCs/>
        </w:rPr>
        <w:t xml:space="preserve">PŘEHLED POVOLENÍ za období: </w:t>
      </w:r>
      <w:r w:rsidR="001D677E" w:rsidRPr="00DD303D">
        <w:rPr>
          <w:bCs/>
        </w:rPr>
        <w:t>1</w:t>
      </w:r>
      <w:r w:rsidR="001D677E" w:rsidRPr="00DD303D">
        <w:t>.</w:t>
      </w:r>
      <w:r w:rsidR="001D677E">
        <w:t xml:space="preserve"> </w:t>
      </w:r>
      <w:r w:rsidR="00161B13">
        <w:t>3</w:t>
      </w:r>
      <w:r w:rsidR="001D677E">
        <w:t>. 20</w:t>
      </w:r>
      <w:r w:rsidR="001C2989">
        <w:t>2</w:t>
      </w:r>
      <w:r w:rsidR="00CE4FBB">
        <w:t>4</w:t>
      </w:r>
      <w:r w:rsidRPr="00DD303D">
        <w:t xml:space="preserve"> – </w:t>
      </w:r>
      <w:r w:rsidR="00161B13">
        <w:t>31</w:t>
      </w:r>
      <w:r w:rsidR="00E10FAA">
        <w:t>.</w:t>
      </w:r>
      <w:r w:rsidR="00345602">
        <w:t xml:space="preserve"> </w:t>
      </w:r>
      <w:r w:rsidR="00161B13">
        <w:t>3</w:t>
      </w:r>
      <w:r w:rsidR="00B31E4F">
        <w:t>.</w:t>
      </w:r>
      <w:r w:rsidR="00166DCE">
        <w:t xml:space="preserve"> </w:t>
      </w:r>
      <w:r w:rsidR="001D677E">
        <w:t>20</w:t>
      </w:r>
      <w:r w:rsidR="001C2989">
        <w:t>2</w:t>
      </w:r>
      <w:r w:rsidR="00CE4FBB">
        <w:t>4</w:t>
      </w:r>
    </w:p>
    <w:p w14:paraId="28AB3210" w14:textId="77777777" w:rsidR="00293D9B" w:rsidRDefault="00293D9B" w:rsidP="00EE3E7C">
      <w:pPr>
        <w:widowControl w:val="0"/>
        <w:spacing w:line="276" w:lineRule="auto"/>
        <w:rPr>
          <w:highlight w:val="yellow"/>
        </w:rPr>
      </w:pPr>
    </w:p>
    <w:p w14:paraId="4AAC660E" w14:textId="77777777" w:rsidR="00C1149B" w:rsidRPr="00754E4E" w:rsidRDefault="00C1149B" w:rsidP="00EE3E7C">
      <w:pPr>
        <w:widowControl w:val="0"/>
        <w:spacing w:line="276" w:lineRule="auto"/>
        <w:rPr>
          <w:highlight w:val="yellow"/>
        </w:rPr>
      </w:pPr>
    </w:p>
    <w:p w14:paraId="52D4038C" w14:textId="77777777" w:rsidR="00293D9B" w:rsidRPr="00897D15" w:rsidRDefault="00293D9B" w:rsidP="00EE3E7C">
      <w:pPr>
        <w:widowControl w:val="0"/>
        <w:numPr>
          <w:ilvl w:val="0"/>
          <w:numId w:val="1"/>
        </w:numPr>
        <w:tabs>
          <w:tab w:val="clear" w:pos="720"/>
          <w:tab w:val="num" w:pos="284"/>
        </w:tabs>
        <w:spacing w:line="276" w:lineRule="auto"/>
        <w:ind w:left="284" w:hanging="284"/>
        <w:rPr>
          <w:b/>
          <w:bCs/>
          <w:u w:val="single"/>
        </w:rPr>
      </w:pPr>
      <w:r w:rsidRPr="00897D15">
        <w:rPr>
          <w:b/>
          <w:bCs/>
          <w:u w:val="single"/>
        </w:rPr>
        <w:t>NOVÉ POVOLENÉ PŘÍPRAVKY NA OCHRANU ROSTLIN</w:t>
      </w:r>
    </w:p>
    <w:p w14:paraId="2A98F13F" w14:textId="68794396" w:rsidR="00714666" w:rsidRDefault="00714666" w:rsidP="00EE3E7C">
      <w:pPr>
        <w:widowControl w:val="0"/>
        <w:spacing w:line="276" w:lineRule="auto"/>
        <w:rPr>
          <w:b/>
          <w:bCs/>
          <w:u w:val="single"/>
        </w:rPr>
      </w:pPr>
    </w:p>
    <w:p w14:paraId="764913FE" w14:textId="77777777" w:rsidR="00C71731" w:rsidRDefault="00C71731" w:rsidP="00EE3E7C">
      <w:pPr>
        <w:widowControl w:val="0"/>
        <w:tabs>
          <w:tab w:val="left" w:pos="1560"/>
        </w:tabs>
        <w:spacing w:line="276" w:lineRule="auto"/>
        <w:ind w:left="2835" w:hanging="2835"/>
        <w:rPr>
          <w:b/>
          <w:sz w:val="28"/>
          <w:szCs w:val="28"/>
        </w:rPr>
      </w:pPr>
      <w:bookmarkStart w:id="0" w:name="_Hlk142401550"/>
      <w:proofErr w:type="spellStart"/>
      <w:r w:rsidRPr="00C71731">
        <w:rPr>
          <w:b/>
          <w:sz w:val="28"/>
          <w:szCs w:val="28"/>
        </w:rPr>
        <w:t>Asset</w:t>
      </w:r>
      <w:proofErr w:type="spellEnd"/>
    </w:p>
    <w:p w14:paraId="58600451" w14:textId="0BC0408E" w:rsidR="00C71731" w:rsidRPr="00D84E74" w:rsidRDefault="00C71731" w:rsidP="00EE3E7C">
      <w:pPr>
        <w:widowControl w:val="0"/>
        <w:tabs>
          <w:tab w:val="left" w:pos="1560"/>
        </w:tabs>
        <w:spacing w:line="276" w:lineRule="auto"/>
        <w:ind w:left="2835" w:hanging="2835"/>
      </w:pPr>
      <w:r w:rsidRPr="00D84E74">
        <w:t xml:space="preserve">držitel rozhodnutí o povolení: </w:t>
      </w:r>
      <w:proofErr w:type="spellStart"/>
      <w:r w:rsidRPr="00C71731">
        <w:t>Sharda</w:t>
      </w:r>
      <w:proofErr w:type="spellEnd"/>
      <w:r w:rsidRPr="00C71731">
        <w:t xml:space="preserve"> </w:t>
      </w:r>
      <w:proofErr w:type="spellStart"/>
      <w:r w:rsidRPr="00C71731">
        <w:t>Cropchem</w:t>
      </w:r>
      <w:proofErr w:type="spellEnd"/>
      <w:r w:rsidRPr="00C71731">
        <w:t xml:space="preserve"> Limited</w:t>
      </w:r>
      <w:r>
        <w:t xml:space="preserve">, </w:t>
      </w:r>
      <w:r w:rsidRPr="00C71731">
        <w:t xml:space="preserve">Prime Business Park, </w:t>
      </w:r>
      <w:proofErr w:type="spellStart"/>
      <w:r w:rsidRPr="00C71731">
        <w:t>Dashrathlal</w:t>
      </w:r>
      <w:proofErr w:type="spellEnd"/>
      <w:r w:rsidRPr="00C71731">
        <w:t xml:space="preserve"> </w:t>
      </w:r>
      <w:proofErr w:type="spellStart"/>
      <w:r w:rsidRPr="00C71731">
        <w:t>Joshi</w:t>
      </w:r>
      <w:proofErr w:type="spellEnd"/>
      <w:r w:rsidRPr="00C71731">
        <w:t xml:space="preserve"> </w:t>
      </w:r>
      <w:proofErr w:type="spellStart"/>
      <w:r w:rsidRPr="00C71731">
        <w:t>Road</w:t>
      </w:r>
      <w:proofErr w:type="spellEnd"/>
      <w:r w:rsidRPr="00C71731">
        <w:t xml:space="preserve">, Vile </w:t>
      </w:r>
      <w:proofErr w:type="spellStart"/>
      <w:r w:rsidRPr="00C71731">
        <w:t>Parle</w:t>
      </w:r>
      <w:proofErr w:type="spellEnd"/>
      <w:r w:rsidRPr="00C71731">
        <w:t xml:space="preserve"> (</w:t>
      </w:r>
      <w:proofErr w:type="spellStart"/>
      <w:r w:rsidRPr="00C71731">
        <w:t>West</w:t>
      </w:r>
      <w:proofErr w:type="spellEnd"/>
      <w:r w:rsidRPr="00C71731">
        <w:t xml:space="preserve">), 400056 </w:t>
      </w:r>
      <w:proofErr w:type="spellStart"/>
      <w:r w:rsidRPr="00C71731">
        <w:t>Mumbai</w:t>
      </w:r>
      <w:proofErr w:type="spellEnd"/>
      <w:r>
        <w:t>, Indie</w:t>
      </w:r>
    </w:p>
    <w:p w14:paraId="76927828" w14:textId="1CBDB978" w:rsidR="00C71731" w:rsidRDefault="00C71731" w:rsidP="00EE3E7C">
      <w:pPr>
        <w:widowControl w:val="0"/>
        <w:tabs>
          <w:tab w:val="left" w:pos="1560"/>
        </w:tabs>
        <w:spacing w:line="276" w:lineRule="auto"/>
        <w:ind w:left="2835" w:hanging="2835"/>
        <w:rPr>
          <w:iCs/>
        </w:rPr>
      </w:pPr>
      <w:r w:rsidRPr="00D84E74">
        <w:t>evidenční číslo:</w:t>
      </w:r>
      <w:r w:rsidRPr="00D84E74">
        <w:rPr>
          <w:iCs/>
        </w:rPr>
        <w:t xml:space="preserve"> </w:t>
      </w:r>
      <w:r w:rsidRPr="00C71731">
        <w:rPr>
          <w:iCs/>
        </w:rPr>
        <w:t>6113-0</w:t>
      </w:r>
    </w:p>
    <w:p w14:paraId="0378BD5C" w14:textId="2E864385" w:rsidR="00C71731" w:rsidRPr="00F872B3" w:rsidRDefault="00C71731" w:rsidP="00EE3E7C">
      <w:pPr>
        <w:widowControl w:val="0"/>
        <w:tabs>
          <w:tab w:val="left" w:pos="1560"/>
        </w:tabs>
        <w:spacing w:line="276" w:lineRule="auto"/>
        <w:ind w:left="2835" w:hanging="2835"/>
        <w:rPr>
          <w:b/>
          <w:snapToGrid w:val="0"/>
        </w:rPr>
      </w:pPr>
      <w:r w:rsidRPr="00D84E74">
        <w:t>účinná látka:</w:t>
      </w:r>
      <w:r w:rsidRPr="00D84E74">
        <w:rPr>
          <w:iCs/>
          <w:snapToGrid w:val="0"/>
        </w:rPr>
        <w:t xml:space="preserve"> </w:t>
      </w:r>
      <w:proofErr w:type="spellStart"/>
      <w:r w:rsidRPr="00AC59F8">
        <w:rPr>
          <w:snapToGrid w:val="0"/>
        </w:rPr>
        <w:t>acetamiprid</w:t>
      </w:r>
      <w:proofErr w:type="spellEnd"/>
      <w:r w:rsidRPr="00AC59F8">
        <w:rPr>
          <w:snapToGrid w:val="0"/>
        </w:rPr>
        <w:t xml:space="preserve"> 200 g/kg</w:t>
      </w:r>
    </w:p>
    <w:p w14:paraId="4A052466" w14:textId="30143A01" w:rsidR="00C71731" w:rsidRDefault="00C71731" w:rsidP="00EE3E7C">
      <w:pPr>
        <w:widowControl w:val="0"/>
        <w:tabs>
          <w:tab w:val="left" w:pos="1560"/>
        </w:tabs>
        <w:spacing w:line="276" w:lineRule="auto"/>
        <w:ind w:left="2835" w:hanging="2835"/>
      </w:pPr>
      <w:r w:rsidRPr="00D84E74">
        <w:t xml:space="preserve">platnost povolení </w:t>
      </w:r>
      <w:proofErr w:type="gramStart"/>
      <w:r w:rsidRPr="00D84E74">
        <w:t>končí</w:t>
      </w:r>
      <w:proofErr w:type="gramEnd"/>
      <w:r w:rsidRPr="00D84E74">
        <w:t xml:space="preserve"> dne: </w:t>
      </w:r>
      <w:r>
        <w:t>28.2.2034</w:t>
      </w:r>
    </w:p>
    <w:p w14:paraId="6BECBA32" w14:textId="77777777" w:rsidR="00C71731" w:rsidRDefault="00C71731" w:rsidP="00EE3E7C">
      <w:pPr>
        <w:widowControl w:val="0"/>
        <w:tabs>
          <w:tab w:val="left" w:pos="1560"/>
        </w:tabs>
        <w:spacing w:line="276" w:lineRule="auto"/>
        <w:ind w:left="2835" w:hanging="2835"/>
      </w:pPr>
    </w:p>
    <w:p w14:paraId="3AD0E4F7" w14:textId="77777777" w:rsidR="00C71731" w:rsidRPr="00AC59F8" w:rsidRDefault="00C71731" w:rsidP="00EE3E7C">
      <w:pPr>
        <w:widowControl w:val="0"/>
        <w:tabs>
          <w:tab w:val="left" w:pos="426"/>
        </w:tabs>
        <w:autoSpaceDE w:val="0"/>
        <w:autoSpaceDN w:val="0"/>
        <w:spacing w:line="276" w:lineRule="auto"/>
        <w:rPr>
          <w:i/>
          <w:iCs/>
          <w:snapToGrid w:val="0"/>
        </w:rPr>
      </w:pPr>
      <w:r w:rsidRPr="00AC59F8">
        <w:rPr>
          <w:i/>
          <w:iCs/>
          <w:snapToGrid w:val="0"/>
        </w:rPr>
        <w:t>Rozsah povoleného použití:</w:t>
      </w: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74"/>
        <w:gridCol w:w="1645"/>
        <w:gridCol w:w="1417"/>
        <w:gridCol w:w="567"/>
        <w:gridCol w:w="2127"/>
        <w:gridCol w:w="2126"/>
      </w:tblGrid>
      <w:tr w:rsidR="00C71731" w:rsidRPr="00AC59F8" w14:paraId="0090B547" w14:textId="77777777" w:rsidTr="00CC3C15">
        <w:trPr>
          <w:trHeight w:val="1234"/>
        </w:trPr>
        <w:tc>
          <w:tcPr>
            <w:tcW w:w="1474" w:type="dxa"/>
          </w:tcPr>
          <w:p w14:paraId="7AECADBF" w14:textId="77777777" w:rsidR="00C71731" w:rsidRPr="00AC59F8" w:rsidRDefault="00C71731" w:rsidP="00EE3E7C">
            <w:pPr>
              <w:widowControl w:val="0"/>
              <w:autoSpaceDE w:val="0"/>
              <w:autoSpaceDN w:val="0"/>
              <w:adjustRightInd w:val="0"/>
              <w:spacing w:line="276" w:lineRule="auto"/>
              <w:ind w:right="-97"/>
              <w:rPr>
                <w:bCs/>
                <w:iCs/>
              </w:rPr>
            </w:pPr>
            <w:r w:rsidRPr="00AC59F8">
              <w:rPr>
                <w:bCs/>
                <w:iCs/>
              </w:rPr>
              <w:t>1) Plodina, oblast použití</w:t>
            </w:r>
          </w:p>
        </w:tc>
        <w:tc>
          <w:tcPr>
            <w:tcW w:w="1645" w:type="dxa"/>
          </w:tcPr>
          <w:p w14:paraId="64D2664E" w14:textId="77777777" w:rsidR="00C71731" w:rsidRPr="00AC59F8" w:rsidRDefault="00C71731" w:rsidP="00EE3E7C">
            <w:pPr>
              <w:widowControl w:val="0"/>
              <w:autoSpaceDE w:val="0"/>
              <w:autoSpaceDN w:val="0"/>
              <w:adjustRightInd w:val="0"/>
              <w:spacing w:line="276" w:lineRule="auto"/>
              <w:ind w:right="-70"/>
              <w:rPr>
                <w:bCs/>
                <w:iCs/>
              </w:rPr>
            </w:pPr>
            <w:r w:rsidRPr="00AC59F8">
              <w:rPr>
                <w:bCs/>
                <w:iCs/>
              </w:rPr>
              <w:t>2) Škodlivý organismus, jiný účel použití</w:t>
            </w:r>
          </w:p>
        </w:tc>
        <w:tc>
          <w:tcPr>
            <w:tcW w:w="1417" w:type="dxa"/>
          </w:tcPr>
          <w:p w14:paraId="76ABAA28" w14:textId="77777777" w:rsidR="00C71731" w:rsidRPr="00AC59F8" w:rsidRDefault="00C71731" w:rsidP="00EE3E7C">
            <w:pPr>
              <w:widowControl w:val="0"/>
              <w:autoSpaceDE w:val="0"/>
              <w:autoSpaceDN w:val="0"/>
              <w:adjustRightInd w:val="0"/>
              <w:spacing w:line="276" w:lineRule="auto"/>
              <w:ind w:left="51" w:right="-73"/>
              <w:rPr>
                <w:bCs/>
                <w:iCs/>
              </w:rPr>
            </w:pPr>
            <w:r w:rsidRPr="00AC59F8">
              <w:rPr>
                <w:bCs/>
                <w:iCs/>
              </w:rPr>
              <w:t>Dávkování, mísitelnost</w:t>
            </w:r>
          </w:p>
        </w:tc>
        <w:tc>
          <w:tcPr>
            <w:tcW w:w="567" w:type="dxa"/>
          </w:tcPr>
          <w:p w14:paraId="32ABA8FC" w14:textId="77777777" w:rsidR="00C71731" w:rsidRPr="00AC59F8" w:rsidRDefault="00C71731" w:rsidP="00EE3E7C">
            <w:pPr>
              <w:widowControl w:val="0"/>
              <w:autoSpaceDE w:val="0"/>
              <w:autoSpaceDN w:val="0"/>
              <w:adjustRightInd w:val="0"/>
              <w:spacing w:line="276" w:lineRule="auto"/>
              <w:rPr>
                <w:bCs/>
                <w:iCs/>
              </w:rPr>
            </w:pPr>
            <w:r w:rsidRPr="00AC59F8">
              <w:rPr>
                <w:bCs/>
                <w:iCs/>
              </w:rPr>
              <w:t>OL</w:t>
            </w:r>
          </w:p>
        </w:tc>
        <w:tc>
          <w:tcPr>
            <w:tcW w:w="2127" w:type="dxa"/>
          </w:tcPr>
          <w:p w14:paraId="7E7E871D" w14:textId="77777777" w:rsidR="00C71731" w:rsidRPr="00AC59F8" w:rsidRDefault="00C71731" w:rsidP="00EE3E7C">
            <w:pPr>
              <w:widowControl w:val="0"/>
              <w:autoSpaceDE w:val="0"/>
              <w:autoSpaceDN w:val="0"/>
              <w:adjustRightInd w:val="0"/>
              <w:spacing w:line="276" w:lineRule="auto"/>
              <w:rPr>
                <w:bCs/>
                <w:iCs/>
              </w:rPr>
            </w:pPr>
            <w:r w:rsidRPr="00AC59F8">
              <w:rPr>
                <w:bCs/>
                <w:iCs/>
              </w:rPr>
              <w:t>Poznámka</w:t>
            </w:r>
          </w:p>
          <w:p w14:paraId="57124CE2" w14:textId="77777777" w:rsidR="00C71731" w:rsidRPr="00AC59F8" w:rsidRDefault="00C71731" w:rsidP="00EE3E7C">
            <w:pPr>
              <w:widowControl w:val="0"/>
              <w:autoSpaceDE w:val="0"/>
              <w:autoSpaceDN w:val="0"/>
              <w:adjustRightInd w:val="0"/>
              <w:spacing w:line="276" w:lineRule="auto"/>
              <w:rPr>
                <w:bCs/>
                <w:iCs/>
              </w:rPr>
            </w:pPr>
            <w:r w:rsidRPr="00AC59F8">
              <w:rPr>
                <w:bCs/>
                <w:iCs/>
              </w:rPr>
              <w:t>1) k plodině</w:t>
            </w:r>
          </w:p>
          <w:p w14:paraId="741C62EC" w14:textId="77777777" w:rsidR="00C71731" w:rsidRPr="00AC59F8" w:rsidRDefault="00C71731" w:rsidP="00EE3E7C">
            <w:pPr>
              <w:widowControl w:val="0"/>
              <w:autoSpaceDE w:val="0"/>
              <w:autoSpaceDN w:val="0"/>
              <w:adjustRightInd w:val="0"/>
              <w:spacing w:line="276" w:lineRule="auto"/>
              <w:rPr>
                <w:bCs/>
                <w:iCs/>
              </w:rPr>
            </w:pPr>
            <w:r w:rsidRPr="00AC59F8">
              <w:rPr>
                <w:bCs/>
                <w:iCs/>
              </w:rPr>
              <w:t>2) k ŠO</w:t>
            </w:r>
          </w:p>
          <w:p w14:paraId="000BFC5D" w14:textId="77777777" w:rsidR="00C71731" w:rsidRPr="00AC59F8" w:rsidRDefault="00C71731" w:rsidP="00EE3E7C">
            <w:pPr>
              <w:widowControl w:val="0"/>
              <w:autoSpaceDE w:val="0"/>
              <w:autoSpaceDN w:val="0"/>
              <w:adjustRightInd w:val="0"/>
              <w:spacing w:line="276" w:lineRule="auto"/>
              <w:rPr>
                <w:bCs/>
                <w:iCs/>
              </w:rPr>
            </w:pPr>
            <w:r w:rsidRPr="00AC59F8">
              <w:rPr>
                <w:bCs/>
                <w:iCs/>
              </w:rPr>
              <w:t>3) k OL</w:t>
            </w:r>
          </w:p>
        </w:tc>
        <w:tc>
          <w:tcPr>
            <w:tcW w:w="2126" w:type="dxa"/>
          </w:tcPr>
          <w:p w14:paraId="66DD1C60" w14:textId="77777777" w:rsidR="00C71731" w:rsidRPr="00AC59F8" w:rsidRDefault="00C71731" w:rsidP="00EE3E7C">
            <w:pPr>
              <w:widowControl w:val="0"/>
              <w:autoSpaceDE w:val="0"/>
              <w:autoSpaceDN w:val="0"/>
              <w:adjustRightInd w:val="0"/>
              <w:spacing w:line="276" w:lineRule="auto"/>
              <w:rPr>
                <w:bCs/>
                <w:iCs/>
              </w:rPr>
            </w:pPr>
            <w:r w:rsidRPr="00AC59F8">
              <w:rPr>
                <w:bCs/>
                <w:iCs/>
              </w:rPr>
              <w:t>4) Pozn. k dávkování</w:t>
            </w:r>
          </w:p>
          <w:p w14:paraId="4B968F9A" w14:textId="77777777" w:rsidR="00C71731" w:rsidRPr="00AC59F8" w:rsidRDefault="00C71731" w:rsidP="00EE3E7C">
            <w:pPr>
              <w:widowControl w:val="0"/>
              <w:autoSpaceDE w:val="0"/>
              <w:autoSpaceDN w:val="0"/>
              <w:adjustRightInd w:val="0"/>
              <w:spacing w:line="276" w:lineRule="auto"/>
              <w:rPr>
                <w:bCs/>
                <w:iCs/>
              </w:rPr>
            </w:pPr>
            <w:r w:rsidRPr="00AC59F8">
              <w:rPr>
                <w:bCs/>
                <w:iCs/>
              </w:rPr>
              <w:t>5) Umístění</w:t>
            </w:r>
          </w:p>
          <w:p w14:paraId="6A0FF0AB" w14:textId="77777777" w:rsidR="00C71731" w:rsidRPr="00AC59F8" w:rsidRDefault="00C71731" w:rsidP="00EE3E7C">
            <w:pPr>
              <w:widowControl w:val="0"/>
              <w:autoSpaceDE w:val="0"/>
              <w:autoSpaceDN w:val="0"/>
              <w:adjustRightInd w:val="0"/>
              <w:spacing w:line="276" w:lineRule="auto"/>
              <w:ind w:right="-69"/>
              <w:rPr>
                <w:bCs/>
                <w:iCs/>
              </w:rPr>
            </w:pPr>
            <w:r w:rsidRPr="00AC59F8">
              <w:rPr>
                <w:bCs/>
                <w:iCs/>
              </w:rPr>
              <w:t>6) Určení sklizně</w:t>
            </w:r>
          </w:p>
        </w:tc>
      </w:tr>
      <w:tr w:rsidR="00C71731" w:rsidRPr="00AC59F8" w14:paraId="4E6F7A63" w14:textId="77777777" w:rsidTr="00CC3C15">
        <w:trPr>
          <w:trHeight w:val="496"/>
        </w:trPr>
        <w:tc>
          <w:tcPr>
            <w:tcW w:w="1474" w:type="dxa"/>
          </w:tcPr>
          <w:p w14:paraId="4A872083" w14:textId="77777777" w:rsidR="00C71731" w:rsidRPr="00AC59F8" w:rsidRDefault="00C71731" w:rsidP="00EE3E7C">
            <w:pPr>
              <w:widowControl w:val="0"/>
              <w:autoSpaceDE w:val="0"/>
              <w:autoSpaceDN w:val="0"/>
              <w:adjustRightInd w:val="0"/>
              <w:spacing w:line="276" w:lineRule="auto"/>
            </w:pPr>
            <w:r w:rsidRPr="00AC59F8">
              <w:t>řepka olejka ozimá</w:t>
            </w:r>
          </w:p>
        </w:tc>
        <w:tc>
          <w:tcPr>
            <w:tcW w:w="1645" w:type="dxa"/>
          </w:tcPr>
          <w:p w14:paraId="3CF71284" w14:textId="77777777" w:rsidR="00C71731" w:rsidRPr="00AC59F8" w:rsidRDefault="00C71731" w:rsidP="00EE3E7C">
            <w:pPr>
              <w:widowControl w:val="0"/>
              <w:autoSpaceDE w:val="0"/>
              <w:autoSpaceDN w:val="0"/>
              <w:adjustRightInd w:val="0"/>
              <w:spacing w:line="276" w:lineRule="auto"/>
              <w:ind w:left="25"/>
            </w:pPr>
            <w:r w:rsidRPr="00AC59F8">
              <w:t>blýskáček řepkový</w:t>
            </w:r>
          </w:p>
        </w:tc>
        <w:tc>
          <w:tcPr>
            <w:tcW w:w="1417" w:type="dxa"/>
          </w:tcPr>
          <w:p w14:paraId="6D8E177C" w14:textId="77777777" w:rsidR="00C71731" w:rsidRPr="00AC59F8" w:rsidRDefault="00C71731" w:rsidP="00EE3E7C">
            <w:pPr>
              <w:widowControl w:val="0"/>
              <w:autoSpaceDE w:val="0"/>
              <w:autoSpaceDN w:val="0"/>
              <w:adjustRightInd w:val="0"/>
              <w:spacing w:line="276" w:lineRule="auto"/>
              <w:ind w:right="-65"/>
            </w:pPr>
            <w:r w:rsidRPr="00AC59F8">
              <w:t>0,2 kg/ha</w:t>
            </w:r>
          </w:p>
        </w:tc>
        <w:tc>
          <w:tcPr>
            <w:tcW w:w="567" w:type="dxa"/>
          </w:tcPr>
          <w:p w14:paraId="7F27DF76" w14:textId="77777777" w:rsidR="00C71731" w:rsidRPr="00AC59F8" w:rsidRDefault="00C71731" w:rsidP="00EE3E7C">
            <w:pPr>
              <w:widowControl w:val="0"/>
              <w:autoSpaceDE w:val="0"/>
              <w:autoSpaceDN w:val="0"/>
              <w:adjustRightInd w:val="0"/>
              <w:spacing w:line="276" w:lineRule="auto"/>
              <w:ind w:right="-71"/>
              <w:rPr>
                <w:iCs/>
              </w:rPr>
            </w:pPr>
            <w:r w:rsidRPr="00AC59F8">
              <w:rPr>
                <w:iCs/>
              </w:rPr>
              <w:t>28</w:t>
            </w:r>
          </w:p>
        </w:tc>
        <w:tc>
          <w:tcPr>
            <w:tcW w:w="2127" w:type="dxa"/>
          </w:tcPr>
          <w:p w14:paraId="37B4B5F7" w14:textId="77777777" w:rsidR="00C71731" w:rsidRPr="00AC59F8" w:rsidRDefault="00C71731" w:rsidP="00EE3E7C">
            <w:pPr>
              <w:widowControl w:val="0"/>
              <w:autoSpaceDE w:val="0"/>
              <w:autoSpaceDN w:val="0"/>
              <w:adjustRightInd w:val="0"/>
              <w:spacing w:line="276" w:lineRule="auto"/>
              <w:ind w:right="-149"/>
            </w:pPr>
            <w:r w:rsidRPr="00AC59F8">
              <w:t xml:space="preserve">1) do 59 BBCH </w:t>
            </w:r>
          </w:p>
          <w:p w14:paraId="2AB5A790" w14:textId="77777777" w:rsidR="00C71731" w:rsidRPr="00AC59F8" w:rsidRDefault="00C71731" w:rsidP="00EE3E7C">
            <w:pPr>
              <w:widowControl w:val="0"/>
              <w:autoSpaceDE w:val="0"/>
              <w:autoSpaceDN w:val="0"/>
              <w:adjustRightInd w:val="0"/>
              <w:spacing w:line="276" w:lineRule="auto"/>
              <w:ind w:right="-149"/>
            </w:pPr>
            <w:r w:rsidRPr="00AC59F8">
              <w:t>2) podle signalizace</w:t>
            </w:r>
          </w:p>
        </w:tc>
        <w:tc>
          <w:tcPr>
            <w:tcW w:w="2126" w:type="dxa"/>
          </w:tcPr>
          <w:p w14:paraId="15EA0932" w14:textId="77777777" w:rsidR="00C71731" w:rsidRPr="00AC59F8" w:rsidRDefault="00C71731" w:rsidP="00EE3E7C">
            <w:pPr>
              <w:widowControl w:val="0"/>
              <w:autoSpaceDE w:val="0"/>
              <w:autoSpaceDN w:val="0"/>
              <w:adjustRightInd w:val="0"/>
              <w:spacing w:line="276" w:lineRule="auto"/>
            </w:pPr>
          </w:p>
        </w:tc>
      </w:tr>
    </w:tbl>
    <w:p w14:paraId="3B71A286" w14:textId="77777777" w:rsidR="00CC3C15" w:rsidRDefault="00CC3C15" w:rsidP="00EE3E7C">
      <w:pPr>
        <w:widowControl w:val="0"/>
        <w:autoSpaceDE w:val="0"/>
        <w:autoSpaceDN w:val="0"/>
        <w:adjustRightInd w:val="0"/>
        <w:spacing w:line="276" w:lineRule="auto"/>
        <w:jc w:val="both"/>
        <w:rPr>
          <w:bCs/>
          <w:iCs/>
        </w:rPr>
      </w:pPr>
    </w:p>
    <w:p w14:paraId="25B6FCC9" w14:textId="7D7B8AA3" w:rsidR="00C71731" w:rsidRPr="00AC59F8" w:rsidRDefault="00C71731" w:rsidP="00EE3E7C">
      <w:pPr>
        <w:widowControl w:val="0"/>
        <w:autoSpaceDE w:val="0"/>
        <w:autoSpaceDN w:val="0"/>
        <w:adjustRightInd w:val="0"/>
        <w:spacing w:line="276" w:lineRule="auto"/>
        <w:jc w:val="both"/>
        <w:rPr>
          <w:bCs/>
          <w:iCs/>
        </w:rPr>
      </w:pPr>
      <w:r w:rsidRPr="00AC59F8">
        <w:rPr>
          <w:bCs/>
          <w:iCs/>
        </w:rPr>
        <w:t>OL (ochranná lhůta) je dána počtem dnů, které je nutné dodržet mezi termínem aplikace a sklizní</w:t>
      </w:r>
      <w:r w:rsidR="00CC3C15">
        <w:rPr>
          <w:bCs/>
          <w:iCs/>
        </w:rPr>
        <w:t>.</w:t>
      </w:r>
    </w:p>
    <w:p w14:paraId="780C762B" w14:textId="77777777" w:rsidR="00C71731" w:rsidRPr="00AC59F8" w:rsidRDefault="00C71731" w:rsidP="00EE3E7C">
      <w:pPr>
        <w:widowControl w:val="0"/>
        <w:autoSpaceDE w:val="0"/>
        <w:autoSpaceDN w:val="0"/>
        <w:adjustRightInd w:val="0"/>
        <w:spacing w:line="276" w:lineRule="auto"/>
        <w:jc w:val="both"/>
      </w:pPr>
    </w:p>
    <w:tbl>
      <w:tblPr>
        <w:tblStyle w:val="Mkatabulky10"/>
        <w:tblW w:w="9356" w:type="dxa"/>
        <w:tblInd w:w="-5" w:type="dxa"/>
        <w:tblLook w:val="01E0" w:firstRow="1" w:lastRow="1" w:firstColumn="1" w:lastColumn="1" w:noHBand="0" w:noVBand="0"/>
      </w:tblPr>
      <w:tblGrid>
        <w:gridCol w:w="2268"/>
        <w:gridCol w:w="2268"/>
        <w:gridCol w:w="2268"/>
        <w:gridCol w:w="2552"/>
      </w:tblGrid>
      <w:tr w:rsidR="00C71731" w:rsidRPr="00AC59F8" w14:paraId="7459EB6B" w14:textId="77777777" w:rsidTr="00CC3C15">
        <w:trPr>
          <w:trHeight w:val="496"/>
        </w:trPr>
        <w:tc>
          <w:tcPr>
            <w:tcW w:w="2268" w:type="dxa"/>
            <w:shd w:val="clear" w:color="auto" w:fill="auto"/>
          </w:tcPr>
          <w:p w14:paraId="111E56F2" w14:textId="77777777" w:rsidR="00C71731" w:rsidRPr="00AC59F8" w:rsidRDefault="00C71731" w:rsidP="00EE3E7C">
            <w:pPr>
              <w:widowControl w:val="0"/>
              <w:spacing w:before="0" w:after="0" w:line="276" w:lineRule="auto"/>
              <w:ind w:left="0"/>
              <w:jc w:val="left"/>
            </w:pPr>
            <w:r w:rsidRPr="00AC59F8">
              <w:t>Plodina, oblast použití</w:t>
            </w:r>
          </w:p>
        </w:tc>
        <w:tc>
          <w:tcPr>
            <w:tcW w:w="2268" w:type="dxa"/>
            <w:shd w:val="clear" w:color="auto" w:fill="auto"/>
          </w:tcPr>
          <w:p w14:paraId="53FA3730" w14:textId="77777777" w:rsidR="00C71731" w:rsidRPr="00AC59F8" w:rsidRDefault="00C71731" w:rsidP="00EE3E7C">
            <w:pPr>
              <w:widowControl w:val="0"/>
              <w:spacing w:before="0" w:after="0" w:line="276" w:lineRule="auto"/>
              <w:ind w:left="0"/>
            </w:pPr>
            <w:r w:rsidRPr="00AC59F8">
              <w:t>Dávka vody</w:t>
            </w:r>
          </w:p>
        </w:tc>
        <w:tc>
          <w:tcPr>
            <w:tcW w:w="2268" w:type="dxa"/>
            <w:shd w:val="clear" w:color="auto" w:fill="auto"/>
          </w:tcPr>
          <w:p w14:paraId="41240BE5" w14:textId="77777777" w:rsidR="00C71731" w:rsidRPr="00AC59F8" w:rsidRDefault="00C71731" w:rsidP="00EE3E7C">
            <w:pPr>
              <w:widowControl w:val="0"/>
              <w:spacing w:before="0" w:after="0" w:line="276" w:lineRule="auto"/>
              <w:ind w:left="0"/>
            </w:pPr>
            <w:r w:rsidRPr="00AC59F8">
              <w:t>Způsob aplikace</w:t>
            </w:r>
          </w:p>
        </w:tc>
        <w:tc>
          <w:tcPr>
            <w:tcW w:w="2552" w:type="dxa"/>
            <w:shd w:val="clear" w:color="auto" w:fill="auto"/>
          </w:tcPr>
          <w:p w14:paraId="1EE939C5" w14:textId="77777777" w:rsidR="00C71731" w:rsidRPr="00AC59F8" w:rsidRDefault="00C71731" w:rsidP="00EE3E7C">
            <w:pPr>
              <w:widowControl w:val="0"/>
              <w:spacing w:before="0" w:after="0" w:line="276" w:lineRule="auto"/>
              <w:ind w:left="0"/>
            </w:pPr>
            <w:r w:rsidRPr="00AC59F8">
              <w:t>Max. počet aplikací v plodině</w:t>
            </w:r>
          </w:p>
        </w:tc>
      </w:tr>
      <w:tr w:rsidR="00C71731" w:rsidRPr="00AC59F8" w14:paraId="533893AA" w14:textId="77777777" w:rsidTr="00CC3C15">
        <w:trPr>
          <w:trHeight w:val="286"/>
        </w:trPr>
        <w:tc>
          <w:tcPr>
            <w:tcW w:w="2268" w:type="dxa"/>
          </w:tcPr>
          <w:p w14:paraId="38A95232" w14:textId="77777777" w:rsidR="00C71731" w:rsidRPr="00AC59F8" w:rsidRDefault="00C71731" w:rsidP="00EE3E7C">
            <w:pPr>
              <w:widowControl w:val="0"/>
              <w:spacing w:before="0" w:after="0" w:line="276" w:lineRule="auto"/>
              <w:ind w:left="0"/>
            </w:pPr>
            <w:r w:rsidRPr="00AC59F8">
              <w:t>řepka olejka ozimá</w:t>
            </w:r>
          </w:p>
        </w:tc>
        <w:tc>
          <w:tcPr>
            <w:tcW w:w="2268" w:type="dxa"/>
          </w:tcPr>
          <w:p w14:paraId="52C31869" w14:textId="77777777" w:rsidR="00C71731" w:rsidRPr="00AC59F8" w:rsidRDefault="00C71731" w:rsidP="00EE3E7C">
            <w:pPr>
              <w:widowControl w:val="0"/>
              <w:spacing w:before="0" w:after="0" w:line="276" w:lineRule="auto"/>
              <w:ind w:left="0"/>
            </w:pPr>
            <w:r w:rsidRPr="00AC59F8">
              <w:t>200-600 l/ha</w:t>
            </w:r>
          </w:p>
        </w:tc>
        <w:tc>
          <w:tcPr>
            <w:tcW w:w="2268" w:type="dxa"/>
          </w:tcPr>
          <w:p w14:paraId="218C6297" w14:textId="77777777" w:rsidR="00C71731" w:rsidRPr="00AC59F8" w:rsidRDefault="00C71731" w:rsidP="00EE3E7C">
            <w:pPr>
              <w:widowControl w:val="0"/>
              <w:spacing w:before="0" w:after="0" w:line="276" w:lineRule="auto"/>
              <w:ind w:left="0"/>
            </w:pPr>
            <w:r w:rsidRPr="00AC59F8">
              <w:t>postřik</w:t>
            </w:r>
          </w:p>
        </w:tc>
        <w:tc>
          <w:tcPr>
            <w:tcW w:w="2552" w:type="dxa"/>
          </w:tcPr>
          <w:p w14:paraId="21AF0AA8" w14:textId="77777777" w:rsidR="00C71731" w:rsidRPr="00AC59F8" w:rsidRDefault="00C71731" w:rsidP="00EE3E7C">
            <w:pPr>
              <w:widowControl w:val="0"/>
              <w:spacing w:before="0" w:after="0" w:line="276" w:lineRule="auto"/>
              <w:ind w:left="0"/>
            </w:pPr>
            <w:r w:rsidRPr="00AC59F8">
              <w:t>1x</w:t>
            </w:r>
          </w:p>
        </w:tc>
      </w:tr>
    </w:tbl>
    <w:p w14:paraId="3C85C949" w14:textId="77777777" w:rsidR="00C71731" w:rsidRPr="00AC59F8" w:rsidRDefault="00C71731" w:rsidP="00EE3E7C">
      <w:pPr>
        <w:widowControl w:val="0"/>
        <w:tabs>
          <w:tab w:val="left" w:pos="426"/>
        </w:tabs>
        <w:spacing w:line="276" w:lineRule="auto"/>
        <w:jc w:val="both"/>
      </w:pPr>
    </w:p>
    <w:p w14:paraId="7387B7E7" w14:textId="77777777" w:rsidR="00C71731" w:rsidRDefault="00C71731" w:rsidP="00EE3E7C">
      <w:pPr>
        <w:widowControl w:val="0"/>
        <w:tabs>
          <w:tab w:val="left" w:pos="426"/>
        </w:tabs>
        <w:spacing w:line="276" w:lineRule="auto"/>
        <w:jc w:val="both"/>
      </w:pPr>
    </w:p>
    <w:p w14:paraId="0A0C31A1" w14:textId="77777777" w:rsidR="00C71731" w:rsidRDefault="00C71731" w:rsidP="00EE3E7C">
      <w:pPr>
        <w:widowControl w:val="0"/>
        <w:tabs>
          <w:tab w:val="left" w:pos="426"/>
        </w:tabs>
        <w:spacing w:line="276" w:lineRule="auto"/>
        <w:jc w:val="both"/>
      </w:pPr>
    </w:p>
    <w:p w14:paraId="347D47CC" w14:textId="77777777" w:rsidR="00CC3C15" w:rsidRPr="00AC59F8" w:rsidRDefault="00CC3C15" w:rsidP="00EE3E7C">
      <w:pPr>
        <w:widowControl w:val="0"/>
        <w:tabs>
          <w:tab w:val="left" w:pos="426"/>
        </w:tabs>
        <w:spacing w:line="276" w:lineRule="auto"/>
        <w:jc w:val="both"/>
      </w:pPr>
    </w:p>
    <w:p w14:paraId="38A71693" w14:textId="77777777" w:rsidR="00C71731" w:rsidRPr="00AC59F8" w:rsidRDefault="00C71731" w:rsidP="00EE3E7C">
      <w:pPr>
        <w:widowControl w:val="0"/>
        <w:tabs>
          <w:tab w:val="left" w:pos="426"/>
        </w:tabs>
        <w:spacing w:line="276" w:lineRule="auto"/>
        <w:jc w:val="both"/>
      </w:pPr>
      <w:r w:rsidRPr="00AC59F8">
        <w:lastRenderedPageBreak/>
        <w:t>Tabulka ochranných vzdáleností stanovených s ohledem na ochranu necílových organismů</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7"/>
        <w:gridCol w:w="1220"/>
        <w:gridCol w:w="1286"/>
        <w:gridCol w:w="1164"/>
        <w:gridCol w:w="1512"/>
      </w:tblGrid>
      <w:tr w:rsidR="00C71731" w:rsidRPr="00AC59F8" w14:paraId="23C1B434" w14:textId="77777777" w:rsidTr="00CC3C15">
        <w:trPr>
          <w:trHeight w:val="220"/>
          <w:jc w:val="center"/>
        </w:trPr>
        <w:tc>
          <w:tcPr>
            <w:tcW w:w="4027" w:type="dxa"/>
            <w:vMerge w:val="restart"/>
            <w:shd w:val="clear" w:color="auto" w:fill="FFFFFF"/>
            <w:vAlign w:val="center"/>
          </w:tcPr>
          <w:p w14:paraId="7D19D067" w14:textId="77777777" w:rsidR="00C71731" w:rsidRPr="00AC59F8" w:rsidRDefault="00C71731" w:rsidP="00EE3E7C">
            <w:pPr>
              <w:widowControl w:val="0"/>
              <w:autoSpaceDE w:val="0"/>
              <w:autoSpaceDN w:val="0"/>
              <w:adjustRightInd w:val="0"/>
              <w:spacing w:line="276" w:lineRule="auto"/>
              <w:ind w:right="-141"/>
            </w:pPr>
            <w:r w:rsidRPr="00AC59F8">
              <w:t>Plodina</w:t>
            </w:r>
          </w:p>
        </w:tc>
        <w:tc>
          <w:tcPr>
            <w:tcW w:w="5182" w:type="dxa"/>
            <w:gridSpan w:val="4"/>
            <w:vAlign w:val="center"/>
          </w:tcPr>
          <w:p w14:paraId="625CF8CD" w14:textId="17730788" w:rsidR="00C71731" w:rsidRPr="00AC59F8" w:rsidRDefault="00CC3C15" w:rsidP="00EE3E7C">
            <w:pPr>
              <w:widowControl w:val="0"/>
              <w:spacing w:line="276" w:lineRule="auto"/>
              <w:ind w:right="-141"/>
              <w:jc w:val="center"/>
            </w:pPr>
            <w:r>
              <w:t>t</w:t>
            </w:r>
            <w:r w:rsidR="00C71731" w:rsidRPr="00AC59F8">
              <w:t>řída omezení úletu</w:t>
            </w:r>
          </w:p>
        </w:tc>
      </w:tr>
      <w:tr w:rsidR="00C71731" w:rsidRPr="00AC59F8" w14:paraId="3660BE73" w14:textId="77777777" w:rsidTr="00CC3C15">
        <w:trPr>
          <w:trHeight w:val="220"/>
          <w:jc w:val="center"/>
        </w:trPr>
        <w:tc>
          <w:tcPr>
            <w:tcW w:w="4027" w:type="dxa"/>
            <w:vMerge/>
            <w:shd w:val="clear" w:color="auto" w:fill="FFFFFF"/>
            <w:vAlign w:val="center"/>
          </w:tcPr>
          <w:p w14:paraId="592AFFAA" w14:textId="77777777" w:rsidR="00C71731" w:rsidRPr="00AC59F8" w:rsidRDefault="00C71731" w:rsidP="00EE3E7C">
            <w:pPr>
              <w:widowControl w:val="0"/>
              <w:spacing w:line="276" w:lineRule="auto"/>
              <w:ind w:right="-141"/>
            </w:pPr>
          </w:p>
        </w:tc>
        <w:tc>
          <w:tcPr>
            <w:tcW w:w="1220" w:type="dxa"/>
            <w:vAlign w:val="center"/>
          </w:tcPr>
          <w:p w14:paraId="619EEF41" w14:textId="77777777" w:rsidR="00C71731" w:rsidRPr="00AC59F8" w:rsidRDefault="00C71731" w:rsidP="00EE3E7C">
            <w:pPr>
              <w:widowControl w:val="0"/>
              <w:spacing w:line="276" w:lineRule="auto"/>
              <w:ind w:left="-108" w:right="-141"/>
            </w:pPr>
            <w:r w:rsidRPr="00AC59F8">
              <w:t xml:space="preserve"> bez redukce</w:t>
            </w:r>
          </w:p>
        </w:tc>
        <w:tc>
          <w:tcPr>
            <w:tcW w:w="1286" w:type="dxa"/>
            <w:vAlign w:val="center"/>
          </w:tcPr>
          <w:p w14:paraId="294D69EE" w14:textId="77777777" w:rsidR="00C71731" w:rsidRPr="00AC59F8" w:rsidRDefault="00C71731" w:rsidP="00EE3E7C">
            <w:pPr>
              <w:widowControl w:val="0"/>
              <w:spacing w:line="276" w:lineRule="auto"/>
              <w:ind w:right="-141"/>
              <w:jc w:val="center"/>
            </w:pPr>
            <w:r w:rsidRPr="00AC59F8">
              <w:t>50 %</w:t>
            </w:r>
          </w:p>
        </w:tc>
        <w:tc>
          <w:tcPr>
            <w:tcW w:w="1164" w:type="dxa"/>
            <w:vAlign w:val="center"/>
          </w:tcPr>
          <w:p w14:paraId="19E596B8" w14:textId="77777777" w:rsidR="00C71731" w:rsidRPr="00AC59F8" w:rsidRDefault="00C71731" w:rsidP="00EE3E7C">
            <w:pPr>
              <w:widowControl w:val="0"/>
              <w:spacing w:line="276" w:lineRule="auto"/>
              <w:ind w:right="-141"/>
              <w:jc w:val="center"/>
            </w:pPr>
            <w:r w:rsidRPr="00AC59F8">
              <w:t>75 %</w:t>
            </w:r>
          </w:p>
        </w:tc>
        <w:tc>
          <w:tcPr>
            <w:tcW w:w="1512" w:type="dxa"/>
            <w:vAlign w:val="center"/>
          </w:tcPr>
          <w:p w14:paraId="17D3E0B8" w14:textId="77777777" w:rsidR="00C71731" w:rsidRPr="00AC59F8" w:rsidRDefault="00C71731" w:rsidP="00EE3E7C">
            <w:pPr>
              <w:widowControl w:val="0"/>
              <w:spacing w:line="276" w:lineRule="auto"/>
              <w:ind w:right="-141"/>
              <w:jc w:val="center"/>
            </w:pPr>
            <w:r w:rsidRPr="00AC59F8">
              <w:t>90 %</w:t>
            </w:r>
          </w:p>
        </w:tc>
      </w:tr>
      <w:tr w:rsidR="00C71731" w:rsidRPr="00AC59F8" w14:paraId="4840DE0D" w14:textId="77777777" w:rsidTr="00CC3C15">
        <w:trPr>
          <w:trHeight w:val="275"/>
          <w:jc w:val="center"/>
        </w:trPr>
        <w:tc>
          <w:tcPr>
            <w:tcW w:w="9209" w:type="dxa"/>
            <w:gridSpan w:val="5"/>
            <w:shd w:val="clear" w:color="auto" w:fill="FFFFFF"/>
            <w:vAlign w:val="center"/>
          </w:tcPr>
          <w:p w14:paraId="3876FFD2" w14:textId="77777777" w:rsidR="00C71731" w:rsidRPr="00AC59F8" w:rsidRDefault="00C71731" w:rsidP="00EE3E7C">
            <w:pPr>
              <w:widowControl w:val="0"/>
              <w:spacing w:line="276" w:lineRule="auto"/>
              <w:ind w:right="-141"/>
              <w:rPr>
                <w:bCs/>
              </w:rPr>
            </w:pPr>
            <w:r w:rsidRPr="00AC59F8">
              <w:rPr>
                <w:bCs/>
              </w:rPr>
              <w:t>Ochranná vzdálenost od povrchové vody s ohledem na ochranu vodních organismů [m]</w:t>
            </w:r>
          </w:p>
        </w:tc>
      </w:tr>
      <w:tr w:rsidR="00C71731" w:rsidRPr="00AC59F8" w14:paraId="15CFE91A" w14:textId="77777777" w:rsidTr="00CC3C15">
        <w:trPr>
          <w:trHeight w:val="275"/>
          <w:jc w:val="center"/>
        </w:trPr>
        <w:tc>
          <w:tcPr>
            <w:tcW w:w="4027" w:type="dxa"/>
            <w:shd w:val="clear" w:color="auto" w:fill="FFFFFF"/>
            <w:vAlign w:val="center"/>
          </w:tcPr>
          <w:p w14:paraId="7B936C7D" w14:textId="77777777" w:rsidR="00C71731" w:rsidRPr="00AC59F8" w:rsidRDefault="00C71731" w:rsidP="00EE3E7C">
            <w:pPr>
              <w:widowControl w:val="0"/>
              <w:spacing w:line="276" w:lineRule="auto"/>
              <w:ind w:right="-141"/>
              <w:rPr>
                <w:bCs/>
              </w:rPr>
            </w:pPr>
            <w:r>
              <w:rPr>
                <w:bCs/>
              </w:rPr>
              <w:t>ř</w:t>
            </w:r>
            <w:r w:rsidRPr="00AC59F8">
              <w:rPr>
                <w:bCs/>
              </w:rPr>
              <w:t>epka olejka ozimá</w:t>
            </w:r>
          </w:p>
        </w:tc>
        <w:tc>
          <w:tcPr>
            <w:tcW w:w="1220" w:type="dxa"/>
            <w:vAlign w:val="center"/>
          </w:tcPr>
          <w:p w14:paraId="61B5FA75" w14:textId="77777777" w:rsidR="00C71731" w:rsidRPr="00AC59F8" w:rsidRDefault="00C71731" w:rsidP="00EE3E7C">
            <w:pPr>
              <w:widowControl w:val="0"/>
              <w:spacing w:line="276" w:lineRule="auto"/>
              <w:ind w:right="-141"/>
              <w:jc w:val="center"/>
              <w:rPr>
                <w:bCs/>
              </w:rPr>
            </w:pPr>
            <w:r w:rsidRPr="00AC59F8">
              <w:rPr>
                <w:bCs/>
              </w:rPr>
              <w:t>20</w:t>
            </w:r>
          </w:p>
        </w:tc>
        <w:tc>
          <w:tcPr>
            <w:tcW w:w="1286" w:type="dxa"/>
            <w:vAlign w:val="center"/>
          </w:tcPr>
          <w:p w14:paraId="1D564EDF" w14:textId="77777777" w:rsidR="00C71731" w:rsidRPr="00AC59F8" w:rsidRDefault="00C71731" w:rsidP="00EE3E7C">
            <w:pPr>
              <w:widowControl w:val="0"/>
              <w:spacing w:line="276" w:lineRule="auto"/>
              <w:ind w:right="-141"/>
              <w:jc w:val="center"/>
              <w:rPr>
                <w:bCs/>
              </w:rPr>
            </w:pPr>
            <w:r w:rsidRPr="00AC59F8">
              <w:rPr>
                <w:bCs/>
              </w:rPr>
              <w:t>9</w:t>
            </w:r>
          </w:p>
        </w:tc>
        <w:tc>
          <w:tcPr>
            <w:tcW w:w="1164" w:type="dxa"/>
            <w:vAlign w:val="center"/>
          </w:tcPr>
          <w:p w14:paraId="131C77DD" w14:textId="77777777" w:rsidR="00C71731" w:rsidRPr="00AC59F8" w:rsidRDefault="00C71731" w:rsidP="00EE3E7C">
            <w:pPr>
              <w:widowControl w:val="0"/>
              <w:spacing w:line="276" w:lineRule="auto"/>
              <w:ind w:right="-141"/>
              <w:jc w:val="center"/>
              <w:rPr>
                <w:bCs/>
              </w:rPr>
            </w:pPr>
            <w:r w:rsidRPr="00AC59F8">
              <w:rPr>
                <w:bCs/>
              </w:rPr>
              <w:t>5</w:t>
            </w:r>
          </w:p>
        </w:tc>
        <w:tc>
          <w:tcPr>
            <w:tcW w:w="1512" w:type="dxa"/>
            <w:vAlign w:val="center"/>
          </w:tcPr>
          <w:p w14:paraId="462F0B43" w14:textId="77777777" w:rsidR="00C71731" w:rsidRPr="00AC59F8" w:rsidRDefault="00C71731" w:rsidP="00EE3E7C">
            <w:pPr>
              <w:widowControl w:val="0"/>
              <w:spacing w:line="276" w:lineRule="auto"/>
              <w:ind w:right="-141"/>
              <w:jc w:val="center"/>
              <w:rPr>
                <w:bCs/>
              </w:rPr>
            </w:pPr>
            <w:r w:rsidRPr="00AC59F8">
              <w:rPr>
                <w:bCs/>
              </w:rPr>
              <w:t>4</w:t>
            </w:r>
          </w:p>
        </w:tc>
      </w:tr>
      <w:tr w:rsidR="00C71731" w:rsidRPr="00AC59F8" w14:paraId="5DD38F5A" w14:textId="77777777" w:rsidTr="00CC3C15">
        <w:trPr>
          <w:trHeight w:val="275"/>
          <w:jc w:val="center"/>
        </w:trPr>
        <w:tc>
          <w:tcPr>
            <w:tcW w:w="9209" w:type="dxa"/>
            <w:gridSpan w:val="5"/>
            <w:shd w:val="clear" w:color="auto" w:fill="FFFFFF"/>
            <w:vAlign w:val="center"/>
          </w:tcPr>
          <w:p w14:paraId="642E432A" w14:textId="77777777" w:rsidR="00C71731" w:rsidRPr="00AC59F8" w:rsidRDefault="00C71731" w:rsidP="00EE3E7C">
            <w:pPr>
              <w:widowControl w:val="0"/>
              <w:spacing w:line="276" w:lineRule="auto"/>
              <w:ind w:right="-141"/>
              <w:rPr>
                <w:bCs/>
              </w:rPr>
            </w:pPr>
            <w:r w:rsidRPr="00AC59F8">
              <w:rPr>
                <w:bCs/>
              </w:rPr>
              <w:t>Ochranná vzdálenost od okraje ošetřovaného pozemku s ohledem na ochranu necílových členovců [m]</w:t>
            </w:r>
          </w:p>
        </w:tc>
      </w:tr>
      <w:tr w:rsidR="00C71731" w:rsidRPr="00AC59F8" w14:paraId="0D66C847" w14:textId="77777777" w:rsidTr="00CC3C15">
        <w:trPr>
          <w:trHeight w:val="275"/>
          <w:jc w:val="center"/>
        </w:trPr>
        <w:tc>
          <w:tcPr>
            <w:tcW w:w="4027" w:type="dxa"/>
            <w:shd w:val="clear" w:color="auto" w:fill="FFFFFF"/>
            <w:vAlign w:val="center"/>
          </w:tcPr>
          <w:p w14:paraId="182F5B85" w14:textId="77777777" w:rsidR="00C71731" w:rsidRPr="00AC59F8" w:rsidRDefault="00C71731" w:rsidP="00EE3E7C">
            <w:pPr>
              <w:widowControl w:val="0"/>
              <w:spacing w:line="276" w:lineRule="auto"/>
              <w:ind w:right="-141"/>
              <w:rPr>
                <w:bCs/>
              </w:rPr>
            </w:pPr>
            <w:r>
              <w:rPr>
                <w:bCs/>
              </w:rPr>
              <w:t>ř</w:t>
            </w:r>
            <w:r w:rsidRPr="00AC59F8">
              <w:rPr>
                <w:bCs/>
              </w:rPr>
              <w:t>epka olejka ozimá</w:t>
            </w:r>
          </w:p>
        </w:tc>
        <w:tc>
          <w:tcPr>
            <w:tcW w:w="1220" w:type="dxa"/>
            <w:vAlign w:val="center"/>
          </w:tcPr>
          <w:p w14:paraId="6BD6BF67" w14:textId="77777777" w:rsidR="00C71731" w:rsidRPr="00AC59F8" w:rsidRDefault="00C71731" w:rsidP="00EE3E7C">
            <w:pPr>
              <w:widowControl w:val="0"/>
              <w:spacing w:line="276" w:lineRule="auto"/>
              <w:ind w:right="-141"/>
              <w:jc w:val="center"/>
              <w:rPr>
                <w:bCs/>
              </w:rPr>
            </w:pPr>
            <w:r w:rsidRPr="00AC59F8">
              <w:rPr>
                <w:bCs/>
              </w:rPr>
              <w:t>10</w:t>
            </w:r>
          </w:p>
        </w:tc>
        <w:tc>
          <w:tcPr>
            <w:tcW w:w="1286" w:type="dxa"/>
            <w:vAlign w:val="center"/>
          </w:tcPr>
          <w:p w14:paraId="2879B433" w14:textId="77777777" w:rsidR="00C71731" w:rsidRPr="00AC59F8" w:rsidRDefault="00C71731" w:rsidP="00EE3E7C">
            <w:pPr>
              <w:widowControl w:val="0"/>
              <w:spacing w:line="276" w:lineRule="auto"/>
              <w:ind w:right="-141"/>
              <w:jc w:val="center"/>
              <w:rPr>
                <w:bCs/>
              </w:rPr>
            </w:pPr>
            <w:r w:rsidRPr="00AC59F8">
              <w:rPr>
                <w:bCs/>
              </w:rPr>
              <w:t>5</w:t>
            </w:r>
          </w:p>
        </w:tc>
        <w:tc>
          <w:tcPr>
            <w:tcW w:w="1164" w:type="dxa"/>
            <w:vAlign w:val="center"/>
          </w:tcPr>
          <w:p w14:paraId="6002E403" w14:textId="77777777" w:rsidR="00C71731" w:rsidRPr="00AC59F8" w:rsidRDefault="00C71731" w:rsidP="00EE3E7C">
            <w:pPr>
              <w:widowControl w:val="0"/>
              <w:spacing w:line="276" w:lineRule="auto"/>
              <w:ind w:right="-141"/>
              <w:jc w:val="center"/>
              <w:rPr>
                <w:bCs/>
              </w:rPr>
            </w:pPr>
            <w:r w:rsidRPr="00AC59F8">
              <w:rPr>
                <w:bCs/>
              </w:rPr>
              <w:t>5</w:t>
            </w:r>
          </w:p>
        </w:tc>
        <w:tc>
          <w:tcPr>
            <w:tcW w:w="1512" w:type="dxa"/>
            <w:vAlign w:val="center"/>
          </w:tcPr>
          <w:p w14:paraId="69F23EF9" w14:textId="77777777" w:rsidR="00C71731" w:rsidRPr="00AC59F8" w:rsidRDefault="00C71731" w:rsidP="00EE3E7C">
            <w:pPr>
              <w:widowControl w:val="0"/>
              <w:spacing w:line="276" w:lineRule="auto"/>
              <w:ind w:right="-141"/>
              <w:jc w:val="center"/>
              <w:rPr>
                <w:bCs/>
              </w:rPr>
            </w:pPr>
            <w:r w:rsidRPr="00AC59F8">
              <w:rPr>
                <w:bCs/>
              </w:rPr>
              <w:t>0</w:t>
            </w:r>
          </w:p>
        </w:tc>
      </w:tr>
    </w:tbl>
    <w:p w14:paraId="6F30410E" w14:textId="77777777" w:rsidR="00CC3C15" w:rsidRDefault="00CC3C15" w:rsidP="00EE3E7C">
      <w:pPr>
        <w:widowControl w:val="0"/>
        <w:autoSpaceDE w:val="0"/>
        <w:autoSpaceDN w:val="0"/>
        <w:adjustRightInd w:val="0"/>
        <w:spacing w:line="276" w:lineRule="auto"/>
        <w:jc w:val="both"/>
        <w:rPr>
          <w:bCs/>
        </w:rPr>
      </w:pPr>
    </w:p>
    <w:p w14:paraId="3B1DFBE6" w14:textId="32F4AA26" w:rsidR="00C71731" w:rsidRPr="00AC59F8" w:rsidRDefault="00C71731" w:rsidP="00EE3E7C">
      <w:pPr>
        <w:widowControl w:val="0"/>
        <w:autoSpaceDE w:val="0"/>
        <w:autoSpaceDN w:val="0"/>
        <w:adjustRightInd w:val="0"/>
        <w:spacing w:line="276" w:lineRule="auto"/>
        <w:jc w:val="both"/>
        <w:rPr>
          <w:bCs/>
        </w:rPr>
      </w:pPr>
      <w:r w:rsidRPr="00AC59F8">
        <w:rPr>
          <w:bCs/>
        </w:rPr>
        <w:t>Za účelem ochrany vodních organismů je vyloučeno použití přípravku na pozemcích svažujících se (svažitost ≥ 3°) k povrchovým vodám. Přípravek nelze na těchto pozemcích aplikovat ani při použití vegetačního pásu.</w:t>
      </w:r>
    </w:p>
    <w:p w14:paraId="08557190" w14:textId="77777777" w:rsidR="00C71731" w:rsidRDefault="00C71731" w:rsidP="00EE3E7C">
      <w:pPr>
        <w:widowControl w:val="0"/>
        <w:tabs>
          <w:tab w:val="left" w:pos="426"/>
        </w:tabs>
        <w:spacing w:line="276" w:lineRule="auto"/>
        <w:jc w:val="both"/>
        <w:rPr>
          <w:bCs/>
        </w:rPr>
      </w:pPr>
    </w:p>
    <w:p w14:paraId="77253939" w14:textId="77777777" w:rsidR="002916AD" w:rsidRPr="00AC59F8" w:rsidRDefault="002916AD" w:rsidP="00EE3E7C">
      <w:pPr>
        <w:widowControl w:val="0"/>
        <w:tabs>
          <w:tab w:val="left" w:pos="426"/>
        </w:tabs>
        <w:spacing w:line="276" w:lineRule="auto"/>
        <w:jc w:val="both"/>
        <w:rPr>
          <w:bCs/>
        </w:rPr>
      </w:pPr>
    </w:p>
    <w:p w14:paraId="1099493E" w14:textId="6EFC40AC" w:rsidR="002916AD" w:rsidRDefault="002916AD" w:rsidP="00EE3E7C">
      <w:pPr>
        <w:widowControl w:val="0"/>
        <w:tabs>
          <w:tab w:val="left" w:pos="1560"/>
        </w:tabs>
        <w:spacing w:line="276" w:lineRule="auto"/>
        <w:ind w:left="2835" w:hanging="2835"/>
        <w:rPr>
          <w:b/>
          <w:sz w:val="28"/>
          <w:szCs w:val="28"/>
        </w:rPr>
      </w:pPr>
      <w:proofErr w:type="spellStart"/>
      <w:r w:rsidRPr="002916AD">
        <w:rPr>
          <w:b/>
          <w:sz w:val="28"/>
          <w:szCs w:val="28"/>
        </w:rPr>
        <w:t>Biox</w:t>
      </w:r>
      <w:proofErr w:type="spellEnd"/>
      <w:r w:rsidRPr="002916AD">
        <w:rPr>
          <w:b/>
          <w:sz w:val="28"/>
          <w:szCs w:val="28"/>
        </w:rPr>
        <w:t>-M</w:t>
      </w:r>
    </w:p>
    <w:p w14:paraId="074C2405" w14:textId="0B8923A8" w:rsidR="002916AD" w:rsidRPr="00D84E74" w:rsidRDefault="002916AD" w:rsidP="00EE3E7C">
      <w:pPr>
        <w:widowControl w:val="0"/>
        <w:tabs>
          <w:tab w:val="left" w:pos="1560"/>
        </w:tabs>
        <w:spacing w:line="276" w:lineRule="auto"/>
        <w:ind w:left="2835" w:hanging="2835"/>
      </w:pPr>
      <w:r w:rsidRPr="00D84E74">
        <w:t xml:space="preserve">držitel rozhodnutí o povolení: </w:t>
      </w:r>
      <w:proofErr w:type="spellStart"/>
      <w:r w:rsidRPr="002916AD">
        <w:t>Xeda</w:t>
      </w:r>
      <w:proofErr w:type="spellEnd"/>
      <w:r w:rsidRPr="002916AD">
        <w:t xml:space="preserve"> International SAS</w:t>
      </w:r>
      <w:r>
        <w:t xml:space="preserve">, </w:t>
      </w:r>
      <w:proofErr w:type="spellStart"/>
      <w:r w:rsidRPr="002916AD">
        <w:t>Zone</w:t>
      </w:r>
      <w:proofErr w:type="spellEnd"/>
      <w:r w:rsidRPr="002916AD">
        <w:t xml:space="preserve"> </w:t>
      </w:r>
      <w:proofErr w:type="spellStart"/>
      <w:r w:rsidRPr="002916AD">
        <w:t>Artisanale</w:t>
      </w:r>
      <w:proofErr w:type="spellEnd"/>
      <w:r w:rsidRPr="002916AD">
        <w:t xml:space="preserve"> La </w:t>
      </w:r>
      <w:proofErr w:type="spellStart"/>
      <w:r w:rsidRPr="002916AD">
        <w:t>Crau</w:t>
      </w:r>
      <w:proofErr w:type="spellEnd"/>
      <w:r w:rsidRPr="002916AD">
        <w:t xml:space="preserve"> - 1397 Route </w:t>
      </w:r>
      <w:proofErr w:type="spellStart"/>
      <w:r w:rsidRPr="002916AD">
        <w:t>Nationale</w:t>
      </w:r>
      <w:proofErr w:type="spellEnd"/>
      <w:r w:rsidRPr="002916AD">
        <w:t xml:space="preserve"> 7, 13670 Saint-</w:t>
      </w:r>
      <w:proofErr w:type="spellStart"/>
      <w:r w:rsidRPr="002916AD">
        <w:t>Andiol</w:t>
      </w:r>
      <w:proofErr w:type="spellEnd"/>
      <w:r>
        <w:t>, Francie</w:t>
      </w:r>
    </w:p>
    <w:p w14:paraId="7DD0F9C3" w14:textId="77777777" w:rsidR="002916AD" w:rsidRDefault="002916AD" w:rsidP="00EE3E7C">
      <w:pPr>
        <w:widowControl w:val="0"/>
        <w:tabs>
          <w:tab w:val="left" w:pos="1560"/>
        </w:tabs>
        <w:spacing w:line="276" w:lineRule="auto"/>
        <w:ind w:left="2835" w:hanging="2835"/>
        <w:rPr>
          <w:iCs/>
          <w:snapToGrid w:val="0"/>
        </w:rPr>
      </w:pPr>
      <w:r w:rsidRPr="00D84E74">
        <w:t>evidenční číslo:</w:t>
      </w:r>
      <w:r w:rsidRPr="00D84E74">
        <w:rPr>
          <w:iCs/>
        </w:rPr>
        <w:t xml:space="preserve"> </w:t>
      </w:r>
      <w:r>
        <w:rPr>
          <w:iCs/>
          <w:snapToGrid w:val="0"/>
        </w:rPr>
        <w:t>6128-0</w:t>
      </w:r>
    </w:p>
    <w:p w14:paraId="78C15D73" w14:textId="5ED072CD" w:rsidR="002916AD" w:rsidRDefault="002916AD" w:rsidP="00EE3E7C">
      <w:pPr>
        <w:widowControl w:val="0"/>
        <w:tabs>
          <w:tab w:val="left" w:pos="1560"/>
        </w:tabs>
        <w:spacing w:line="276" w:lineRule="auto"/>
        <w:ind w:left="2835" w:hanging="2835"/>
        <w:rPr>
          <w:snapToGrid w:val="0"/>
        </w:rPr>
      </w:pPr>
      <w:r w:rsidRPr="00D84E74">
        <w:t>účinná látka:</w:t>
      </w:r>
      <w:r w:rsidRPr="00D84E74">
        <w:rPr>
          <w:iCs/>
          <w:snapToGrid w:val="0"/>
        </w:rPr>
        <w:t xml:space="preserve"> </w:t>
      </w:r>
      <w:r>
        <w:t>mátový olej</w:t>
      </w:r>
      <w:r>
        <w:rPr>
          <w:snapToGrid w:val="0"/>
        </w:rPr>
        <w:t xml:space="preserve"> 948 g/l</w:t>
      </w:r>
    </w:p>
    <w:p w14:paraId="5064637C" w14:textId="26A8B9D1" w:rsidR="002916AD" w:rsidRDefault="002916AD" w:rsidP="00EE3E7C">
      <w:pPr>
        <w:widowControl w:val="0"/>
        <w:tabs>
          <w:tab w:val="left" w:pos="1560"/>
        </w:tabs>
        <w:spacing w:line="276" w:lineRule="auto"/>
        <w:ind w:left="2835" w:hanging="2835"/>
      </w:pPr>
      <w:r w:rsidRPr="00D84E74">
        <w:t xml:space="preserve">platnost povolení </w:t>
      </w:r>
      <w:proofErr w:type="gramStart"/>
      <w:r w:rsidRPr="00D84E74">
        <w:t>končí</w:t>
      </w:r>
      <w:proofErr w:type="gramEnd"/>
      <w:r w:rsidRPr="00D84E74">
        <w:t xml:space="preserve"> dne: </w:t>
      </w:r>
      <w:r>
        <w:t>31.1.2027</w:t>
      </w:r>
    </w:p>
    <w:p w14:paraId="00D45158" w14:textId="77777777" w:rsidR="002916AD" w:rsidRDefault="002916AD" w:rsidP="00EE3E7C">
      <w:pPr>
        <w:widowControl w:val="0"/>
        <w:tabs>
          <w:tab w:val="left" w:pos="1560"/>
        </w:tabs>
        <w:spacing w:line="276" w:lineRule="auto"/>
        <w:ind w:left="2835" w:hanging="2835"/>
      </w:pPr>
    </w:p>
    <w:p w14:paraId="141A1C06" w14:textId="75E1441B" w:rsidR="002916AD" w:rsidRPr="003C0A45" w:rsidRDefault="002916AD" w:rsidP="00EE3E7C">
      <w:pPr>
        <w:widowControl w:val="0"/>
        <w:tabs>
          <w:tab w:val="left" w:pos="426"/>
        </w:tabs>
        <w:autoSpaceDE w:val="0"/>
        <w:autoSpaceDN w:val="0"/>
        <w:spacing w:line="276" w:lineRule="auto"/>
        <w:jc w:val="both"/>
        <w:rPr>
          <w:i/>
          <w:iCs/>
          <w:snapToGrid w:val="0"/>
        </w:rPr>
      </w:pPr>
      <w:r w:rsidRPr="001341ED">
        <w:rPr>
          <w:i/>
          <w:iCs/>
          <w:snapToGrid w:val="0"/>
        </w:rPr>
        <w:t>Rozsah povoleného použití:</w:t>
      </w:r>
    </w:p>
    <w:tbl>
      <w:tblPr>
        <w:tblpPr w:leftFromText="141" w:rightFromText="141" w:vertAnchor="text" w:tblpXSpec="outside" w:tblpY="1"/>
        <w:tblOverlap w:val="neve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77"/>
        <w:gridCol w:w="1276"/>
        <w:gridCol w:w="1417"/>
        <w:gridCol w:w="567"/>
        <w:gridCol w:w="1701"/>
        <w:gridCol w:w="2410"/>
      </w:tblGrid>
      <w:tr w:rsidR="002916AD" w:rsidRPr="001341ED" w14:paraId="47C7B754" w14:textId="77777777" w:rsidTr="00EE3E7C">
        <w:tc>
          <w:tcPr>
            <w:tcW w:w="1977" w:type="dxa"/>
          </w:tcPr>
          <w:p w14:paraId="662B08F3" w14:textId="5DFEB059" w:rsidR="002916AD" w:rsidRPr="001341ED" w:rsidRDefault="002916AD" w:rsidP="00EE3E7C">
            <w:pPr>
              <w:widowControl w:val="0"/>
              <w:autoSpaceDE w:val="0"/>
              <w:autoSpaceDN w:val="0"/>
              <w:adjustRightInd w:val="0"/>
              <w:spacing w:line="276" w:lineRule="auto"/>
              <w:ind w:right="119"/>
              <w:rPr>
                <w:bCs/>
                <w:iCs/>
              </w:rPr>
            </w:pPr>
            <w:r w:rsidRPr="001341ED">
              <w:rPr>
                <w:bCs/>
                <w:iCs/>
              </w:rPr>
              <w:t>1)</w:t>
            </w:r>
            <w:r w:rsidR="00EE3E7C">
              <w:rPr>
                <w:bCs/>
                <w:iCs/>
              </w:rPr>
              <w:t xml:space="preserve"> </w:t>
            </w:r>
            <w:r w:rsidRPr="001341ED">
              <w:rPr>
                <w:bCs/>
                <w:iCs/>
              </w:rPr>
              <w:t>Plodina, oblast použití</w:t>
            </w:r>
          </w:p>
        </w:tc>
        <w:tc>
          <w:tcPr>
            <w:tcW w:w="1276" w:type="dxa"/>
          </w:tcPr>
          <w:p w14:paraId="41BA6152" w14:textId="01778D48" w:rsidR="002916AD" w:rsidRPr="001341ED" w:rsidRDefault="002916AD" w:rsidP="00EE3E7C">
            <w:pPr>
              <w:widowControl w:val="0"/>
              <w:autoSpaceDE w:val="0"/>
              <w:autoSpaceDN w:val="0"/>
              <w:adjustRightInd w:val="0"/>
              <w:spacing w:line="276" w:lineRule="auto"/>
              <w:ind w:left="23" w:right="-68"/>
              <w:rPr>
                <w:bCs/>
                <w:iCs/>
              </w:rPr>
            </w:pPr>
            <w:r w:rsidRPr="001341ED">
              <w:rPr>
                <w:bCs/>
                <w:iCs/>
              </w:rPr>
              <w:t>2) Škodlivý organismus, jiný účel použití</w:t>
            </w:r>
          </w:p>
        </w:tc>
        <w:tc>
          <w:tcPr>
            <w:tcW w:w="1417" w:type="dxa"/>
          </w:tcPr>
          <w:p w14:paraId="263452EB" w14:textId="77777777" w:rsidR="002916AD" w:rsidRPr="001341ED" w:rsidRDefault="002916AD" w:rsidP="00EE3E7C">
            <w:pPr>
              <w:widowControl w:val="0"/>
              <w:autoSpaceDE w:val="0"/>
              <w:autoSpaceDN w:val="0"/>
              <w:adjustRightInd w:val="0"/>
              <w:spacing w:line="276" w:lineRule="auto"/>
              <w:rPr>
                <w:bCs/>
                <w:iCs/>
              </w:rPr>
            </w:pPr>
            <w:r w:rsidRPr="001341ED">
              <w:rPr>
                <w:bCs/>
                <w:iCs/>
              </w:rPr>
              <w:t>Dávkování, mísitelnost</w:t>
            </w:r>
          </w:p>
        </w:tc>
        <w:tc>
          <w:tcPr>
            <w:tcW w:w="567" w:type="dxa"/>
          </w:tcPr>
          <w:p w14:paraId="405DC9D4" w14:textId="77777777" w:rsidR="002916AD" w:rsidRPr="001341ED" w:rsidRDefault="002916AD" w:rsidP="00EE3E7C">
            <w:pPr>
              <w:widowControl w:val="0"/>
              <w:autoSpaceDE w:val="0"/>
              <w:autoSpaceDN w:val="0"/>
              <w:adjustRightInd w:val="0"/>
              <w:spacing w:line="276" w:lineRule="auto"/>
              <w:jc w:val="center"/>
              <w:outlineLvl w:val="4"/>
              <w:rPr>
                <w:bCs/>
                <w:iCs/>
              </w:rPr>
            </w:pPr>
            <w:r w:rsidRPr="001341ED">
              <w:rPr>
                <w:bCs/>
                <w:iCs/>
              </w:rPr>
              <w:t>OL</w:t>
            </w:r>
          </w:p>
        </w:tc>
        <w:tc>
          <w:tcPr>
            <w:tcW w:w="1701" w:type="dxa"/>
          </w:tcPr>
          <w:p w14:paraId="6914964A" w14:textId="77777777" w:rsidR="002916AD" w:rsidRPr="001341ED" w:rsidRDefault="002916AD" w:rsidP="00EE3E7C">
            <w:pPr>
              <w:widowControl w:val="0"/>
              <w:autoSpaceDE w:val="0"/>
              <w:autoSpaceDN w:val="0"/>
              <w:adjustRightInd w:val="0"/>
              <w:spacing w:line="276" w:lineRule="auto"/>
              <w:rPr>
                <w:bCs/>
                <w:iCs/>
              </w:rPr>
            </w:pPr>
            <w:r w:rsidRPr="001341ED">
              <w:rPr>
                <w:bCs/>
                <w:iCs/>
              </w:rPr>
              <w:t>Poznámka</w:t>
            </w:r>
          </w:p>
          <w:p w14:paraId="55D691A3" w14:textId="77777777" w:rsidR="002916AD" w:rsidRPr="001341ED" w:rsidRDefault="002916AD" w:rsidP="00EE3E7C">
            <w:pPr>
              <w:widowControl w:val="0"/>
              <w:autoSpaceDE w:val="0"/>
              <w:autoSpaceDN w:val="0"/>
              <w:adjustRightInd w:val="0"/>
              <w:spacing w:line="276" w:lineRule="auto"/>
              <w:rPr>
                <w:bCs/>
                <w:iCs/>
              </w:rPr>
            </w:pPr>
            <w:r w:rsidRPr="001341ED">
              <w:rPr>
                <w:bCs/>
                <w:iCs/>
              </w:rPr>
              <w:t>1) k plodině</w:t>
            </w:r>
          </w:p>
          <w:p w14:paraId="239E049D" w14:textId="77777777" w:rsidR="002916AD" w:rsidRPr="001341ED" w:rsidRDefault="002916AD" w:rsidP="00EE3E7C">
            <w:pPr>
              <w:widowControl w:val="0"/>
              <w:autoSpaceDE w:val="0"/>
              <w:autoSpaceDN w:val="0"/>
              <w:adjustRightInd w:val="0"/>
              <w:spacing w:line="276" w:lineRule="auto"/>
              <w:rPr>
                <w:bCs/>
                <w:iCs/>
              </w:rPr>
            </w:pPr>
            <w:r w:rsidRPr="001341ED">
              <w:rPr>
                <w:bCs/>
                <w:iCs/>
              </w:rPr>
              <w:t>2) k ŠO</w:t>
            </w:r>
          </w:p>
          <w:p w14:paraId="0023D22E" w14:textId="77777777" w:rsidR="002916AD" w:rsidRPr="001341ED" w:rsidRDefault="002916AD" w:rsidP="00EE3E7C">
            <w:pPr>
              <w:widowControl w:val="0"/>
              <w:autoSpaceDE w:val="0"/>
              <w:autoSpaceDN w:val="0"/>
              <w:adjustRightInd w:val="0"/>
              <w:spacing w:line="276" w:lineRule="auto"/>
              <w:rPr>
                <w:bCs/>
                <w:iCs/>
              </w:rPr>
            </w:pPr>
            <w:r w:rsidRPr="001341ED">
              <w:rPr>
                <w:bCs/>
                <w:iCs/>
              </w:rPr>
              <w:t>3) k OL</w:t>
            </w:r>
          </w:p>
        </w:tc>
        <w:tc>
          <w:tcPr>
            <w:tcW w:w="2410" w:type="dxa"/>
          </w:tcPr>
          <w:p w14:paraId="7942EBB3" w14:textId="77777777" w:rsidR="002916AD" w:rsidRPr="001341ED" w:rsidRDefault="002916AD" w:rsidP="00EE3E7C">
            <w:pPr>
              <w:widowControl w:val="0"/>
              <w:autoSpaceDE w:val="0"/>
              <w:autoSpaceDN w:val="0"/>
              <w:adjustRightInd w:val="0"/>
              <w:spacing w:line="276" w:lineRule="auto"/>
              <w:rPr>
                <w:bCs/>
                <w:iCs/>
              </w:rPr>
            </w:pPr>
            <w:r w:rsidRPr="001341ED">
              <w:rPr>
                <w:bCs/>
                <w:iCs/>
              </w:rPr>
              <w:t>4) Pozn. k dávkování</w:t>
            </w:r>
          </w:p>
          <w:p w14:paraId="17592CB0" w14:textId="77777777" w:rsidR="002916AD" w:rsidRPr="001341ED" w:rsidRDefault="002916AD" w:rsidP="00EE3E7C">
            <w:pPr>
              <w:widowControl w:val="0"/>
              <w:autoSpaceDE w:val="0"/>
              <w:autoSpaceDN w:val="0"/>
              <w:adjustRightInd w:val="0"/>
              <w:spacing w:line="276" w:lineRule="auto"/>
              <w:rPr>
                <w:bCs/>
                <w:iCs/>
              </w:rPr>
            </w:pPr>
            <w:r w:rsidRPr="001341ED">
              <w:rPr>
                <w:bCs/>
                <w:iCs/>
              </w:rPr>
              <w:t>5) Umístění</w:t>
            </w:r>
          </w:p>
          <w:p w14:paraId="53142B23" w14:textId="77777777" w:rsidR="002916AD" w:rsidRPr="001341ED" w:rsidRDefault="002916AD" w:rsidP="00EE3E7C">
            <w:pPr>
              <w:widowControl w:val="0"/>
              <w:autoSpaceDE w:val="0"/>
              <w:autoSpaceDN w:val="0"/>
              <w:adjustRightInd w:val="0"/>
              <w:spacing w:line="276" w:lineRule="auto"/>
              <w:rPr>
                <w:bCs/>
                <w:iCs/>
              </w:rPr>
            </w:pPr>
            <w:r w:rsidRPr="001341ED">
              <w:rPr>
                <w:bCs/>
                <w:iCs/>
              </w:rPr>
              <w:t>6) Určení sklizně</w:t>
            </w:r>
          </w:p>
        </w:tc>
      </w:tr>
      <w:tr w:rsidR="002916AD" w:rsidRPr="001341ED" w14:paraId="02C80770" w14:textId="77777777" w:rsidTr="00EE3E7C">
        <w:tc>
          <w:tcPr>
            <w:tcW w:w="1977" w:type="dxa"/>
          </w:tcPr>
          <w:p w14:paraId="53D0F4A5" w14:textId="77777777" w:rsidR="002916AD" w:rsidRPr="00996CF9" w:rsidRDefault="002916AD" w:rsidP="00EE3E7C">
            <w:pPr>
              <w:widowControl w:val="0"/>
              <w:autoSpaceDE w:val="0"/>
              <w:autoSpaceDN w:val="0"/>
              <w:adjustRightInd w:val="0"/>
              <w:spacing w:line="276" w:lineRule="auto"/>
              <w:ind w:right="119"/>
              <w:rPr>
                <w:bCs/>
              </w:rPr>
            </w:pPr>
            <w:r w:rsidRPr="00996CF9">
              <w:t>brambory uskladněné mimo brambory sadbové</w:t>
            </w:r>
          </w:p>
        </w:tc>
        <w:tc>
          <w:tcPr>
            <w:tcW w:w="1276" w:type="dxa"/>
          </w:tcPr>
          <w:p w14:paraId="124643B2" w14:textId="77777777" w:rsidR="002916AD" w:rsidRPr="00996CF9" w:rsidRDefault="002916AD" w:rsidP="00EE3E7C">
            <w:pPr>
              <w:widowControl w:val="0"/>
              <w:autoSpaceDE w:val="0"/>
              <w:autoSpaceDN w:val="0"/>
              <w:adjustRightInd w:val="0"/>
              <w:spacing w:line="276" w:lineRule="auto"/>
              <w:ind w:left="23" w:right="-68"/>
              <w:rPr>
                <w:bCs/>
              </w:rPr>
            </w:pPr>
            <w:r w:rsidRPr="00996CF9">
              <w:t>inhibice klíčení</w:t>
            </w:r>
          </w:p>
        </w:tc>
        <w:tc>
          <w:tcPr>
            <w:tcW w:w="1417" w:type="dxa"/>
          </w:tcPr>
          <w:p w14:paraId="2C9FD0C4" w14:textId="77777777" w:rsidR="002916AD" w:rsidRPr="00996CF9" w:rsidRDefault="002916AD" w:rsidP="00EE3E7C">
            <w:pPr>
              <w:widowControl w:val="0"/>
              <w:autoSpaceDE w:val="0"/>
              <w:autoSpaceDN w:val="0"/>
              <w:adjustRightInd w:val="0"/>
              <w:spacing w:line="276" w:lineRule="auto"/>
              <w:ind w:left="51"/>
              <w:rPr>
                <w:bCs/>
              </w:rPr>
            </w:pPr>
            <w:r w:rsidRPr="00996CF9">
              <w:t>30-90 ml/t</w:t>
            </w:r>
          </w:p>
        </w:tc>
        <w:tc>
          <w:tcPr>
            <w:tcW w:w="567" w:type="dxa"/>
          </w:tcPr>
          <w:p w14:paraId="0A18C586" w14:textId="77777777" w:rsidR="002916AD" w:rsidRPr="00996CF9" w:rsidRDefault="002916AD" w:rsidP="00EE3E7C">
            <w:pPr>
              <w:widowControl w:val="0"/>
              <w:autoSpaceDE w:val="0"/>
              <w:autoSpaceDN w:val="0"/>
              <w:adjustRightInd w:val="0"/>
              <w:spacing w:line="276" w:lineRule="auto"/>
              <w:jc w:val="center"/>
              <w:outlineLvl w:val="4"/>
              <w:rPr>
                <w:bCs/>
              </w:rPr>
            </w:pPr>
            <w:r>
              <w:rPr>
                <w:bCs/>
              </w:rPr>
              <w:t>–</w:t>
            </w:r>
          </w:p>
        </w:tc>
        <w:tc>
          <w:tcPr>
            <w:tcW w:w="1701" w:type="dxa"/>
          </w:tcPr>
          <w:p w14:paraId="735E62BE" w14:textId="6FA55FFC" w:rsidR="002916AD" w:rsidRPr="00996CF9" w:rsidRDefault="002916AD" w:rsidP="00EE3E7C">
            <w:pPr>
              <w:widowControl w:val="0"/>
              <w:autoSpaceDE w:val="0"/>
              <w:autoSpaceDN w:val="0"/>
              <w:adjustRightInd w:val="0"/>
              <w:spacing w:line="276" w:lineRule="auto"/>
              <w:rPr>
                <w:bCs/>
              </w:rPr>
            </w:pPr>
            <w:r w:rsidRPr="00996CF9">
              <w:t>1) od 99 BBCH</w:t>
            </w:r>
          </w:p>
        </w:tc>
        <w:tc>
          <w:tcPr>
            <w:tcW w:w="2410" w:type="dxa"/>
          </w:tcPr>
          <w:p w14:paraId="06FF14A7" w14:textId="06A90AC3" w:rsidR="002916AD" w:rsidRPr="00996CF9" w:rsidRDefault="002916AD" w:rsidP="00EE3E7C">
            <w:pPr>
              <w:widowControl w:val="0"/>
              <w:autoSpaceDE w:val="0"/>
              <w:autoSpaceDN w:val="0"/>
              <w:adjustRightInd w:val="0"/>
              <w:spacing w:line="276" w:lineRule="auto"/>
              <w:rPr>
                <w:bCs/>
              </w:rPr>
            </w:pPr>
            <w:r w:rsidRPr="00996CF9">
              <w:t xml:space="preserve">4) max. 390 ml/t za celý cyklus, max. 11x v intervalu 21 dnů, horké </w:t>
            </w:r>
            <w:proofErr w:type="spellStart"/>
            <w:r w:rsidRPr="00996CF9">
              <w:t>zmlžování</w:t>
            </w:r>
            <w:proofErr w:type="spellEnd"/>
          </w:p>
        </w:tc>
      </w:tr>
      <w:tr w:rsidR="002916AD" w:rsidRPr="001341ED" w14:paraId="0B523449" w14:textId="77777777" w:rsidTr="00EE3E7C">
        <w:tc>
          <w:tcPr>
            <w:tcW w:w="1977" w:type="dxa"/>
          </w:tcPr>
          <w:p w14:paraId="4ED21314" w14:textId="77777777" w:rsidR="002916AD" w:rsidRPr="00996CF9" w:rsidRDefault="002916AD" w:rsidP="00EE3E7C">
            <w:pPr>
              <w:widowControl w:val="0"/>
              <w:autoSpaceDE w:val="0"/>
              <w:autoSpaceDN w:val="0"/>
              <w:adjustRightInd w:val="0"/>
              <w:spacing w:line="276" w:lineRule="auto"/>
              <w:ind w:right="119"/>
            </w:pPr>
            <w:r w:rsidRPr="00996CF9">
              <w:t>brambory uskladněné mimo brambory sadbové</w:t>
            </w:r>
          </w:p>
        </w:tc>
        <w:tc>
          <w:tcPr>
            <w:tcW w:w="1276" w:type="dxa"/>
          </w:tcPr>
          <w:p w14:paraId="6C32B35E" w14:textId="77777777" w:rsidR="002916AD" w:rsidRPr="00996CF9" w:rsidRDefault="002916AD" w:rsidP="00EE3E7C">
            <w:pPr>
              <w:widowControl w:val="0"/>
              <w:autoSpaceDE w:val="0"/>
              <w:autoSpaceDN w:val="0"/>
              <w:adjustRightInd w:val="0"/>
              <w:spacing w:line="276" w:lineRule="auto"/>
              <w:ind w:left="23" w:right="-68"/>
            </w:pPr>
            <w:r w:rsidRPr="00996CF9">
              <w:t>inhibice klíčení</w:t>
            </w:r>
          </w:p>
        </w:tc>
        <w:tc>
          <w:tcPr>
            <w:tcW w:w="1417" w:type="dxa"/>
          </w:tcPr>
          <w:p w14:paraId="70180A77" w14:textId="73A6195B" w:rsidR="002916AD" w:rsidRPr="00996CF9" w:rsidRDefault="002916AD" w:rsidP="00EE3E7C">
            <w:pPr>
              <w:widowControl w:val="0"/>
              <w:autoSpaceDE w:val="0"/>
              <w:autoSpaceDN w:val="0"/>
              <w:adjustRightInd w:val="0"/>
              <w:spacing w:line="276" w:lineRule="auto"/>
              <w:ind w:left="51"/>
            </w:pPr>
            <w:r w:rsidRPr="00996CF9">
              <w:t>14 ml/t/den</w:t>
            </w:r>
          </w:p>
        </w:tc>
        <w:tc>
          <w:tcPr>
            <w:tcW w:w="567" w:type="dxa"/>
          </w:tcPr>
          <w:p w14:paraId="65567808" w14:textId="77777777" w:rsidR="002916AD" w:rsidRPr="00996CF9" w:rsidRDefault="002916AD" w:rsidP="00EE3E7C">
            <w:pPr>
              <w:widowControl w:val="0"/>
              <w:autoSpaceDE w:val="0"/>
              <w:autoSpaceDN w:val="0"/>
              <w:adjustRightInd w:val="0"/>
              <w:spacing w:line="276" w:lineRule="auto"/>
              <w:jc w:val="center"/>
              <w:outlineLvl w:val="4"/>
              <w:rPr>
                <w:bCs/>
              </w:rPr>
            </w:pPr>
            <w:r>
              <w:rPr>
                <w:bCs/>
              </w:rPr>
              <w:t>–</w:t>
            </w:r>
          </w:p>
        </w:tc>
        <w:tc>
          <w:tcPr>
            <w:tcW w:w="1701" w:type="dxa"/>
          </w:tcPr>
          <w:p w14:paraId="4147AE09" w14:textId="366046E6" w:rsidR="002916AD" w:rsidRPr="00996CF9" w:rsidRDefault="002916AD" w:rsidP="00EE3E7C">
            <w:pPr>
              <w:widowControl w:val="0"/>
              <w:autoSpaceDE w:val="0"/>
              <w:autoSpaceDN w:val="0"/>
              <w:adjustRightInd w:val="0"/>
              <w:spacing w:line="276" w:lineRule="auto"/>
              <w:rPr>
                <w:bCs/>
              </w:rPr>
            </w:pPr>
            <w:r w:rsidRPr="00996CF9">
              <w:t>1) od 99 BBCH</w:t>
            </w:r>
          </w:p>
        </w:tc>
        <w:tc>
          <w:tcPr>
            <w:tcW w:w="2410" w:type="dxa"/>
          </w:tcPr>
          <w:p w14:paraId="75EC7505" w14:textId="2A282585" w:rsidR="002916AD" w:rsidRPr="00996CF9" w:rsidRDefault="002916AD" w:rsidP="00EE3E7C">
            <w:pPr>
              <w:widowControl w:val="0"/>
              <w:autoSpaceDE w:val="0"/>
              <w:autoSpaceDN w:val="0"/>
              <w:adjustRightInd w:val="0"/>
              <w:spacing w:line="276" w:lineRule="auto"/>
              <w:rPr>
                <w:bCs/>
              </w:rPr>
            </w:pPr>
            <w:r w:rsidRPr="00996CF9">
              <w:t>4) dávka 28 ml/t se aplikuje rozděleně, ve 2 po sobě jdoucích dnech vždy 14 ml/t/den, max. 390 ml/t za celý cyklus, max. 13x v intervalu 12 dnů, studené odpařování</w:t>
            </w:r>
          </w:p>
        </w:tc>
      </w:tr>
    </w:tbl>
    <w:p w14:paraId="6BAC848C" w14:textId="77777777" w:rsidR="002916AD" w:rsidRPr="001341ED" w:rsidRDefault="002916AD" w:rsidP="00EE3E7C">
      <w:pPr>
        <w:widowControl w:val="0"/>
        <w:spacing w:line="276" w:lineRule="auto"/>
        <w:ind w:left="62"/>
        <w:jc w:val="both"/>
      </w:pPr>
    </w:p>
    <w:p w14:paraId="5465D942" w14:textId="77777777" w:rsidR="002916AD" w:rsidRPr="000D5C44" w:rsidRDefault="002916AD" w:rsidP="00EE3E7C">
      <w:pPr>
        <w:widowControl w:val="0"/>
        <w:autoSpaceDE w:val="0"/>
        <w:autoSpaceDN w:val="0"/>
        <w:adjustRightInd w:val="0"/>
        <w:spacing w:line="276" w:lineRule="auto"/>
        <w:jc w:val="both"/>
        <w:rPr>
          <w:bCs/>
          <w:iCs/>
        </w:rPr>
      </w:pPr>
      <w:r w:rsidRPr="000D5C44">
        <w:rPr>
          <w:bCs/>
          <w:iCs/>
        </w:rPr>
        <w:t>(-) – ochrannou lhůtu není nutné stanovit</w:t>
      </w:r>
    </w:p>
    <w:p w14:paraId="624C901E" w14:textId="77777777" w:rsidR="002916AD" w:rsidRDefault="002916AD" w:rsidP="00EE3E7C">
      <w:pPr>
        <w:widowControl w:val="0"/>
        <w:spacing w:line="276" w:lineRule="auto"/>
      </w:pPr>
    </w:p>
    <w:p w14:paraId="565515C3" w14:textId="77777777" w:rsidR="00EE3E7C" w:rsidRPr="00791849" w:rsidRDefault="00EE3E7C" w:rsidP="00EE3E7C">
      <w:pPr>
        <w:widowControl w:val="0"/>
        <w:spacing w:line="276" w:lineRule="auto"/>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126"/>
        <w:gridCol w:w="2552"/>
        <w:gridCol w:w="2693"/>
      </w:tblGrid>
      <w:tr w:rsidR="00EE3E7C" w:rsidRPr="00791849" w14:paraId="004408F8" w14:textId="77777777" w:rsidTr="00EE3E7C">
        <w:trPr>
          <w:trHeight w:val="635"/>
        </w:trPr>
        <w:tc>
          <w:tcPr>
            <w:tcW w:w="1985" w:type="dxa"/>
            <w:shd w:val="clear" w:color="auto" w:fill="auto"/>
          </w:tcPr>
          <w:p w14:paraId="2E41B241" w14:textId="77777777" w:rsidR="00EE3E7C" w:rsidRPr="00791849" w:rsidRDefault="00EE3E7C" w:rsidP="00EE3E7C">
            <w:pPr>
              <w:widowControl w:val="0"/>
              <w:autoSpaceDE w:val="0"/>
              <w:autoSpaceDN w:val="0"/>
              <w:adjustRightInd w:val="0"/>
              <w:spacing w:line="276" w:lineRule="auto"/>
              <w:rPr>
                <w:rFonts w:ascii="Arial" w:hAnsi="Arial" w:cs="Arial"/>
              </w:rPr>
            </w:pPr>
            <w:r w:rsidRPr="00791849">
              <w:rPr>
                <w:rFonts w:cs="Arial"/>
              </w:rPr>
              <w:lastRenderedPageBreak/>
              <w:t>Plodina, oblast použití</w:t>
            </w:r>
          </w:p>
        </w:tc>
        <w:tc>
          <w:tcPr>
            <w:tcW w:w="2126" w:type="dxa"/>
            <w:shd w:val="clear" w:color="auto" w:fill="auto"/>
          </w:tcPr>
          <w:p w14:paraId="6BE71A61" w14:textId="77777777" w:rsidR="00EE3E7C" w:rsidRPr="00791849" w:rsidRDefault="00EE3E7C" w:rsidP="00EE3E7C">
            <w:pPr>
              <w:widowControl w:val="0"/>
              <w:autoSpaceDE w:val="0"/>
              <w:autoSpaceDN w:val="0"/>
              <w:adjustRightInd w:val="0"/>
              <w:spacing w:line="276" w:lineRule="auto"/>
              <w:ind w:left="34" w:hanging="34"/>
              <w:rPr>
                <w:rFonts w:ascii="Arial" w:hAnsi="Arial" w:cs="Arial"/>
              </w:rPr>
            </w:pPr>
            <w:r w:rsidRPr="00791849">
              <w:rPr>
                <w:rFonts w:cs="Arial"/>
              </w:rPr>
              <w:t>Způsob aplikace</w:t>
            </w:r>
          </w:p>
        </w:tc>
        <w:tc>
          <w:tcPr>
            <w:tcW w:w="2552" w:type="dxa"/>
            <w:shd w:val="clear" w:color="auto" w:fill="auto"/>
          </w:tcPr>
          <w:p w14:paraId="1BEBF90C" w14:textId="4F6C19A4" w:rsidR="00EE3E7C" w:rsidRPr="00791849" w:rsidRDefault="00EE3E7C" w:rsidP="00EE3E7C">
            <w:pPr>
              <w:widowControl w:val="0"/>
              <w:autoSpaceDE w:val="0"/>
              <w:autoSpaceDN w:val="0"/>
              <w:adjustRightInd w:val="0"/>
              <w:spacing w:line="276" w:lineRule="auto"/>
              <w:ind w:left="34" w:hanging="34"/>
              <w:rPr>
                <w:rFonts w:cs="Arial"/>
              </w:rPr>
            </w:pPr>
            <w:r w:rsidRPr="00791849">
              <w:rPr>
                <w:rFonts w:cs="Arial"/>
              </w:rPr>
              <w:t>Max. počet aplikací v</w:t>
            </w:r>
            <w:r>
              <w:rPr>
                <w:rFonts w:cs="Arial"/>
              </w:rPr>
              <w:t xml:space="preserve"> </w:t>
            </w:r>
            <w:r w:rsidRPr="00791849">
              <w:rPr>
                <w:rFonts w:cs="Arial"/>
              </w:rPr>
              <w:t>plodině</w:t>
            </w:r>
          </w:p>
        </w:tc>
        <w:tc>
          <w:tcPr>
            <w:tcW w:w="2693" w:type="dxa"/>
          </w:tcPr>
          <w:p w14:paraId="46BDF3F0" w14:textId="77777777" w:rsidR="00EE3E7C" w:rsidRPr="00791849" w:rsidRDefault="00EE3E7C" w:rsidP="00EE3E7C">
            <w:pPr>
              <w:widowControl w:val="0"/>
              <w:autoSpaceDE w:val="0"/>
              <w:autoSpaceDN w:val="0"/>
              <w:adjustRightInd w:val="0"/>
              <w:spacing w:line="276" w:lineRule="auto"/>
              <w:ind w:left="34" w:hanging="34"/>
              <w:rPr>
                <w:rFonts w:cs="Arial"/>
              </w:rPr>
            </w:pPr>
            <w:r>
              <w:rPr>
                <w:rFonts w:cs="Arial"/>
              </w:rPr>
              <w:t>Interval mezi aplikacemi</w:t>
            </w:r>
          </w:p>
        </w:tc>
      </w:tr>
      <w:tr w:rsidR="00EE3E7C" w:rsidRPr="00791849" w14:paraId="0EC31049" w14:textId="77777777" w:rsidTr="00EE3E7C">
        <w:trPr>
          <w:trHeight w:val="635"/>
        </w:trPr>
        <w:tc>
          <w:tcPr>
            <w:tcW w:w="1985" w:type="dxa"/>
            <w:shd w:val="clear" w:color="auto" w:fill="auto"/>
          </w:tcPr>
          <w:p w14:paraId="4D18D035" w14:textId="39990BF5" w:rsidR="00EE3E7C" w:rsidRPr="00791849" w:rsidRDefault="00EE3E7C" w:rsidP="00EE3E7C">
            <w:pPr>
              <w:widowControl w:val="0"/>
              <w:autoSpaceDE w:val="0"/>
              <w:autoSpaceDN w:val="0"/>
              <w:adjustRightInd w:val="0"/>
              <w:spacing w:line="276" w:lineRule="auto"/>
              <w:ind w:left="25"/>
            </w:pPr>
            <w:proofErr w:type="spellStart"/>
            <w:r>
              <w:rPr>
                <w:lang w:val="de-DE"/>
              </w:rPr>
              <w:t>brambory</w:t>
            </w:r>
            <w:proofErr w:type="spellEnd"/>
            <w:r>
              <w:rPr>
                <w:lang w:val="de-DE"/>
              </w:rPr>
              <w:t xml:space="preserve"> </w:t>
            </w:r>
            <w:proofErr w:type="spellStart"/>
            <w:r>
              <w:rPr>
                <w:lang w:val="de-DE"/>
              </w:rPr>
              <w:t>uskladněné</w:t>
            </w:r>
            <w:proofErr w:type="spellEnd"/>
          </w:p>
        </w:tc>
        <w:tc>
          <w:tcPr>
            <w:tcW w:w="2126" w:type="dxa"/>
            <w:shd w:val="clear" w:color="auto" w:fill="auto"/>
          </w:tcPr>
          <w:p w14:paraId="1521415F" w14:textId="77777777" w:rsidR="00EE3E7C" w:rsidRDefault="00EE3E7C" w:rsidP="00EE3E7C">
            <w:pPr>
              <w:widowControl w:val="0"/>
              <w:autoSpaceDE w:val="0"/>
              <w:autoSpaceDN w:val="0"/>
              <w:adjustRightInd w:val="0"/>
              <w:spacing w:line="276" w:lineRule="auto"/>
              <w:ind w:left="25"/>
            </w:pPr>
            <w:proofErr w:type="spellStart"/>
            <w:r w:rsidRPr="00AD6CE8">
              <w:t>zmlžování</w:t>
            </w:r>
            <w:proofErr w:type="spellEnd"/>
            <w:r w:rsidRPr="00AD6CE8">
              <w:t xml:space="preserve"> horké, </w:t>
            </w:r>
          </w:p>
          <w:p w14:paraId="37D58B6A" w14:textId="77777777" w:rsidR="00EE3E7C" w:rsidRPr="00AD6CE8" w:rsidRDefault="00EE3E7C" w:rsidP="00EE3E7C">
            <w:pPr>
              <w:widowControl w:val="0"/>
              <w:autoSpaceDE w:val="0"/>
              <w:autoSpaceDN w:val="0"/>
              <w:adjustRightInd w:val="0"/>
              <w:spacing w:line="276" w:lineRule="auto"/>
              <w:ind w:left="25"/>
            </w:pPr>
            <w:r w:rsidRPr="00AD6CE8">
              <w:t>odpařování studené</w:t>
            </w:r>
          </w:p>
        </w:tc>
        <w:tc>
          <w:tcPr>
            <w:tcW w:w="2552" w:type="dxa"/>
            <w:shd w:val="clear" w:color="auto" w:fill="auto"/>
          </w:tcPr>
          <w:p w14:paraId="16523A4D" w14:textId="77777777" w:rsidR="00EE3E7C" w:rsidRPr="00791849" w:rsidRDefault="00EE3E7C" w:rsidP="00EE3E7C">
            <w:pPr>
              <w:widowControl w:val="0"/>
              <w:autoSpaceDE w:val="0"/>
              <w:autoSpaceDN w:val="0"/>
              <w:adjustRightInd w:val="0"/>
              <w:spacing w:line="276" w:lineRule="auto"/>
            </w:pPr>
            <w:r w:rsidRPr="00791849">
              <w:rPr>
                <w:lang w:val="de-DE"/>
              </w:rPr>
              <w:t xml:space="preserve"> 1</w:t>
            </w:r>
            <w:r>
              <w:rPr>
                <w:lang w:val="de-DE"/>
              </w:rPr>
              <w:t>3</w:t>
            </w:r>
            <w:r w:rsidRPr="00791849">
              <w:rPr>
                <w:lang w:val="de-DE"/>
              </w:rPr>
              <w:t>x</w:t>
            </w:r>
          </w:p>
        </w:tc>
        <w:tc>
          <w:tcPr>
            <w:tcW w:w="2693" w:type="dxa"/>
          </w:tcPr>
          <w:p w14:paraId="6B9358D0" w14:textId="77777777" w:rsidR="00EE3E7C" w:rsidRPr="00791849" w:rsidRDefault="00EE3E7C" w:rsidP="00EE3E7C">
            <w:pPr>
              <w:widowControl w:val="0"/>
              <w:autoSpaceDE w:val="0"/>
              <w:autoSpaceDN w:val="0"/>
              <w:adjustRightInd w:val="0"/>
              <w:spacing w:line="276" w:lineRule="auto"/>
              <w:ind w:left="34" w:hanging="34"/>
              <w:rPr>
                <w:lang w:val="de-DE"/>
              </w:rPr>
            </w:pPr>
            <w:r>
              <w:rPr>
                <w:lang w:val="de-DE"/>
              </w:rPr>
              <w:t xml:space="preserve">12-21 </w:t>
            </w:r>
            <w:proofErr w:type="spellStart"/>
            <w:r>
              <w:rPr>
                <w:lang w:val="de-DE"/>
              </w:rPr>
              <w:t>dnů</w:t>
            </w:r>
            <w:proofErr w:type="spellEnd"/>
          </w:p>
        </w:tc>
      </w:tr>
    </w:tbl>
    <w:p w14:paraId="6C548992" w14:textId="77777777" w:rsidR="002916AD" w:rsidRPr="00791849" w:rsidRDefault="002916AD" w:rsidP="00EE3E7C">
      <w:pPr>
        <w:widowControl w:val="0"/>
        <w:spacing w:line="276" w:lineRule="auto"/>
      </w:pPr>
    </w:p>
    <w:p w14:paraId="022EAA11" w14:textId="77777777" w:rsidR="002916AD" w:rsidRPr="00CC6EBA" w:rsidRDefault="002916AD" w:rsidP="00EE3E7C">
      <w:pPr>
        <w:widowControl w:val="0"/>
        <w:numPr>
          <w:ilvl w:val="12"/>
          <w:numId w:val="0"/>
        </w:numPr>
        <w:spacing w:line="276" w:lineRule="auto"/>
        <w:ind w:right="-284"/>
        <w:jc w:val="both"/>
        <w:rPr>
          <w:lang w:eastAsia="en-GB"/>
        </w:rPr>
      </w:pPr>
      <w:r w:rsidRPr="00CC6EBA">
        <w:rPr>
          <w:lang w:eastAsia="en-GB"/>
        </w:rPr>
        <w:t xml:space="preserve">Horké </w:t>
      </w:r>
      <w:proofErr w:type="spellStart"/>
      <w:r w:rsidRPr="00CC6EBA">
        <w:rPr>
          <w:lang w:eastAsia="en-GB"/>
        </w:rPr>
        <w:t>zmlžování</w:t>
      </w:r>
      <w:proofErr w:type="spellEnd"/>
      <w:r>
        <w:rPr>
          <w:lang w:eastAsia="en-GB"/>
        </w:rPr>
        <w:t>:</w:t>
      </w:r>
    </w:p>
    <w:p w14:paraId="533F03C0" w14:textId="02914B0A" w:rsidR="002916AD" w:rsidRPr="00CC6EBA" w:rsidRDefault="002916AD" w:rsidP="00EE3E7C">
      <w:pPr>
        <w:widowControl w:val="0"/>
        <w:numPr>
          <w:ilvl w:val="12"/>
          <w:numId w:val="0"/>
        </w:numPr>
        <w:spacing w:line="276" w:lineRule="auto"/>
        <w:ind w:right="-284"/>
        <w:jc w:val="both"/>
        <w:rPr>
          <w:bCs/>
          <w:lang w:eastAsia="en-GB"/>
        </w:rPr>
      </w:pPr>
      <w:r w:rsidRPr="00CC6EBA">
        <w:rPr>
          <w:bCs/>
          <w:lang w:eastAsia="en-GB"/>
        </w:rPr>
        <w:t>V</w:t>
      </w:r>
      <w:r w:rsidR="00EE3E7C">
        <w:rPr>
          <w:bCs/>
          <w:lang w:eastAsia="en-GB"/>
        </w:rPr>
        <w:t xml:space="preserve"> </w:t>
      </w:r>
      <w:r w:rsidRPr="00CC6EBA">
        <w:rPr>
          <w:bCs/>
          <w:lang w:eastAsia="en-GB"/>
        </w:rPr>
        <w:t>závislosti na podmínkách skladování, odrůdě brambor a stavu brambor lze aplikaci přípravku snížit na 30 ml/t.</w:t>
      </w:r>
    </w:p>
    <w:p w14:paraId="337FB1B9" w14:textId="77777777" w:rsidR="002916AD" w:rsidRPr="00CC6EBA" w:rsidRDefault="002916AD" w:rsidP="00EE3E7C">
      <w:pPr>
        <w:widowControl w:val="0"/>
        <w:numPr>
          <w:ilvl w:val="12"/>
          <w:numId w:val="0"/>
        </w:numPr>
        <w:spacing w:line="276" w:lineRule="auto"/>
        <w:ind w:right="-284"/>
        <w:jc w:val="both"/>
        <w:rPr>
          <w:bCs/>
          <w:lang w:eastAsia="en-GB"/>
        </w:rPr>
      </w:pPr>
    </w:p>
    <w:p w14:paraId="44D1CFF0" w14:textId="46784248" w:rsidR="002916AD" w:rsidRPr="00CC6EBA" w:rsidRDefault="002916AD" w:rsidP="00EE3E7C">
      <w:pPr>
        <w:widowControl w:val="0"/>
        <w:numPr>
          <w:ilvl w:val="12"/>
          <w:numId w:val="0"/>
        </w:numPr>
        <w:spacing w:line="276" w:lineRule="auto"/>
        <w:ind w:right="-284"/>
        <w:jc w:val="both"/>
        <w:rPr>
          <w:b/>
          <w:bCs/>
          <w:lang w:eastAsia="en-GB"/>
        </w:rPr>
      </w:pPr>
      <w:r w:rsidRPr="00CC6EBA">
        <w:rPr>
          <w:b/>
          <w:bCs/>
          <w:lang w:eastAsia="en-GB"/>
        </w:rPr>
        <w:t>Pokyny k</w:t>
      </w:r>
      <w:r w:rsidR="00EE3E7C">
        <w:rPr>
          <w:b/>
          <w:bCs/>
          <w:lang w:eastAsia="en-GB"/>
        </w:rPr>
        <w:t xml:space="preserve"> </w:t>
      </w:r>
      <w:r w:rsidRPr="00CC6EBA">
        <w:rPr>
          <w:b/>
          <w:bCs/>
          <w:lang w:eastAsia="en-GB"/>
        </w:rPr>
        <w:t>aplikaci:</w:t>
      </w:r>
    </w:p>
    <w:p w14:paraId="4022F9D6" w14:textId="4D9A4E68" w:rsidR="002916AD" w:rsidRPr="00CC6EBA" w:rsidRDefault="002916AD" w:rsidP="00EE3E7C">
      <w:pPr>
        <w:widowControl w:val="0"/>
        <w:numPr>
          <w:ilvl w:val="0"/>
          <w:numId w:val="28"/>
        </w:numPr>
        <w:spacing w:line="276" w:lineRule="auto"/>
        <w:ind w:left="0" w:right="-284" w:firstLine="0"/>
        <w:jc w:val="both"/>
        <w:rPr>
          <w:bCs/>
          <w:lang w:eastAsia="en-GB"/>
        </w:rPr>
      </w:pPr>
      <w:r w:rsidRPr="00CC6EBA">
        <w:rPr>
          <w:bCs/>
          <w:lang w:eastAsia="en-GB"/>
        </w:rPr>
        <w:t>ošetřované brambory musí být v</w:t>
      </w:r>
      <w:r w:rsidR="00EE3E7C">
        <w:rPr>
          <w:bCs/>
          <w:lang w:eastAsia="en-GB"/>
        </w:rPr>
        <w:t xml:space="preserve"> </w:t>
      </w:r>
      <w:r w:rsidRPr="00CC6EBA">
        <w:rPr>
          <w:bCs/>
          <w:lang w:eastAsia="en-GB"/>
        </w:rPr>
        <w:t>době aplikace suché a bez ulpívající zeminy</w:t>
      </w:r>
    </w:p>
    <w:p w14:paraId="18D763CE" w14:textId="33BECBB1" w:rsidR="002916AD" w:rsidRPr="00CC6EBA" w:rsidRDefault="002916AD" w:rsidP="00EE3E7C">
      <w:pPr>
        <w:widowControl w:val="0"/>
        <w:numPr>
          <w:ilvl w:val="0"/>
          <w:numId w:val="28"/>
        </w:numPr>
        <w:spacing w:line="276" w:lineRule="auto"/>
        <w:ind w:left="0" w:right="-284" w:firstLine="0"/>
        <w:jc w:val="both"/>
        <w:rPr>
          <w:bCs/>
          <w:lang w:eastAsia="en-GB"/>
        </w:rPr>
      </w:pPr>
      <w:r w:rsidRPr="00CC6EBA">
        <w:rPr>
          <w:bCs/>
          <w:lang w:eastAsia="en-GB"/>
        </w:rPr>
        <w:t>je třeba zajistit</w:t>
      </w:r>
      <w:r>
        <w:rPr>
          <w:bCs/>
          <w:lang w:eastAsia="en-GB"/>
        </w:rPr>
        <w:t>,</w:t>
      </w:r>
      <w:r w:rsidRPr="00CC6EBA">
        <w:rPr>
          <w:bCs/>
          <w:lang w:eastAsia="en-GB"/>
        </w:rPr>
        <w:t xml:space="preserve"> aby slupka byla pevná a aby byly odstraněny nemocné a poškozené hlízy.</w:t>
      </w:r>
    </w:p>
    <w:p w14:paraId="1A1CA03E" w14:textId="77777777" w:rsidR="002916AD" w:rsidRPr="00CC6EBA" w:rsidRDefault="002916AD" w:rsidP="00EE3E7C">
      <w:pPr>
        <w:widowControl w:val="0"/>
        <w:numPr>
          <w:ilvl w:val="12"/>
          <w:numId w:val="0"/>
        </w:numPr>
        <w:spacing w:line="276" w:lineRule="auto"/>
        <w:ind w:right="-284"/>
        <w:jc w:val="both"/>
        <w:rPr>
          <w:bCs/>
          <w:lang w:eastAsia="en-GB"/>
        </w:rPr>
      </w:pPr>
    </w:p>
    <w:p w14:paraId="573C2C29" w14:textId="77777777" w:rsidR="002916AD" w:rsidRPr="00CC6EBA" w:rsidRDefault="002916AD" w:rsidP="00EE3E7C">
      <w:pPr>
        <w:widowControl w:val="0"/>
        <w:numPr>
          <w:ilvl w:val="12"/>
          <w:numId w:val="0"/>
        </w:numPr>
        <w:spacing w:line="276" w:lineRule="auto"/>
        <w:ind w:right="-284"/>
        <w:jc w:val="both"/>
        <w:rPr>
          <w:bCs/>
          <w:lang w:eastAsia="en-GB"/>
        </w:rPr>
      </w:pPr>
      <w:r w:rsidRPr="00CC6EBA">
        <w:rPr>
          <w:bCs/>
          <w:lang w:eastAsia="en-GB"/>
        </w:rPr>
        <w:t>Brambory rozestřete ve skladu rovnoměrně vysoko (vyhněte se suťovým kuželům a mrtvým rohům).</w:t>
      </w:r>
      <w:r>
        <w:rPr>
          <w:bCs/>
          <w:lang w:eastAsia="en-GB"/>
        </w:rPr>
        <w:t xml:space="preserve"> </w:t>
      </w:r>
      <w:r w:rsidRPr="00CC6EBA">
        <w:rPr>
          <w:bCs/>
          <w:lang w:eastAsia="en-GB"/>
        </w:rPr>
        <w:t>Vysoký podíl znečištění snižuje účinek. Zajistěte vyvážené naplnění skladu vhodně rozmístěnými bednami tak, aby se vzduch mohl pohybovat podél všech beden.</w:t>
      </w:r>
    </w:p>
    <w:p w14:paraId="3A76FF3B" w14:textId="447DB021" w:rsidR="002916AD" w:rsidRPr="00CC6EBA" w:rsidRDefault="002916AD" w:rsidP="00EE3E7C">
      <w:pPr>
        <w:widowControl w:val="0"/>
        <w:numPr>
          <w:ilvl w:val="12"/>
          <w:numId w:val="0"/>
        </w:numPr>
        <w:spacing w:line="276" w:lineRule="auto"/>
        <w:ind w:right="-284"/>
        <w:jc w:val="both"/>
        <w:rPr>
          <w:bCs/>
          <w:lang w:eastAsia="en-GB"/>
        </w:rPr>
      </w:pPr>
      <w:proofErr w:type="spellStart"/>
      <w:r>
        <w:rPr>
          <w:bCs/>
          <w:lang w:eastAsia="en-GB"/>
        </w:rPr>
        <w:t>Biox</w:t>
      </w:r>
      <w:proofErr w:type="spellEnd"/>
      <w:r>
        <w:rPr>
          <w:bCs/>
          <w:lang w:eastAsia="en-GB"/>
        </w:rPr>
        <w:t>-M</w:t>
      </w:r>
      <w:r w:rsidRPr="00CC6EBA">
        <w:rPr>
          <w:bCs/>
          <w:lang w:eastAsia="en-GB"/>
        </w:rPr>
        <w:t xml:space="preserve"> doporučujeme aplikovat pouze ve skladech s</w:t>
      </w:r>
      <w:r w:rsidR="00EE3E7C">
        <w:rPr>
          <w:bCs/>
          <w:lang w:eastAsia="en-GB"/>
        </w:rPr>
        <w:t xml:space="preserve"> </w:t>
      </w:r>
      <w:r w:rsidRPr="00CC6EBA">
        <w:rPr>
          <w:bCs/>
          <w:lang w:eastAsia="en-GB"/>
        </w:rPr>
        <w:t>aktivní cirkulací vzduchu.</w:t>
      </w:r>
    </w:p>
    <w:p w14:paraId="022A4837" w14:textId="77777777" w:rsidR="002916AD" w:rsidRPr="00CC6EBA" w:rsidRDefault="002916AD" w:rsidP="00EE3E7C">
      <w:pPr>
        <w:widowControl w:val="0"/>
        <w:numPr>
          <w:ilvl w:val="12"/>
          <w:numId w:val="0"/>
        </w:numPr>
        <w:spacing w:line="276" w:lineRule="auto"/>
        <w:ind w:right="-284"/>
        <w:jc w:val="both"/>
        <w:rPr>
          <w:bCs/>
          <w:lang w:eastAsia="en-GB"/>
        </w:rPr>
      </w:pPr>
    </w:p>
    <w:p w14:paraId="2B2107ED" w14:textId="24DAC366" w:rsidR="002916AD" w:rsidRPr="00CC6EBA" w:rsidRDefault="002916AD" w:rsidP="00EE3E7C">
      <w:pPr>
        <w:widowControl w:val="0"/>
        <w:numPr>
          <w:ilvl w:val="12"/>
          <w:numId w:val="0"/>
        </w:numPr>
        <w:spacing w:line="276" w:lineRule="auto"/>
        <w:ind w:right="-284"/>
        <w:jc w:val="both"/>
        <w:rPr>
          <w:bCs/>
          <w:lang w:eastAsia="en-GB"/>
        </w:rPr>
      </w:pPr>
      <w:r w:rsidRPr="00CC6EBA">
        <w:rPr>
          <w:bCs/>
          <w:lang w:eastAsia="en-GB"/>
        </w:rPr>
        <w:t>První aplikace se provádí po přerušení klidového stádia klíčení, tedy když je 50 % brambor ve stádiu bílých teček nebo mají klíčky dlouhé do 2 mm.</w:t>
      </w:r>
    </w:p>
    <w:p w14:paraId="2D39CD71" w14:textId="77777777" w:rsidR="002916AD" w:rsidRPr="00CC6EBA" w:rsidRDefault="002916AD" w:rsidP="00EE3E7C">
      <w:pPr>
        <w:widowControl w:val="0"/>
        <w:numPr>
          <w:ilvl w:val="12"/>
          <w:numId w:val="0"/>
        </w:numPr>
        <w:spacing w:line="276" w:lineRule="auto"/>
        <w:ind w:right="-284"/>
        <w:jc w:val="both"/>
        <w:rPr>
          <w:bCs/>
          <w:lang w:eastAsia="en-GB"/>
        </w:rPr>
      </w:pPr>
      <w:r w:rsidRPr="00CC6EBA">
        <w:rPr>
          <w:bCs/>
          <w:lang w:eastAsia="en-GB"/>
        </w:rPr>
        <w:t>Pokud jsou klíčky dlouhé 2-5 mm, lze je ošetřit i kurativně.</w:t>
      </w:r>
    </w:p>
    <w:p w14:paraId="1D8B3754" w14:textId="77777777" w:rsidR="002916AD" w:rsidRPr="00CC6EBA" w:rsidRDefault="002916AD" w:rsidP="00EE3E7C">
      <w:pPr>
        <w:widowControl w:val="0"/>
        <w:numPr>
          <w:ilvl w:val="12"/>
          <w:numId w:val="0"/>
        </w:numPr>
        <w:spacing w:line="276" w:lineRule="auto"/>
        <w:ind w:right="-284"/>
        <w:jc w:val="both"/>
        <w:rPr>
          <w:bCs/>
          <w:lang w:eastAsia="en-GB"/>
        </w:rPr>
      </w:pPr>
      <w:r w:rsidRPr="00CC6EBA">
        <w:rPr>
          <w:bCs/>
          <w:lang w:eastAsia="en-GB"/>
        </w:rPr>
        <w:t xml:space="preserve">Při použití horkého </w:t>
      </w:r>
      <w:proofErr w:type="spellStart"/>
      <w:r w:rsidRPr="00CC6EBA">
        <w:rPr>
          <w:bCs/>
          <w:lang w:eastAsia="en-GB"/>
        </w:rPr>
        <w:t>zmlžování</w:t>
      </w:r>
      <w:proofErr w:type="spellEnd"/>
      <w:r w:rsidRPr="00CC6EBA">
        <w:rPr>
          <w:bCs/>
          <w:lang w:eastAsia="en-GB"/>
        </w:rPr>
        <w:t xml:space="preserve"> by měla být chladící jednotka vypnuta nejpozději 2 hodiny před vypouštěním horkého </w:t>
      </w:r>
      <w:proofErr w:type="spellStart"/>
      <w:r w:rsidRPr="00CC6EBA">
        <w:rPr>
          <w:bCs/>
          <w:lang w:eastAsia="en-GB"/>
        </w:rPr>
        <w:t>zmlžování</w:t>
      </w:r>
      <w:proofErr w:type="spellEnd"/>
      <w:r w:rsidRPr="00CC6EBA">
        <w:rPr>
          <w:bCs/>
          <w:lang w:eastAsia="en-GB"/>
        </w:rPr>
        <w:t xml:space="preserve"> a zapnuta 48-72 hodin po něm.</w:t>
      </w:r>
    </w:p>
    <w:p w14:paraId="00D64BBD" w14:textId="77777777" w:rsidR="002916AD" w:rsidRPr="00CC6EBA" w:rsidRDefault="002916AD" w:rsidP="00EE3E7C">
      <w:pPr>
        <w:widowControl w:val="0"/>
        <w:numPr>
          <w:ilvl w:val="12"/>
          <w:numId w:val="0"/>
        </w:numPr>
        <w:spacing w:line="276" w:lineRule="auto"/>
        <w:ind w:right="-284"/>
        <w:jc w:val="both"/>
        <w:rPr>
          <w:bCs/>
          <w:lang w:eastAsia="en-GB"/>
        </w:rPr>
      </w:pPr>
    </w:p>
    <w:p w14:paraId="63437876" w14:textId="7786D89F" w:rsidR="002916AD" w:rsidRDefault="002916AD" w:rsidP="00EE3E7C">
      <w:pPr>
        <w:widowControl w:val="0"/>
        <w:numPr>
          <w:ilvl w:val="12"/>
          <w:numId w:val="0"/>
        </w:numPr>
        <w:spacing w:line="276" w:lineRule="auto"/>
        <w:ind w:right="-284"/>
        <w:jc w:val="both"/>
        <w:rPr>
          <w:bCs/>
          <w:lang w:eastAsia="en-GB"/>
        </w:rPr>
      </w:pPr>
      <w:r w:rsidRPr="00CC6EBA">
        <w:rPr>
          <w:bCs/>
          <w:lang w:eastAsia="en-GB"/>
        </w:rPr>
        <w:t>Doporučuje se počkat po posledním ošetření 12 dnů</w:t>
      </w:r>
      <w:r>
        <w:rPr>
          <w:bCs/>
          <w:lang w:eastAsia="en-GB"/>
        </w:rPr>
        <w:t>,</w:t>
      </w:r>
      <w:r w:rsidRPr="00CC6EBA">
        <w:rPr>
          <w:bCs/>
          <w:lang w:eastAsia="en-GB"/>
        </w:rPr>
        <w:t xml:space="preserve"> než je zahájeno vyskladnění, aby se snížilo riziko možného vlivu na chuť a vůni.</w:t>
      </w:r>
    </w:p>
    <w:p w14:paraId="7E082B5E" w14:textId="77777777" w:rsidR="00EE3E7C" w:rsidRPr="00CC6EBA" w:rsidRDefault="00EE3E7C" w:rsidP="00EE3E7C">
      <w:pPr>
        <w:widowControl w:val="0"/>
        <w:numPr>
          <w:ilvl w:val="12"/>
          <w:numId w:val="0"/>
        </w:numPr>
        <w:spacing w:line="276" w:lineRule="auto"/>
        <w:ind w:right="-284"/>
        <w:jc w:val="both"/>
        <w:rPr>
          <w:bCs/>
          <w:lang w:eastAsia="en-GB"/>
        </w:rPr>
      </w:pPr>
    </w:p>
    <w:p w14:paraId="1FBDE257" w14:textId="77777777" w:rsidR="002916AD" w:rsidRDefault="002916AD" w:rsidP="00EE3E7C">
      <w:pPr>
        <w:widowControl w:val="0"/>
        <w:tabs>
          <w:tab w:val="left" w:pos="1560"/>
        </w:tabs>
        <w:spacing w:line="276" w:lineRule="auto"/>
        <w:ind w:left="2835" w:hanging="2835"/>
      </w:pPr>
    </w:p>
    <w:p w14:paraId="2AB0C574" w14:textId="56C498B8" w:rsidR="00D84E74" w:rsidRDefault="00D84E74" w:rsidP="00EE3E7C">
      <w:pPr>
        <w:widowControl w:val="0"/>
        <w:tabs>
          <w:tab w:val="left" w:pos="1560"/>
        </w:tabs>
        <w:spacing w:line="276" w:lineRule="auto"/>
        <w:ind w:left="2835" w:hanging="2835"/>
        <w:rPr>
          <w:b/>
          <w:sz w:val="28"/>
          <w:szCs w:val="28"/>
        </w:rPr>
      </w:pPr>
      <w:proofErr w:type="spellStart"/>
      <w:r w:rsidRPr="00D84E74">
        <w:rPr>
          <w:b/>
          <w:sz w:val="28"/>
          <w:szCs w:val="28"/>
        </w:rPr>
        <w:t>Botector</w:t>
      </w:r>
      <w:proofErr w:type="spellEnd"/>
    </w:p>
    <w:p w14:paraId="640F26BF" w14:textId="109C79E4" w:rsidR="00082F38" w:rsidRPr="00D84E74" w:rsidRDefault="00082F38" w:rsidP="00EE3E7C">
      <w:pPr>
        <w:widowControl w:val="0"/>
        <w:tabs>
          <w:tab w:val="left" w:pos="1560"/>
        </w:tabs>
        <w:spacing w:line="276" w:lineRule="auto"/>
        <w:ind w:left="2835" w:hanging="2835"/>
      </w:pPr>
      <w:r w:rsidRPr="00D84E74">
        <w:t xml:space="preserve">držitel rozhodnutí o povolení: </w:t>
      </w:r>
      <w:r w:rsidR="00D84E74" w:rsidRPr="00D84E74">
        <w:t xml:space="preserve">SAN </w:t>
      </w:r>
      <w:proofErr w:type="spellStart"/>
      <w:r w:rsidR="00D84E74" w:rsidRPr="00D84E74">
        <w:t>Agrow</w:t>
      </w:r>
      <w:proofErr w:type="spellEnd"/>
      <w:r w:rsidR="00D84E74" w:rsidRPr="00D84E74">
        <w:t xml:space="preserve"> Holding </w:t>
      </w:r>
      <w:proofErr w:type="spellStart"/>
      <w:r w:rsidR="00D84E74" w:rsidRPr="00D84E74">
        <w:t>GmbH</w:t>
      </w:r>
      <w:proofErr w:type="spellEnd"/>
      <w:r w:rsidR="00D84E74" w:rsidRPr="00D84E74">
        <w:t>.</w:t>
      </w:r>
      <w:r w:rsidR="00D84E74">
        <w:t xml:space="preserve">, </w:t>
      </w:r>
      <w:proofErr w:type="spellStart"/>
      <w:r w:rsidR="00D84E74" w:rsidRPr="00D84E74">
        <w:t>Industriestrasse</w:t>
      </w:r>
      <w:proofErr w:type="spellEnd"/>
      <w:r w:rsidR="00D84E74" w:rsidRPr="00D84E74">
        <w:t xml:space="preserve"> 21, 3130 </w:t>
      </w:r>
      <w:proofErr w:type="spellStart"/>
      <w:r w:rsidR="00D84E74" w:rsidRPr="00D84E74">
        <w:t>Herzogenburg</w:t>
      </w:r>
      <w:proofErr w:type="spellEnd"/>
      <w:r w:rsidR="00D84E74">
        <w:t>, Rakousko</w:t>
      </w:r>
    </w:p>
    <w:p w14:paraId="5FB9C3C8" w14:textId="77777777" w:rsidR="00D84E74" w:rsidRDefault="00082F38" w:rsidP="00EE3E7C">
      <w:pPr>
        <w:widowControl w:val="0"/>
        <w:tabs>
          <w:tab w:val="left" w:pos="1560"/>
        </w:tabs>
        <w:spacing w:line="276" w:lineRule="auto"/>
        <w:ind w:left="2835" w:hanging="2835"/>
        <w:rPr>
          <w:iCs/>
        </w:rPr>
      </w:pPr>
      <w:r w:rsidRPr="00D84E74">
        <w:t>evidenční číslo:</w:t>
      </w:r>
      <w:r w:rsidRPr="00D84E74">
        <w:rPr>
          <w:iCs/>
        </w:rPr>
        <w:t xml:space="preserve"> </w:t>
      </w:r>
      <w:r w:rsidR="00D84E74" w:rsidRPr="00D84E74">
        <w:rPr>
          <w:iCs/>
        </w:rPr>
        <w:t>6106-0</w:t>
      </w:r>
    </w:p>
    <w:p w14:paraId="01D4C231" w14:textId="77777777" w:rsidR="00D84E74" w:rsidRDefault="00082F38" w:rsidP="00EE3E7C">
      <w:pPr>
        <w:widowControl w:val="0"/>
        <w:tabs>
          <w:tab w:val="left" w:pos="1560"/>
        </w:tabs>
        <w:spacing w:line="276" w:lineRule="auto"/>
        <w:ind w:left="2835" w:hanging="2835"/>
        <w:rPr>
          <w:snapToGrid w:val="0"/>
        </w:rPr>
      </w:pPr>
      <w:r w:rsidRPr="00D84E74">
        <w:t>účinná látka:</w:t>
      </w:r>
      <w:r w:rsidRPr="00D84E74">
        <w:rPr>
          <w:iCs/>
          <w:snapToGrid w:val="0"/>
        </w:rPr>
        <w:t xml:space="preserve"> </w:t>
      </w:r>
      <w:proofErr w:type="spellStart"/>
      <w:r w:rsidR="00D84E74" w:rsidRPr="00566212">
        <w:rPr>
          <w:i/>
          <w:iCs/>
          <w:snapToGrid w:val="0"/>
        </w:rPr>
        <w:t>Aureobasidium</w:t>
      </w:r>
      <w:proofErr w:type="spellEnd"/>
      <w:r w:rsidR="00D84E74" w:rsidRPr="00566212">
        <w:rPr>
          <w:i/>
          <w:iCs/>
          <w:snapToGrid w:val="0"/>
        </w:rPr>
        <w:t xml:space="preserve"> </w:t>
      </w:r>
      <w:proofErr w:type="spellStart"/>
      <w:r w:rsidR="00D84E74" w:rsidRPr="00566212">
        <w:rPr>
          <w:i/>
          <w:iCs/>
          <w:snapToGrid w:val="0"/>
        </w:rPr>
        <w:t>pullulans</w:t>
      </w:r>
      <w:proofErr w:type="spellEnd"/>
      <w:r w:rsidR="00D84E74" w:rsidRPr="00566212">
        <w:rPr>
          <w:i/>
          <w:iCs/>
          <w:snapToGrid w:val="0"/>
        </w:rPr>
        <w:t xml:space="preserve"> </w:t>
      </w:r>
      <w:r w:rsidR="00D84E74" w:rsidRPr="00F872B3">
        <w:rPr>
          <w:snapToGrid w:val="0"/>
        </w:rPr>
        <w:t>kmen DSM 14940 500 g/kg (2,5*10</w:t>
      </w:r>
      <w:r w:rsidR="00D84E74" w:rsidRPr="00F872B3">
        <w:rPr>
          <w:snapToGrid w:val="0"/>
          <w:vertAlign w:val="superscript"/>
        </w:rPr>
        <w:t>9</w:t>
      </w:r>
      <w:r w:rsidR="00D84E74" w:rsidRPr="00F872B3">
        <w:rPr>
          <w:snapToGrid w:val="0"/>
        </w:rPr>
        <w:t xml:space="preserve"> CFU/g)</w:t>
      </w:r>
    </w:p>
    <w:p w14:paraId="37B7FCE9" w14:textId="326FA980" w:rsidR="00D84E74" w:rsidRPr="00F872B3" w:rsidRDefault="00D84E74" w:rsidP="00EE3E7C">
      <w:pPr>
        <w:widowControl w:val="0"/>
        <w:tabs>
          <w:tab w:val="left" w:pos="1560"/>
        </w:tabs>
        <w:spacing w:line="276" w:lineRule="auto"/>
        <w:ind w:left="2835" w:hanging="2835"/>
        <w:rPr>
          <w:b/>
          <w:snapToGrid w:val="0"/>
        </w:rPr>
      </w:pPr>
      <w:r>
        <w:rPr>
          <w:snapToGrid w:val="0"/>
        </w:rPr>
        <w:t xml:space="preserve">                     </w:t>
      </w:r>
      <w:proofErr w:type="spellStart"/>
      <w:r w:rsidRPr="00566212">
        <w:rPr>
          <w:i/>
          <w:iCs/>
          <w:snapToGrid w:val="0"/>
        </w:rPr>
        <w:t>Aureobasidium</w:t>
      </w:r>
      <w:proofErr w:type="spellEnd"/>
      <w:r w:rsidRPr="00566212">
        <w:rPr>
          <w:i/>
          <w:iCs/>
          <w:snapToGrid w:val="0"/>
        </w:rPr>
        <w:t xml:space="preserve"> </w:t>
      </w:r>
      <w:proofErr w:type="spellStart"/>
      <w:r w:rsidRPr="00566212">
        <w:rPr>
          <w:i/>
          <w:iCs/>
          <w:snapToGrid w:val="0"/>
        </w:rPr>
        <w:t>pullulans</w:t>
      </w:r>
      <w:proofErr w:type="spellEnd"/>
      <w:r w:rsidRPr="00566212">
        <w:rPr>
          <w:i/>
          <w:iCs/>
          <w:snapToGrid w:val="0"/>
        </w:rPr>
        <w:t xml:space="preserve"> </w:t>
      </w:r>
      <w:r w:rsidRPr="00F872B3">
        <w:rPr>
          <w:snapToGrid w:val="0"/>
        </w:rPr>
        <w:t>kmen DSM 14941 500 g/kg (2,5*10</w:t>
      </w:r>
      <w:r w:rsidRPr="00F872B3">
        <w:rPr>
          <w:snapToGrid w:val="0"/>
          <w:vertAlign w:val="superscript"/>
        </w:rPr>
        <w:t>9</w:t>
      </w:r>
      <w:r w:rsidRPr="00F872B3">
        <w:rPr>
          <w:snapToGrid w:val="0"/>
        </w:rPr>
        <w:t xml:space="preserve"> CFU/g)</w:t>
      </w:r>
    </w:p>
    <w:p w14:paraId="5C0CDCFA" w14:textId="4339DB37" w:rsidR="00082F38" w:rsidRDefault="00082F38" w:rsidP="00EE3E7C">
      <w:pPr>
        <w:widowControl w:val="0"/>
        <w:tabs>
          <w:tab w:val="left" w:pos="1560"/>
        </w:tabs>
        <w:spacing w:line="276" w:lineRule="auto"/>
        <w:ind w:left="2835" w:hanging="2835"/>
        <w:rPr>
          <w:iCs/>
          <w:snapToGrid w:val="0"/>
        </w:rPr>
      </w:pPr>
      <w:r w:rsidRPr="00D84E74">
        <w:t xml:space="preserve">platnost povolení </w:t>
      </w:r>
      <w:proofErr w:type="gramStart"/>
      <w:r w:rsidRPr="00D84E74">
        <w:t>končí</w:t>
      </w:r>
      <w:proofErr w:type="gramEnd"/>
      <w:r w:rsidRPr="00D84E74">
        <w:t xml:space="preserve"> dne: </w:t>
      </w:r>
      <w:r w:rsidRPr="00D84E74">
        <w:rPr>
          <w:iCs/>
          <w:snapToGrid w:val="0"/>
        </w:rPr>
        <w:t>31.1.202</w:t>
      </w:r>
      <w:r w:rsidR="00D84E74">
        <w:rPr>
          <w:iCs/>
          <w:snapToGrid w:val="0"/>
        </w:rPr>
        <w:t>6</w:t>
      </w:r>
    </w:p>
    <w:p w14:paraId="46A7EFFE" w14:textId="77777777" w:rsidR="00D84E74" w:rsidRDefault="00D84E74" w:rsidP="00EE3E7C">
      <w:pPr>
        <w:widowControl w:val="0"/>
        <w:tabs>
          <w:tab w:val="left" w:pos="1560"/>
        </w:tabs>
        <w:spacing w:line="276" w:lineRule="auto"/>
        <w:ind w:left="2835" w:hanging="2835"/>
        <w:rPr>
          <w:iCs/>
          <w:snapToGrid w:val="0"/>
        </w:rPr>
      </w:pPr>
    </w:p>
    <w:p w14:paraId="4FA3BDD6" w14:textId="0339266A" w:rsidR="00D84E74" w:rsidRPr="00692202" w:rsidRDefault="00D84E74" w:rsidP="00EE3E7C">
      <w:pPr>
        <w:widowControl w:val="0"/>
        <w:tabs>
          <w:tab w:val="left" w:pos="426"/>
        </w:tabs>
        <w:autoSpaceDE w:val="0"/>
        <w:autoSpaceDN w:val="0"/>
        <w:spacing w:line="276" w:lineRule="auto"/>
        <w:jc w:val="both"/>
        <w:rPr>
          <w:b/>
          <w:iCs/>
          <w:snapToGrid w:val="0"/>
        </w:rPr>
      </w:pPr>
      <w:r w:rsidRPr="00D54AB0">
        <w:rPr>
          <w:i/>
          <w:iCs/>
          <w:snapToGrid w:val="0"/>
        </w:rPr>
        <w:t>Rozsah povoleného použití:</w:t>
      </w: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1559"/>
        <w:gridCol w:w="1418"/>
        <w:gridCol w:w="709"/>
        <w:gridCol w:w="1701"/>
        <w:gridCol w:w="2551"/>
      </w:tblGrid>
      <w:tr w:rsidR="00D84E74" w:rsidRPr="00692202" w14:paraId="0BD2EC98" w14:textId="77777777" w:rsidTr="002A66A5">
        <w:tc>
          <w:tcPr>
            <w:tcW w:w="1418" w:type="dxa"/>
          </w:tcPr>
          <w:p w14:paraId="57B69C39" w14:textId="77777777" w:rsidR="00D84E74" w:rsidRPr="00566212" w:rsidRDefault="00D84E74" w:rsidP="00EE3E7C">
            <w:pPr>
              <w:pStyle w:val="Zhlav"/>
              <w:widowControl w:val="0"/>
              <w:tabs>
                <w:tab w:val="clear" w:pos="4536"/>
                <w:tab w:val="clear" w:pos="9072"/>
              </w:tabs>
              <w:spacing w:line="276" w:lineRule="auto"/>
              <w:ind w:right="119"/>
              <w:rPr>
                <w:sz w:val="24"/>
                <w:szCs w:val="24"/>
              </w:rPr>
            </w:pPr>
            <w:r w:rsidRPr="00566212">
              <w:rPr>
                <w:sz w:val="24"/>
                <w:szCs w:val="24"/>
              </w:rPr>
              <w:t>1)Plodina, oblast použití</w:t>
            </w:r>
          </w:p>
        </w:tc>
        <w:tc>
          <w:tcPr>
            <w:tcW w:w="1559" w:type="dxa"/>
          </w:tcPr>
          <w:p w14:paraId="13941C9D" w14:textId="77777777" w:rsidR="00D84E74" w:rsidRPr="00566212" w:rsidRDefault="00D84E74" w:rsidP="00EE3E7C">
            <w:pPr>
              <w:widowControl w:val="0"/>
              <w:spacing w:line="276" w:lineRule="auto"/>
              <w:ind w:left="25" w:right="-70"/>
            </w:pPr>
            <w:r w:rsidRPr="00566212">
              <w:t>2) Škodlivý organismus, jiný účel použití</w:t>
            </w:r>
          </w:p>
        </w:tc>
        <w:tc>
          <w:tcPr>
            <w:tcW w:w="1418" w:type="dxa"/>
          </w:tcPr>
          <w:p w14:paraId="341A67B6" w14:textId="77777777" w:rsidR="00D84E74" w:rsidRPr="00566212" w:rsidRDefault="00D84E74" w:rsidP="00EE3E7C">
            <w:pPr>
              <w:widowControl w:val="0"/>
              <w:spacing w:line="276" w:lineRule="auto"/>
              <w:ind w:left="51"/>
            </w:pPr>
            <w:r w:rsidRPr="00566212">
              <w:t>Dávkování, mísitelnost</w:t>
            </w:r>
          </w:p>
        </w:tc>
        <w:tc>
          <w:tcPr>
            <w:tcW w:w="709" w:type="dxa"/>
          </w:tcPr>
          <w:p w14:paraId="74097F31" w14:textId="77777777" w:rsidR="00D84E74" w:rsidRPr="002A66A5" w:rsidRDefault="00D84E74" w:rsidP="00EE3E7C">
            <w:pPr>
              <w:pStyle w:val="Nadpis5"/>
              <w:widowControl w:val="0"/>
              <w:spacing w:before="0" w:after="0" w:line="276" w:lineRule="auto"/>
              <w:jc w:val="center"/>
              <w:rPr>
                <w:b w:val="0"/>
                <w:bCs w:val="0"/>
                <w:i w:val="0"/>
                <w:iCs w:val="0"/>
                <w:sz w:val="24"/>
                <w:szCs w:val="24"/>
              </w:rPr>
            </w:pPr>
            <w:r w:rsidRPr="002A66A5">
              <w:rPr>
                <w:b w:val="0"/>
                <w:bCs w:val="0"/>
                <w:i w:val="0"/>
                <w:iCs w:val="0"/>
                <w:sz w:val="24"/>
                <w:szCs w:val="24"/>
              </w:rPr>
              <w:t>OL</w:t>
            </w:r>
          </w:p>
        </w:tc>
        <w:tc>
          <w:tcPr>
            <w:tcW w:w="1701" w:type="dxa"/>
          </w:tcPr>
          <w:p w14:paraId="2B615EFB" w14:textId="77777777" w:rsidR="00D84E74" w:rsidRPr="00566212" w:rsidRDefault="00D84E74" w:rsidP="00EE3E7C">
            <w:pPr>
              <w:widowControl w:val="0"/>
              <w:spacing w:line="276" w:lineRule="auto"/>
            </w:pPr>
            <w:r w:rsidRPr="00566212">
              <w:t>Poznámka</w:t>
            </w:r>
          </w:p>
          <w:p w14:paraId="5185977A" w14:textId="77777777" w:rsidR="00D84E74" w:rsidRPr="00566212" w:rsidRDefault="00D84E74" w:rsidP="00EE3E7C">
            <w:pPr>
              <w:widowControl w:val="0"/>
              <w:spacing w:line="276" w:lineRule="auto"/>
            </w:pPr>
            <w:r w:rsidRPr="00566212">
              <w:t>1) k plodině</w:t>
            </w:r>
          </w:p>
          <w:p w14:paraId="0D110A6D" w14:textId="77777777" w:rsidR="00D84E74" w:rsidRPr="00566212" w:rsidRDefault="00D84E74" w:rsidP="00EE3E7C">
            <w:pPr>
              <w:widowControl w:val="0"/>
              <w:spacing w:line="276" w:lineRule="auto"/>
            </w:pPr>
            <w:r w:rsidRPr="00566212">
              <w:t>2) k ŠO</w:t>
            </w:r>
          </w:p>
          <w:p w14:paraId="61C9A8AD" w14:textId="77777777" w:rsidR="00D84E74" w:rsidRPr="00566212" w:rsidRDefault="00D84E74" w:rsidP="00EE3E7C">
            <w:pPr>
              <w:widowControl w:val="0"/>
              <w:spacing w:line="276" w:lineRule="auto"/>
            </w:pPr>
            <w:r w:rsidRPr="00566212">
              <w:t>3) k OL</w:t>
            </w:r>
          </w:p>
        </w:tc>
        <w:tc>
          <w:tcPr>
            <w:tcW w:w="2551" w:type="dxa"/>
          </w:tcPr>
          <w:p w14:paraId="1058CDB7" w14:textId="77777777" w:rsidR="00D84E74" w:rsidRPr="00566212" w:rsidRDefault="00D84E74" w:rsidP="00EE3E7C">
            <w:pPr>
              <w:widowControl w:val="0"/>
              <w:spacing w:line="276" w:lineRule="auto"/>
            </w:pPr>
            <w:r w:rsidRPr="00566212">
              <w:t>4) Pozn. k dávkování</w:t>
            </w:r>
          </w:p>
          <w:p w14:paraId="39D8A94B" w14:textId="77777777" w:rsidR="00D84E74" w:rsidRPr="00566212" w:rsidRDefault="00D84E74" w:rsidP="00EE3E7C">
            <w:pPr>
              <w:widowControl w:val="0"/>
              <w:spacing w:line="276" w:lineRule="auto"/>
            </w:pPr>
            <w:r w:rsidRPr="00566212">
              <w:t>5) Umístění</w:t>
            </w:r>
          </w:p>
          <w:p w14:paraId="7992B266" w14:textId="1A74AACA" w:rsidR="00D84E74" w:rsidRPr="00566212" w:rsidRDefault="00D84E74" w:rsidP="00EE3E7C">
            <w:pPr>
              <w:widowControl w:val="0"/>
              <w:spacing w:line="276" w:lineRule="auto"/>
            </w:pPr>
            <w:r w:rsidRPr="00566212">
              <w:t>6) Určení sklizně</w:t>
            </w:r>
          </w:p>
        </w:tc>
      </w:tr>
      <w:tr w:rsidR="00D84E74" w:rsidRPr="00692202" w14:paraId="7C05E1F8" w14:textId="77777777" w:rsidTr="002A66A5">
        <w:tc>
          <w:tcPr>
            <w:tcW w:w="1418" w:type="dxa"/>
          </w:tcPr>
          <w:p w14:paraId="35CB284F" w14:textId="77777777" w:rsidR="00D84E74" w:rsidRPr="00692202" w:rsidRDefault="00D84E74" w:rsidP="00EE3E7C">
            <w:pPr>
              <w:pStyle w:val="Zhlav"/>
              <w:widowControl w:val="0"/>
              <w:tabs>
                <w:tab w:val="clear" w:pos="4536"/>
                <w:tab w:val="clear" w:pos="9072"/>
              </w:tabs>
              <w:spacing w:line="276" w:lineRule="auto"/>
              <w:ind w:right="119"/>
              <w:rPr>
                <w:sz w:val="24"/>
                <w:szCs w:val="24"/>
                <w:lang w:val="de-DE"/>
              </w:rPr>
            </w:pPr>
            <w:proofErr w:type="spellStart"/>
            <w:r w:rsidRPr="00692202">
              <w:rPr>
                <w:sz w:val="24"/>
                <w:szCs w:val="24"/>
                <w:lang w:val="de-DE"/>
              </w:rPr>
              <w:t>réva</w:t>
            </w:r>
            <w:proofErr w:type="spellEnd"/>
          </w:p>
        </w:tc>
        <w:tc>
          <w:tcPr>
            <w:tcW w:w="1559" w:type="dxa"/>
          </w:tcPr>
          <w:p w14:paraId="4DD6352A" w14:textId="77777777" w:rsidR="00D84E74" w:rsidRPr="00692202" w:rsidRDefault="00D84E74" w:rsidP="00EE3E7C">
            <w:pPr>
              <w:widowControl w:val="0"/>
              <w:spacing w:line="276" w:lineRule="auto"/>
              <w:ind w:left="25"/>
              <w:rPr>
                <w:lang w:val="de-DE"/>
              </w:rPr>
            </w:pPr>
            <w:proofErr w:type="spellStart"/>
            <w:r w:rsidRPr="00692202">
              <w:rPr>
                <w:lang w:val="de-DE"/>
              </w:rPr>
              <w:t>plíseň</w:t>
            </w:r>
            <w:proofErr w:type="spellEnd"/>
            <w:r w:rsidRPr="00692202">
              <w:rPr>
                <w:lang w:val="de-DE"/>
              </w:rPr>
              <w:t xml:space="preserve"> </w:t>
            </w:r>
            <w:proofErr w:type="spellStart"/>
            <w:r w:rsidRPr="00692202">
              <w:rPr>
                <w:lang w:val="de-DE"/>
              </w:rPr>
              <w:t>šedá</w:t>
            </w:r>
            <w:proofErr w:type="spellEnd"/>
          </w:p>
        </w:tc>
        <w:tc>
          <w:tcPr>
            <w:tcW w:w="1418" w:type="dxa"/>
          </w:tcPr>
          <w:p w14:paraId="2DC27DA0" w14:textId="77777777" w:rsidR="00D84E74" w:rsidRPr="00692202" w:rsidRDefault="00D84E74" w:rsidP="00EE3E7C">
            <w:pPr>
              <w:widowControl w:val="0"/>
              <w:spacing w:line="276" w:lineRule="auto"/>
              <w:ind w:left="51"/>
            </w:pPr>
            <w:r w:rsidRPr="00692202">
              <w:t>1 kg/ha</w:t>
            </w:r>
          </w:p>
        </w:tc>
        <w:tc>
          <w:tcPr>
            <w:tcW w:w="709" w:type="dxa"/>
          </w:tcPr>
          <w:p w14:paraId="195A3626" w14:textId="77777777" w:rsidR="00D84E74" w:rsidRPr="002A66A5" w:rsidRDefault="00D84E74" w:rsidP="00EE3E7C">
            <w:pPr>
              <w:widowControl w:val="0"/>
              <w:spacing w:line="276" w:lineRule="auto"/>
              <w:ind w:left="-65"/>
              <w:jc w:val="center"/>
            </w:pPr>
            <w:r w:rsidRPr="002A66A5">
              <w:t>-</w:t>
            </w:r>
          </w:p>
        </w:tc>
        <w:tc>
          <w:tcPr>
            <w:tcW w:w="1701" w:type="dxa"/>
          </w:tcPr>
          <w:p w14:paraId="34DC0D2C" w14:textId="0308AC8E" w:rsidR="00D84E74" w:rsidRPr="00692202" w:rsidRDefault="00D84E74" w:rsidP="00EE3E7C">
            <w:pPr>
              <w:widowControl w:val="0"/>
              <w:spacing w:line="276" w:lineRule="auto"/>
            </w:pPr>
            <w:r w:rsidRPr="00692202">
              <w:t>1) od 68 BBCH do 89 BBCH</w:t>
            </w:r>
          </w:p>
        </w:tc>
        <w:tc>
          <w:tcPr>
            <w:tcW w:w="2551" w:type="dxa"/>
          </w:tcPr>
          <w:p w14:paraId="78F221C1" w14:textId="77777777" w:rsidR="00D84E74" w:rsidRPr="00692202" w:rsidRDefault="00D84E74" w:rsidP="00EE3E7C">
            <w:pPr>
              <w:widowControl w:val="0"/>
              <w:spacing w:line="276" w:lineRule="auto"/>
            </w:pPr>
            <w:r w:rsidRPr="00566212">
              <w:t>4) 0,8 kg/10 000 m</w:t>
            </w:r>
            <w:r w:rsidRPr="00566212">
              <w:rPr>
                <w:vertAlign w:val="superscript"/>
              </w:rPr>
              <w:t>2</w:t>
            </w:r>
            <w:r w:rsidRPr="00566212">
              <w:t xml:space="preserve"> LWA</w:t>
            </w:r>
          </w:p>
        </w:tc>
      </w:tr>
      <w:tr w:rsidR="00D84E74" w:rsidRPr="00692202" w14:paraId="026720BA" w14:textId="77777777" w:rsidTr="002A66A5">
        <w:tc>
          <w:tcPr>
            <w:tcW w:w="1418" w:type="dxa"/>
          </w:tcPr>
          <w:p w14:paraId="08BAE6DA" w14:textId="77777777" w:rsidR="00D84E74" w:rsidRPr="00692202" w:rsidRDefault="00D84E74" w:rsidP="00EE3E7C">
            <w:pPr>
              <w:pStyle w:val="Zhlav"/>
              <w:widowControl w:val="0"/>
              <w:tabs>
                <w:tab w:val="clear" w:pos="4536"/>
                <w:tab w:val="clear" w:pos="9072"/>
              </w:tabs>
              <w:spacing w:line="276" w:lineRule="auto"/>
              <w:ind w:right="119"/>
              <w:rPr>
                <w:sz w:val="24"/>
                <w:szCs w:val="24"/>
                <w:lang w:val="de-DE"/>
              </w:rPr>
            </w:pPr>
            <w:proofErr w:type="spellStart"/>
            <w:r w:rsidRPr="00692202">
              <w:rPr>
                <w:sz w:val="24"/>
                <w:szCs w:val="24"/>
                <w:lang w:val="de-DE"/>
              </w:rPr>
              <w:lastRenderedPageBreak/>
              <w:t>jahodník</w:t>
            </w:r>
            <w:proofErr w:type="spellEnd"/>
          </w:p>
        </w:tc>
        <w:tc>
          <w:tcPr>
            <w:tcW w:w="1559" w:type="dxa"/>
          </w:tcPr>
          <w:p w14:paraId="0536E123" w14:textId="77777777" w:rsidR="00D84E74" w:rsidRPr="00692202" w:rsidRDefault="00D84E74" w:rsidP="00EE3E7C">
            <w:pPr>
              <w:widowControl w:val="0"/>
              <w:spacing w:line="276" w:lineRule="auto"/>
              <w:ind w:left="25"/>
              <w:rPr>
                <w:lang w:val="de-DE"/>
              </w:rPr>
            </w:pPr>
            <w:proofErr w:type="spellStart"/>
            <w:r w:rsidRPr="00692202">
              <w:rPr>
                <w:lang w:val="de-DE"/>
              </w:rPr>
              <w:t>plíseň</w:t>
            </w:r>
            <w:proofErr w:type="spellEnd"/>
            <w:r w:rsidRPr="00692202">
              <w:rPr>
                <w:lang w:val="de-DE"/>
              </w:rPr>
              <w:t xml:space="preserve"> </w:t>
            </w:r>
            <w:proofErr w:type="spellStart"/>
            <w:r w:rsidRPr="00692202">
              <w:rPr>
                <w:lang w:val="de-DE"/>
              </w:rPr>
              <w:t>šedá</w:t>
            </w:r>
            <w:proofErr w:type="spellEnd"/>
          </w:p>
        </w:tc>
        <w:tc>
          <w:tcPr>
            <w:tcW w:w="1418" w:type="dxa"/>
          </w:tcPr>
          <w:p w14:paraId="2567A813" w14:textId="77777777" w:rsidR="00D84E74" w:rsidRPr="00692202" w:rsidRDefault="00D84E74" w:rsidP="00EE3E7C">
            <w:pPr>
              <w:widowControl w:val="0"/>
              <w:spacing w:line="276" w:lineRule="auto"/>
              <w:ind w:left="51"/>
            </w:pPr>
            <w:r w:rsidRPr="00692202">
              <w:t>1 kg/ha</w:t>
            </w:r>
          </w:p>
        </w:tc>
        <w:tc>
          <w:tcPr>
            <w:tcW w:w="709" w:type="dxa"/>
          </w:tcPr>
          <w:p w14:paraId="14A7A8C3" w14:textId="77777777" w:rsidR="00D84E74" w:rsidRPr="002A66A5" w:rsidRDefault="00D84E74" w:rsidP="00EE3E7C">
            <w:pPr>
              <w:widowControl w:val="0"/>
              <w:spacing w:line="276" w:lineRule="auto"/>
              <w:ind w:left="-65"/>
              <w:jc w:val="center"/>
            </w:pPr>
            <w:r w:rsidRPr="002A66A5">
              <w:t>-</w:t>
            </w:r>
          </w:p>
        </w:tc>
        <w:tc>
          <w:tcPr>
            <w:tcW w:w="1701" w:type="dxa"/>
          </w:tcPr>
          <w:p w14:paraId="7F01FBBB" w14:textId="57E72CB7" w:rsidR="00D84E74" w:rsidRPr="00692202" w:rsidRDefault="00D84E74" w:rsidP="00EE3E7C">
            <w:pPr>
              <w:widowControl w:val="0"/>
              <w:spacing w:line="276" w:lineRule="auto"/>
            </w:pPr>
            <w:r w:rsidRPr="00692202">
              <w:t>1) od 61 BBCH do 89 BBCH</w:t>
            </w:r>
          </w:p>
        </w:tc>
        <w:tc>
          <w:tcPr>
            <w:tcW w:w="2551" w:type="dxa"/>
          </w:tcPr>
          <w:p w14:paraId="0A232C4C" w14:textId="54570F52" w:rsidR="00D84E74" w:rsidRPr="00692202" w:rsidRDefault="00D84E74" w:rsidP="00EE3E7C">
            <w:pPr>
              <w:widowControl w:val="0"/>
              <w:spacing w:line="276" w:lineRule="auto"/>
            </w:pPr>
            <w:r w:rsidRPr="00692202">
              <w:t>5) pole, chráněné prostory</w:t>
            </w:r>
          </w:p>
        </w:tc>
      </w:tr>
      <w:tr w:rsidR="00D84E74" w:rsidRPr="001E3408" w14:paraId="3C4FBE7F" w14:textId="77777777" w:rsidTr="002A66A5">
        <w:trPr>
          <w:trHeight w:val="57"/>
        </w:trPr>
        <w:tc>
          <w:tcPr>
            <w:tcW w:w="1418" w:type="dxa"/>
          </w:tcPr>
          <w:p w14:paraId="495F2D20" w14:textId="77777777" w:rsidR="00D84E74" w:rsidRPr="00692202" w:rsidRDefault="00D84E74" w:rsidP="00EE3E7C">
            <w:pPr>
              <w:pStyle w:val="Zhlav"/>
              <w:widowControl w:val="0"/>
              <w:tabs>
                <w:tab w:val="clear" w:pos="4536"/>
                <w:tab w:val="clear" w:pos="9072"/>
              </w:tabs>
              <w:spacing w:line="276" w:lineRule="auto"/>
              <w:ind w:right="119"/>
              <w:rPr>
                <w:sz w:val="24"/>
                <w:szCs w:val="24"/>
                <w:lang w:val="de-DE"/>
              </w:rPr>
            </w:pPr>
            <w:proofErr w:type="spellStart"/>
            <w:r w:rsidRPr="00692202">
              <w:rPr>
                <w:sz w:val="24"/>
                <w:szCs w:val="24"/>
                <w:lang w:val="de-DE"/>
              </w:rPr>
              <w:t>rajče</w:t>
            </w:r>
            <w:proofErr w:type="spellEnd"/>
          </w:p>
        </w:tc>
        <w:tc>
          <w:tcPr>
            <w:tcW w:w="1559" w:type="dxa"/>
          </w:tcPr>
          <w:p w14:paraId="63530F40" w14:textId="77777777" w:rsidR="00D84E74" w:rsidRPr="00692202" w:rsidRDefault="00D84E74" w:rsidP="00EE3E7C">
            <w:pPr>
              <w:widowControl w:val="0"/>
              <w:spacing w:line="276" w:lineRule="auto"/>
              <w:ind w:left="25"/>
              <w:rPr>
                <w:lang w:val="de-DE"/>
              </w:rPr>
            </w:pPr>
            <w:proofErr w:type="spellStart"/>
            <w:r w:rsidRPr="00692202">
              <w:rPr>
                <w:lang w:val="de-DE"/>
              </w:rPr>
              <w:t>plíseň</w:t>
            </w:r>
            <w:proofErr w:type="spellEnd"/>
            <w:r w:rsidRPr="00692202">
              <w:rPr>
                <w:lang w:val="de-DE"/>
              </w:rPr>
              <w:t xml:space="preserve"> </w:t>
            </w:r>
            <w:proofErr w:type="spellStart"/>
            <w:r w:rsidRPr="00692202">
              <w:rPr>
                <w:lang w:val="de-DE"/>
              </w:rPr>
              <w:t>šedá</w:t>
            </w:r>
            <w:proofErr w:type="spellEnd"/>
          </w:p>
        </w:tc>
        <w:tc>
          <w:tcPr>
            <w:tcW w:w="1418" w:type="dxa"/>
          </w:tcPr>
          <w:p w14:paraId="047CE6F1" w14:textId="77777777" w:rsidR="00D84E74" w:rsidRPr="00692202" w:rsidRDefault="00D84E74" w:rsidP="00EE3E7C">
            <w:pPr>
              <w:widowControl w:val="0"/>
              <w:spacing w:line="276" w:lineRule="auto"/>
              <w:ind w:left="51"/>
            </w:pPr>
            <w:r w:rsidRPr="00692202">
              <w:t>1 kg/ha</w:t>
            </w:r>
          </w:p>
        </w:tc>
        <w:tc>
          <w:tcPr>
            <w:tcW w:w="709" w:type="dxa"/>
          </w:tcPr>
          <w:p w14:paraId="46B4531D" w14:textId="77777777" w:rsidR="00D84E74" w:rsidRPr="002A66A5" w:rsidRDefault="00D84E74" w:rsidP="00EE3E7C">
            <w:pPr>
              <w:widowControl w:val="0"/>
              <w:spacing w:line="276" w:lineRule="auto"/>
              <w:ind w:left="-65"/>
              <w:jc w:val="center"/>
            </w:pPr>
            <w:r w:rsidRPr="002A66A5">
              <w:t>-</w:t>
            </w:r>
          </w:p>
        </w:tc>
        <w:tc>
          <w:tcPr>
            <w:tcW w:w="1701" w:type="dxa"/>
          </w:tcPr>
          <w:p w14:paraId="0EE555C8" w14:textId="0D229707" w:rsidR="00D84E74" w:rsidRPr="00692202" w:rsidRDefault="00D84E74" w:rsidP="00EE3E7C">
            <w:pPr>
              <w:widowControl w:val="0"/>
              <w:spacing w:line="276" w:lineRule="auto"/>
            </w:pPr>
            <w:r w:rsidRPr="00692202">
              <w:t>1) od 51 BBCH do 89 BBCH</w:t>
            </w:r>
          </w:p>
        </w:tc>
        <w:tc>
          <w:tcPr>
            <w:tcW w:w="2551" w:type="dxa"/>
          </w:tcPr>
          <w:p w14:paraId="0F188FC2" w14:textId="2AF39881" w:rsidR="00D84E74" w:rsidRPr="00692202" w:rsidRDefault="00D84E74" w:rsidP="00EE3E7C">
            <w:pPr>
              <w:widowControl w:val="0"/>
              <w:spacing w:line="276" w:lineRule="auto"/>
            </w:pPr>
            <w:r w:rsidRPr="00692202">
              <w:t>5) pole, chráněné prostory</w:t>
            </w:r>
          </w:p>
        </w:tc>
      </w:tr>
    </w:tbl>
    <w:p w14:paraId="5A4BF0BE" w14:textId="77777777" w:rsidR="00D84E74" w:rsidRPr="001E1914" w:rsidRDefault="00D84E74" w:rsidP="00EE3E7C">
      <w:pPr>
        <w:widowControl w:val="0"/>
        <w:spacing w:line="276" w:lineRule="auto"/>
        <w:jc w:val="both"/>
        <w:rPr>
          <w:highlight w:val="yellow"/>
        </w:rPr>
      </w:pPr>
    </w:p>
    <w:tbl>
      <w:tblPr>
        <w:tblStyle w:val="Mkatabulky"/>
        <w:tblW w:w="9214" w:type="dxa"/>
        <w:tblInd w:w="-147" w:type="dxa"/>
        <w:tblLayout w:type="fixed"/>
        <w:tblLook w:val="01E0" w:firstRow="1" w:lastRow="1" w:firstColumn="1" w:lastColumn="1" w:noHBand="0" w:noVBand="0"/>
      </w:tblPr>
      <w:tblGrid>
        <w:gridCol w:w="1702"/>
        <w:gridCol w:w="1984"/>
        <w:gridCol w:w="1843"/>
        <w:gridCol w:w="1984"/>
        <w:gridCol w:w="1701"/>
      </w:tblGrid>
      <w:tr w:rsidR="00D84E74" w:rsidRPr="00692202" w14:paraId="2715A1BC" w14:textId="77777777" w:rsidTr="002A66A5">
        <w:tc>
          <w:tcPr>
            <w:tcW w:w="1702" w:type="dxa"/>
          </w:tcPr>
          <w:p w14:paraId="2E5F845D" w14:textId="77777777" w:rsidR="00D84E74" w:rsidRPr="004F3451" w:rsidRDefault="00D84E74" w:rsidP="00EE3E7C">
            <w:pPr>
              <w:widowControl w:val="0"/>
              <w:spacing w:line="276" w:lineRule="auto"/>
            </w:pPr>
            <w:r w:rsidRPr="004F3451">
              <w:t>Plodina, oblast použití</w:t>
            </w:r>
          </w:p>
        </w:tc>
        <w:tc>
          <w:tcPr>
            <w:tcW w:w="1984" w:type="dxa"/>
          </w:tcPr>
          <w:p w14:paraId="2165A75F" w14:textId="77777777" w:rsidR="00D84E74" w:rsidRPr="004F3451" w:rsidRDefault="00D84E74" w:rsidP="00EE3E7C">
            <w:pPr>
              <w:widowControl w:val="0"/>
              <w:spacing w:line="276" w:lineRule="auto"/>
              <w:ind w:left="34" w:hanging="34"/>
            </w:pPr>
            <w:r w:rsidRPr="004F3451">
              <w:t>Dávka vody</w:t>
            </w:r>
          </w:p>
        </w:tc>
        <w:tc>
          <w:tcPr>
            <w:tcW w:w="1843" w:type="dxa"/>
          </w:tcPr>
          <w:p w14:paraId="53D2BB35" w14:textId="77777777" w:rsidR="00D84E74" w:rsidRPr="004F3451" w:rsidRDefault="00D84E74" w:rsidP="00EE3E7C">
            <w:pPr>
              <w:widowControl w:val="0"/>
              <w:spacing w:line="276" w:lineRule="auto"/>
              <w:ind w:left="34" w:hanging="34"/>
            </w:pPr>
            <w:r w:rsidRPr="004F3451">
              <w:t>Způsob aplikace</w:t>
            </w:r>
          </w:p>
        </w:tc>
        <w:tc>
          <w:tcPr>
            <w:tcW w:w="1984" w:type="dxa"/>
          </w:tcPr>
          <w:p w14:paraId="5664B5F9" w14:textId="66E70AB1" w:rsidR="00D84E74" w:rsidRPr="004F3451" w:rsidRDefault="00D84E74" w:rsidP="00EE3E7C">
            <w:pPr>
              <w:widowControl w:val="0"/>
              <w:spacing w:line="276" w:lineRule="auto"/>
              <w:ind w:left="34" w:hanging="34"/>
            </w:pPr>
            <w:r w:rsidRPr="004F3451">
              <w:t>Max. počet aplikací v</w:t>
            </w:r>
            <w:r w:rsidR="002A66A5">
              <w:t xml:space="preserve"> </w:t>
            </w:r>
            <w:r w:rsidRPr="004F3451">
              <w:t>plodině</w:t>
            </w:r>
          </w:p>
        </w:tc>
        <w:tc>
          <w:tcPr>
            <w:tcW w:w="1701" w:type="dxa"/>
          </w:tcPr>
          <w:p w14:paraId="70A5E380" w14:textId="28F6EC31" w:rsidR="00D84E74" w:rsidRPr="004F3451" w:rsidRDefault="00D84E74" w:rsidP="00EE3E7C">
            <w:pPr>
              <w:widowControl w:val="0"/>
              <w:spacing w:line="276" w:lineRule="auto"/>
              <w:ind w:left="34" w:hanging="34"/>
            </w:pPr>
            <w:r w:rsidRPr="004F3451">
              <w:t>Interval mezi aplikacemi</w:t>
            </w:r>
          </w:p>
        </w:tc>
      </w:tr>
      <w:tr w:rsidR="00D84E74" w:rsidRPr="00692202" w14:paraId="2F973474" w14:textId="77777777" w:rsidTr="002A66A5">
        <w:tc>
          <w:tcPr>
            <w:tcW w:w="1702" w:type="dxa"/>
          </w:tcPr>
          <w:p w14:paraId="03EA6312" w14:textId="77777777" w:rsidR="00D84E74" w:rsidRPr="00692202" w:rsidRDefault="00D84E74" w:rsidP="00EE3E7C">
            <w:pPr>
              <w:widowControl w:val="0"/>
              <w:spacing w:line="276" w:lineRule="auto"/>
              <w:ind w:left="25"/>
              <w:rPr>
                <w:lang w:val="de-DE"/>
              </w:rPr>
            </w:pPr>
            <w:proofErr w:type="spellStart"/>
            <w:r w:rsidRPr="00692202">
              <w:rPr>
                <w:lang w:val="de-DE"/>
              </w:rPr>
              <w:t>jahodník</w:t>
            </w:r>
            <w:proofErr w:type="spellEnd"/>
          </w:p>
        </w:tc>
        <w:tc>
          <w:tcPr>
            <w:tcW w:w="1984" w:type="dxa"/>
          </w:tcPr>
          <w:p w14:paraId="51E75EBD" w14:textId="56F65220" w:rsidR="00D84E74" w:rsidRPr="00692202" w:rsidRDefault="00D84E74" w:rsidP="002A66A5">
            <w:pPr>
              <w:widowControl w:val="0"/>
              <w:spacing w:line="276" w:lineRule="auto"/>
              <w:rPr>
                <w:lang w:val="de-DE"/>
              </w:rPr>
            </w:pPr>
            <w:r w:rsidRPr="00692202">
              <w:rPr>
                <w:lang w:val="de-DE"/>
              </w:rPr>
              <w:t>600-2000 l/ha</w:t>
            </w:r>
          </w:p>
        </w:tc>
        <w:tc>
          <w:tcPr>
            <w:tcW w:w="1843" w:type="dxa"/>
          </w:tcPr>
          <w:p w14:paraId="342A5127" w14:textId="77777777" w:rsidR="00D84E74" w:rsidRPr="00692202" w:rsidRDefault="00D84E74" w:rsidP="00EE3E7C">
            <w:pPr>
              <w:widowControl w:val="0"/>
              <w:spacing w:line="276" w:lineRule="auto"/>
              <w:ind w:left="25"/>
              <w:rPr>
                <w:lang w:val="de-DE"/>
              </w:rPr>
            </w:pPr>
            <w:r w:rsidRPr="00692202">
              <w:rPr>
                <w:lang w:val="de-DE"/>
              </w:rPr>
              <w:t>postřik</w:t>
            </w:r>
          </w:p>
        </w:tc>
        <w:tc>
          <w:tcPr>
            <w:tcW w:w="1984" w:type="dxa"/>
          </w:tcPr>
          <w:p w14:paraId="56780C80" w14:textId="7ACA87E9" w:rsidR="00D84E74" w:rsidRPr="00692202" w:rsidRDefault="00D84E74" w:rsidP="002A66A5">
            <w:pPr>
              <w:widowControl w:val="0"/>
              <w:spacing w:line="276" w:lineRule="auto"/>
              <w:rPr>
                <w:lang w:val="de-DE"/>
              </w:rPr>
            </w:pPr>
            <w:r w:rsidRPr="00692202">
              <w:rPr>
                <w:lang w:val="de-DE"/>
              </w:rPr>
              <w:t xml:space="preserve">6x </w:t>
            </w:r>
            <w:proofErr w:type="spellStart"/>
            <w:r w:rsidRPr="00692202">
              <w:rPr>
                <w:lang w:val="de-DE"/>
              </w:rPr>
              <w:t>za</w:t>
            </w:r>
            <w:proofErr w:type="spellEnd"/>
            <w:r w:rsidRPr="00692202">
              <w:rPr>
                <w:lang w:val="de-DE"/>
              </w:rPr>
              <w:t xml:space="preserve"> </w:t>
            </w:r>
            <w:proofErr w:type="spellStart"/>
            <w:r w:rsidRPr="00692202">
              <w:rPr>
                <w:lang w:val="de-DE"/>
              </w:rPr>
              <w:t>rok</w:t>
            </w:r>
            <w:proofErr w:type="spellEnd"/>
          </w:p>
        </w:tc>
        <w:tc>
          <w:tcPr>
            <w:tcW w:w="1701" w:type="dxa"/>
          </w:tcPr>
          <w:p w14:paraId="56846157" w14:textId="29D5524A" w:rsidR="00D84E74" w:rsidRPr="00692202" w:rsidRDefault="00D84E74" w:rsidP="002A66A5">
            <w:pPr>
              <w:widowControl w:val="0"/>
              <w:spacing w:line="276" w:lineRule="auto"/>
              <w:rPr>
                <w:lang w:val="de-DE"/>
              </w:rPr>
            </w:pPr>
            <w:r w:rsidRPr="00692202">
              <w:rPr>
                <w:lang w:val="de-DE"/>
              </w:rPr>
              <w:t xml:space="preserve">min. 2 </w:t>
            </w:r>
            <w:proofErr w:type="spellStart"/>
            <w:r w:rsidRPr="00692202">
              <w:rPr>
                <w:lang w:val="de-DE"/>
              </w:rPr>
              <w:t>dny</w:t>
            </w:r>
            <w:proofErr w:type="spellEnd"/>
          </w:p>
        </w:tc>
      </w:tr>
      <w:tr w:rsidR="00D84E74" w:rsidRPr="00692202" w14:paraId="2DD03C9F" w14:textId="77777777" w:rsidTr="002A66A5">
        <w:tc>
          <w:tcPr>
            <w:tcW w:w="1702" w:type="dxa"/>
          </w:tcPr>
          <w:p w14:paraId="56C4048E" w14:textId="77777777" w:rsidR="00D84E74" w:rsidRPr="00692202" w:rsidRDefault="00D84E74" w:rsidP="00EE3E7C">
            <w:pPr>
              <w:widowControl w:val="0"/>
              <w:spacing w:line="276" w:lineRule="auto"/>
              <w:ind w:left="25"/>
              <w:rPr>
                <w:lang w:val="de-DE"/>
              </w:rPr>
            </w:pPr>
            <w:proofErr w:type="spellStart"/>
            <w:r w:rsidRPr="00692202">
              <w:rPr>
                <w:lang w:val="de-DE"/>
              </w:rPr>
              <w:t>rajče</w:t>
            </w:r>
            <w:proofErr w:type="spellEnd"/>
          </w:p>
        </w:tc>
        <w:tc>
          <w:tcPr>
            <w:tcW w:w="1984" w:type="dxa"/>
          </w:tcPr>
          <w:p w14:paraId="38EFA131" w14:textId="42B97276" w:rsidR="00D84E74" w:rsidRPr="00692202" w:rsidRDefault="00D84E74" w:rsidP="002A66A5">
            <w:pPr>
              <w:widowControl w:val="0"/>
              <w:spacing w:line="276" w:lineRule="auto"/>
              <w:rPr>
                <w:lang w:val="de-DE"/>
              </w:rPr>
            </w:pPr>
            <w:r w:rsidRPr="00692202">
              <w:rPr>
                <w:lang w:val="de-DE"/>
              </w:rPr>
              <w:t>300-2000 l/ha</w:t>
            </w:r>
          </w:p>
        </w:tc>
        <w:tc>
          <w:tcPr>
            <w:tcW w:w="1843" w:type="dxa"/>
          </w:tcPr>
          <w:p w14:paraId="5C0793F7" w14:textId="77777777" w:rsidR="00D84E74" w:rsidRPr="00692202" w:rsidRDefault="00D84E74" w:rsidP="00EE3E7C">
            <w:pPr>
              <w:widowControl w:val="0"/>
              <w:spacing w:line="276" w:lineRule="auto"/>
              <w:ind w:left="25"/>
              <w:rPr>
                <w:lang w:val="de-DE"/>
              </w:rPr>
            </w:pPr>
            <w:r w:rsidRPr="00692202">
              <w:rPr>
                <w:lang w:val="de-DE"/>
              </w:rPr>
              <w:t>postřik</w:t>
            </w:r>
          </w:p>
        </w:tc>
        <w:tc>
          <w:tcPr>
            <w:tcW w:w="1984" w:type="dxa"/>
          </w:tcPr>
          <w:p w14:paraId="29C4494B" w14:textId="40DDAD8C" w:rsidR="00D84E74" w:rsidRPr="00692202" w:rsidRDefault="00D84E74" w:rsidP="002A66A5">
            <w:pPr>
              <w:widowControl w:val="0"/>
              <w:spacing w:line="276" w:lineRule="auto"/>
              <w:rPr>
                <w:lang w:val="de-DE"/>
              </w:rPr>
            </w:pPr>
            <w:r w:rsidRPr="00692202">
              <w:rPr>
                <w:lang w:val="de-DE"/>
              </w:rPr>
              <w:t>5x</w:t>
            </w:r>
          </w:p>
        </w:tc>
        <w:tc>
          <w:tcPr>
            <w:tcW w:w="1701" w:type="dxa"/>
          </w:tcPr>
          <w:p w14:paraId="6A3C7E90" w14:textId="7F5AB83C" w:rsidR="00D84E74" w:rsidRPr="00692202" w:rsidRDefault="00D84E74" w:rsidP="002A66A5">
            <w:pPr>
              <w:widowControl w:val="0"/>
              <w:spacing w:line="276" w:lineRule="auto"/>
              <w:rPr>
                <w:lang w:val="de-DE"/>
              </w:rPr>
            </w:pPr>
            <w:r w:rsidRPr="00692202">
              <w:rPr>
                <w:lang w:val="de-DE"/>
              </w:rPr>
              <w:t xml:space="preserve">min. 2 </w:t>
            </w:r>
            <w:proofErr w:type="spellStart"/>
            <w:r w:rsidRPr="00692202">
              <w:rPr>
                <w:lang w:val="de-DE"/>
              </w:rPr>
              <w:t>dny</w:t>
            </w:r>
            <w:proofErr w:type="spellEnd"/>
          </w:p>
        </w:tc>
      </w:tr>
      <w:tr w:rsidR="00D84E74" w:rsidRPr="00692202" w14:paraId="4FF3A195" w14:textId="77777777" w:rsidTr="002A66A5">
        <w:tc>
          <w:tcPr>
            <w:tcW w:w="1702" w:type="dxa"/>
          </w:tcPr>
          <w:p w14:paraId="28B25F3A" w14:textId="77777777" w:rsidR="00D84E74" w:rsidRPr="00692202" w:rsidRDefault="00D84E74" w:rsidP="00EE3E7C">
            <w:pPr>
              <w:widowControl w:val="0"/>
              <w:spacing w:line="276" w:lineRule="auto"/>
              <w:ind w:left="25"/>
              <w:rPr>
                <w:lang w:val="de-DE"/>
              </w:rPr>
            </w:pPr>
            <w:proofErr w:type="spellStart"/>
            <w:r w:rsidRPr="00692202">
              <w:rPr>
                <w:lang w:val="de-DE"/>
              </w:rPr>
              <w:t>réva</w:t>
            </w:r>
            <w:proofErr w:type="spellEnd"/>
          </w:p>
        </w:tc>
        <w:tc>
          <w:tcPr>
            <w:tcW w:w="1984" w:type="dxa"/>
          </w:tcPr>
          <w:p w14:paraId="5DFC0823" w14:textId="5F68F4BA" w:rsidR="00D84E74" w:rsidRPr="00692202" w:rsidRDefault="00D84E74" w:rsidP="002A66A5">
            <w:pPr>
              <w:widowControl w:val="0"/>
              <w:spacing w:line="276" w:lineRule="auto"/>
              <w:rPr>
                <w:lang w:val="de-DE"/>
              </w:rPr>
            </w:pPr>
            <w:r w:rsidRPr="00692202">
              <w:rPr>
                <w:lang w:val="de-DE"/>
              </w:rPr>
              <w:t>400-1000 l/ha</w:t>
            </w:r>
          </w:p>
        </w:tc>
        <w:tc>
          <w:tcPr>
            <w:tcW w:w="1843" w:type="dxa"/>
          </w:tcPr>
          <w:p w14:paraId="28D11F47" w14:textId="77777777" w:rsidR="00D84E74" w:rsidRPr="00692202" w:rsidRDefault="00D84E74" w:rsidP="00EE3E7C">
            <w:pPr>
              <w:widowControl w:val="0"/>
              <w:spacing w:line="276" w:lineRule="auto"/>
              <w:ind w:left="25"/>
              <w:rPr>
                <w:lang w:val="de-DE"/>
              </w:rPr>
            </w:pPr>
            <w:r w:rsidRPr="00692202">
              <w:rPr>
                <w:lang w:val="de-DE"/>
              </w:rPr>
              <w:t xml:space="preserve">postřik, </w:t>
            </w:r>
            <w:proofErr w:type="spellStart"/>
            <w:r w:rsidRPr="00692202">
              <w:rPr>
                <w:lang w:val="de-DE"/>
              </w:rPr>
              <w:t>rosení</w:t>
            </w:r>
            <w:proofErr w:type="spellEnd"/>
          </w:p>
        </w:tc>
        <w:tc>
          <w:tcPr>
            <w:tcW w:w="1984" w:type="dxa"/>
          </w:tcPr>
          <w:p w14:paraId="79A9A43B" w14:textId="240EB074" w:rsidR="00D84E74" w:rsidRPr="00692202" w:rsidRDefault="00D84E74" w:rsidP="002A66A5">
            <w:pPr>
              <w:widowControl w:val="0"/>
              <w:spacing w:line="276" w:lineRule="auto"/>
              <w:rPr>
                <w:lang w:val="de-DE"/>
              </w:rPr>
            </w:pPr>
            <w:r w:rsidRPr="00692202">
              <w:rPr>
                <w:lang w:val="de-DE"/>
              </w:rPr>
              <w:t xml:space="preserve">4x </w:t>
            </w:r>
            <w:proofErr w:type="spellStart"/>
            <w:r w:rsidRPr="00692202">
              <w:rPr>
                <w:lang w:val="de-DE"/>
              </w:rPr>
              <w:t>za</w:t>
            </w:r>
            <w:proofErr w:type="spellEnd"/>
            <w:r w:rsidRPr="00692202">
              <w:rPr>
                <w:lang w:val="de-DE"/>
              </w:rPr>
              <w:t xml:space="preserve"> </w:t>
            </w:r>
            <w:proofErr w:type="spellStart"/>
            <w:r w:rsidRPr="00692202">
              <w:rPr>
                <w:lang w:val="de-DE"/>
              </w:rPr>
              <w:t>rok</w:t>
            </w:r>
            <w:proofErr w:type="spellEnd"/>
          </w:p>
        </w:tc>
        <w:tc>
          <w:tcPr>
            <w:tcW w:w="1701" w:type="dxa"/>
          </w:tcPr>
          <w:p w14:paraId="7C0E6989" w14:textId="77857C16" w:rsidR="00D84E74" w:rsidRPr="00692202" w:rsidRDefault="00D84E74" w:rsidP="002A66A5">
            <w:pPr>
              <w:widowControl w:val="0"/>
              <w:spacing w:line="276" w:lineRule="auto"/>
              <w:rPr>
                <w:lang w:val="de-DE"/>
              </w:rPr>
            </w:pPr>
            <w:r w:rsidRPr="00692202">
              <w:rPr>
                <w:lang w:val="de-DE"/>
              </w:rPr>
              <w:t xml:space="preserve">min. 2 </w:t>
            </w:r>
            <w:proofErr w:type="spellStart"/>
            <w:r w:rsidRPr="00692202">
              <w:rPr>
                <w:lang w:val="de-DE"/>
              </w:rPr>
              <w:t>dny</w:t>
            </w:r>
            <w:proofErr w:type="spellEnd"/>
          </w:p>
        </w:tc>
      </w:tr>
    </w:tbl>
    <w:p w14:paraId="508AB1DC" w14:textId="77777777" w:rsidR="00D84E74" w:rsidRPr="002A66A5" w:rsidRDefault="00D84E74" w:rsidP="00EE3E7C">
      <w:pPr>
        <w:widowControl w:val="0"/>
        <w:overflowPunct w:val="0"/>
        <w:spacing w:line="276" w:lineRule="auto"/>
        <w:textAlignment w:val="baseline"/>
      </w:pPr>
    </w:p>
    <w:p w14:paraId="73D631DD" w14:textId="77777777" w:rsidR="00D84E74" w:rsidRPr="00566212" w:rsidRDefault="00D84E74" w:rsidP="00EE3E7C">
      <w:pPr>
        <w:widowControl w:val="0"/>
        <w:overflowPunct w:val="0"/>
        <w:spacing w:line="276" w:lineRule="auto"/>
        <w:textAlignment w:val="baseline"/>
      </w:pPr>
      <w:r w:rsidRPr="00566212">
        <w:t xml:space="preserve">LWA = (ošetřená výška koruny x 2 x 10 000) / šířka </w:t>
      </w:r>
      <w:proofErr w:type="spellStart"/>
      <w:r w:rsidRPr="00566212">
        <w:t>meziřadí</w:t>
      </w:r>
      <w:proofErr w:type="spellEnd"/>
    </w:p>
    <w:p w14:paraId="7B43EF88" w14:textId="77777777" w:rsidR="00D84E74" w:rsidRPr="00566212" w:rsidRDefault="00D84E74" w:rsidP="00EE3E7C">
      <w:pPr>
        <w:widowControl w:val="0"/>
        <w:overflowPunct w:val="0"/>
        <w:spacing w:line="276" w:lineRule="auto"/>
        <w:textAlignment w:val="baseline"/>
        <w:rPr>
          <w:bCs/>
        </w:rPr>
      </w:pPr>
    </w:p>
    <w:p w14:paraId="7849252C" w14:textId="77777777" w:rsidR="00D84E74" w:rsidRPr="00566212" w:rsidRDefault="00D84E74" w:rsidP="00EE3E7C">
      <w:pPr>
        <w:widowControl w:val="0"/>
        <w:overflowPunct w:val="0"/>
        <w:spacing w:line="276" w:lineRule="auto"/>
        <w:textAlignment w:val="baseline"/>
      </w:pPr>
      <w:r w:rsidRPr="00566212">
        <w:t>Nepřekračujte maximální aplikační dávku 1 kg/ha.</w:t>
      </w:r>
    </w:p>
    <w:p w14:paraId="2923F110" w14:textId="77777777" w:rsidR="00D84E74" w:rsidRPr="00566212" w:rsidRDefault="00D84E74" w:rsidP="00EE3E7C">
      <w:pPr>
        <w:widowControl w:val="0"/>
        <w:overflowPunct w:val="0"/>
        <w:spacing w:line="276" w:lineRule="auto"/>
        <w:textAlignment w:val="baseline"/>
      </w:pPr>
    </w:p>
    <w:p w14:paraId="62E3B1D3" w14:textId="77777777" w:rsidR="00D84E74" w:rsidRPr="007035EE" w:rsidRDefault="00D84E74" w:rsidP="00EE3E7C">
      <w:pPr>
        <w:widowControl w:val="0"/>
        <w:overflowPunct w:val="0"/>
        <w:spacing w:line="276" w:lineRule="auto"/>
        <w:textAlignment w:val="baseline"/>
      </w:pPr>
      <w:r w:rsidRPr="00566212">
        <w:t>Při snižování dávky přípravku podle LWA vinohradu se zároveň úměrně snižuje dávka vody</w:t>
      </w:r>
      <w:r>
        <w:t>.</w:t>
      </w:r>
    </w:p>
    <w:p w14:paraId="5429E2A3" w14:textId="77777777" w:rsidR="00D84E74" w:rsidRDefault="00D84E74" w:rsidP="00EE3E7C">
      <w:pPr>
        <w:widowControl w:val="0"/>
        <w:spacing w:line="276" w:lineRule="auto"/>
      </w:pPr>
    </w:p>
    <w:p w14:paraId="65E87223" w14:textId="77777777" w:rsidR="00D84E74" w:rsidRPr="00692202" w:rsidRDefault="00D84E74" w:rsidP="00EE3E7C">
      <w:pPr>
        <w:widowControl w:val="0"/>
        <w:spacing w:line="276" w:lineRule="auto"/>
      </w:pPr>
      <w:r w:rsidRPr="00692202">
        <w:t>Přípravek dosahuje proti plísni šedé v révě, rajčeti a jahodníku průměrné účinnosti.</w:t>
      </w:r>
    </w:p>
    <w:p w14:paraId="216F8A46" w14:textId="77777777" w:rsidR="00D84E74" w:rsidRDefault="00D84E74" w:rsidP="00EE3E7C">
      <w:pPr>
        <w:widowControl w:val="0"/>
        <w:spacing w:line="276" w:lineRule="auto"/>
        <w:rPr>
          <w:highlight w:val="yellow"/>
        </w:rPr>
      </w:pPr>
    </w:p>
    <w:p w14:paraId="44F21A21" w14:textId="77777777" w:rsidR="00F2489E" w:rsidRPr="001E1914" w:rsidRDefault="00F2489E" w:rsidP="00EE3E7C">
      <w:pPr>
        <w:widowControl w:val="0"/>
        <w:spacing w:line="276" w:lineRule="auto"/>
        <w:rPr>
          <w:highlight w:val="yellow"/>
        </w:rPr>
      </w:pPr>
    </w:p>
    <w:p w14:paraId="2DE21461" w14:textId="77777777" w:rsidR="00F2489E" w:rsidRDefault="00F2489E" w:rsidP="00EE3E7C">
      <w:pPr>
        <w:widowControl w:val="0"/>
        <w:tabs>
          <w:tab w:val="left" w:pos="1560"/>
        </w:tabs>
        <w:spacing w:line="276" w:lineRule="auto"/>
        <w:ind w:left="2835" w:hanging="2835"/>
        <w:rPr>
          <w:b/>
          <w:sz w:val="28"/>
          <w:szCs w:val="28"/>
        </w:rPr>
      </w:pPr>
      <w:proofErr w:type="spellStart"/>
      <w:r w:rsidRPr="00F2489E">
        <w:rPr>
          <w:b/>
          <w:sz w:val="28"/>
          <w:szCs w:val="28"/>
        </w:rPr>
        <w:t>Glosset</w:t>
      </w:r>
      <w:proofErr w:type="spellEnd"/>
      <w:r w:rsidRPr="00F2489E">
        <w:rPr>
          <w:b/>
          <w:sz w:val="28"/>
          <w:szCs w:val="28"/>
        </w:rPr>
        <w:t xml:space="preserve"> </w:t>
      </w:r>
      <w:proofErr w:type="spellStart"/>
      <w:r w:rsidRPr="00F2489E">
        <w:rPr>
          <w:b/>
          <w:sz w:val="28"/>
          <w:szCs w:val="28"/>
        </w:rPr>
        <w:t>Ace</w:t>
      </w:r>
      <w:proofErr w:type="spellEnd"/>
    </w:p>
    <w:p w14:paraId="3C9D3CC8" w14:textId="5F8FECDA" w:rsidR="00F2489E" w:rsidRPr="00D84E74" w:rsidRDefault="00F2489E" w:rsidP="00EE3E7C">
      <w:pPr>
        <w:widowControl w:val="0"/>
        <w:tabs>
          <w:tab w:val="left" w:pos="1560"/>
        </w:tabs>
        <w:spacing w:line="276" w:lineRule="auto"/>
        <w:ind w:left="2835" w:hanging="2835"/>
      </w:pPr>
      <w:r w:rsidRPr="00D84E74">
        <w:t xml:space="preserve">držitel rozhodnutí o povolení: </w:t>
      </w:r>
      <w:r w:rsidRPr="00F2489E">
        <w:t xml:space="preserve">GLOBACHEM </w:t>
      </w:r>
      <w:proofErr w:type="spellStart"/>
      <w:r w:rsidRPr="00F2489E">
        <w:t>nv</w:t>
      </w:r>
      <w:proofErr w:type="spellEnd"/>
      <w:r w:rsidRPr="00F2489E">
        <w:t>.</w:t>
      </w:r>
      <w:r>
        <w:t xml:space="preserve">, </w:t>
      </w:r>
      <w:proofErr w:type="spellStart"/>
      <w:r w:rsidRPr="00F2489E">
        <w:t>Lichtenberglaan</w:t>
      </w:r>
      <w:proofErr w:type="spellEnd"/>
      <w:r w:rsidRPr="00F2489E">
        <w:t xml:space="preserve"> 2019, </w:t>
      </w:r>
      <w:proofErr w:type="spellStart"/>
      <w:r w:rsidRPr="00F2489E">
        <w:t>Brustem</w:t>
      </w:r>
      <w:proofErr w:type="spellEnd"/>
      <w:r w:rsidRPr="00F2489E">
        <w:t xml:space="preserve"> </w:t>
      </w:r>
      <w:proofErr w:type="spellStart"/>
      <w:r w:rsidRPr="00F2489E">
        <w:t>Industriepark</w:t>
      </w:r>
      <w:proofErr w:type="spellEnd"/>
      <w:r w:rsidRPr="00F2489E">
        <w:t xml:space="preserve">, B-3800 </w:t>
      </w:r>
      <w:proofErr w:type="spellStart"/>
      <w:r w:rsidRPr="00F2489E">
        <w:t>Sint-Truiden</w:t>
      </w:r>
      <w:proofErr w:type="spellEnd"/>
      <w:r w:rsidRPr="00F2489E">
        <w:t>, Belgi</w:t>
      </w:r>
      <w:r>
        <w:t>e</w:t>
      </w:r>
    </w:p>
    <w:p w14:paraId="721B9C4E" w14:textId="77777777" w:rsidR="00F2489E" w:rsidRDefault="00F2489E" w:rsidP="00EE3E7C">
      <w:pPr>
        <w:widowControl w:val="0"/>
        <w:tabs>
          <w:tab w:val="left" w:pos="1560"/>
        </w:tabs>
        <w:spacing w:line="276" w:lineRule="auto"/>
        <w:ind w:left="2835" w:hanging="2835"/>
        <w:rPr>
          <w:bCs/>
          <w:iCs/>
          <w:snapToGrid w:val="0"/>
        </w:rPr>
      </w:pPr>
      <w:r w:rsidRPr="00D84E74">
        <w:t>evidenční číslo:</w:t>
      </w:r>
      <w:r w:rsidRPr="00D84E74">
        <w:rPr>
          <w:iCs/>
        </w:rPr>
        <w:t xml:space="preserve"> </w:t>
      </w:r>
      <w:r w:rsidRPr="0064669F">
        <w:rPr>
          <w:bCs/>
          <w:iCs/>
          <w:snapToGrid w:val="0"/>
        </w:rPr>
        <w:t>5992-0</w:t>
      </w:r>
    </w:p>
    <w:p w14:paraId="1464A1BD" w14:textId="77777777" w:rsidR="00F2489E" w:rsidRDefault="00F2489E" w:rsidP="00EE3E7C">
      <w:pPr>
        <w:widowControl w:val="0"/>
        <w:tabs>
          <w:tab w:val="left" w:pos="1560"/>
        </w:tabs>
        <w:spacing w:line="276" w:lineRule="auto"/>
        <w:ind w:left="2835" w:hanging="2835"/>
        <w:rPr>
          <w:snapToGrid w:val="0"/>
        </w:rPr>
      </w:pPr>
      <w:r w:rsidRPr="00D84E74">
        <w:t>účinná látka:</w:t>
      </w:r>
      <w:r w:rsidRPr="00D84E74">
        <w:rPr>
          <w:iCs/>
          <w:snapToGrid w:val="0"/>
        </w:rPr>
        <w:t xml:space="preserve"> </w:t>
      </w:r>
      <w:proofErr w:type="spellStart"/>
      <w:r w:rsidRPr="0064669F">
        <w:rPr>
          <w:snapToGrid w:val="0"/>
        </w:rPr>
        <w:t>aklonifen</w:t>
      </w:r>
      <w:proofErr w:type="spellEnd"/>
      <w:r w:rsidRPr="0064669F">
        <w:rPr>
          <w:snapToGrid w:val="0"/>
        </w:rPr>
        <w:t xml:space="preserve"> 540 g/l</w:t>
      </w:r>
    </w:p>
    <w:p w14:paraId="624B00F0" w14:textId="7A269FDF" w:rsidR="00F2489E" w:rsidRPr="0064669F" w:rsidRDefault="00F2489E" w:rsidP="00EE3E7C">
      <w:pPr>
        <w:widowControl w:val="0"/>
        <w:tabs>
          <w:tab w:val="left" w:pos="1560"/>
        </w:tabs>
        <w:spacing w:line="276" w:lineRule="auto"/>
        <w:ind w:left="2835" w:hanging="2835"/>
      </w:pPr>
      <w:r>
        <w:rPr>
          <w:snapToGrid w:val="0"/>
        </w:rPr>
        <w:t xml:space="preserve">                     </w:t>
      </w:r>
      <w:proofErr w:type="spellStart"/>
      <w:proofErr w:type="gramStart"/>
      <w:r w:rsidRPr="0064669F">
        <w:rPr>
          <w:snapToGrid w:val="0"/>
          <w:szCs w:val="20"/>
          <w:lang w:eastAsia="ar-SA"/>
        </w:rPr>
        <w:t>flufenacet</w:t>
      </w:r>
      <w:proofErr w:type="spellEnd"/>
      <w:r w:rsidRPr="0064669F">
        <w:rPr>
          <w:snapToGrid w:val="0"/>
          <w:szCs w:val="20"/>
          <w:lang w:eastAsia="ar-SA"/>
        </w:rPr>
        <w:t xml:space="preserve">  60</w:t>
      </w:r>
      <w:proofErr w:type="gramEnd"/>
      <w:r w:rsidRPr="0064669F">
        <w:rPr>
          <w:snapToGrid w:val="0"/>
          <w:szCs w:val="20"/>
          <w:lang w:eastAsia="ar-SA"/>
        </w:rPr>
        <w:t xml:space="preserve"> g/l</w:t>
      </w:r>
    </w:p>
    <w:p w14:paraId="072C2B75" w14:textId="4046FCBF" w:rsidR="00F2489E" w:rsidRDefault="00F2489E" w:rsidP="00EE3E7C">
      <w:pPr>
        <w:widowControl w:val="0"/>
        <w:tabs>
          <w:tab w:val="left" w:pos="1560"/>
        </w:tabs>
        <w:spacing w:line="276" w:lineRule="auto"/>
        <w:ind w:left="2835" w:hanging="2835"/>
      </w:pPr>
      <w:r w:rsidRPr="00D84E74">
        <w:t xml:space="preserve">platnost povolení </w:t>
      </w:r>
      <w:proofErr w:type="gramStart"/>
      <w:r w:rsidRPr="00D84E74">
        <w:t>končí</w:t>
      </w:r>
      <w:proofErr w:type="gramEnd"/>
      <w:r w:rsidRPr="00D84E74">
        <w:t xml:space="preserve"> dne: </w:t>
      </w:r>
      <w:r>
        <w:t>15.6.2026</w:t>
      </w:r>
    </w:p>
    <w:p w14:paraId="1BB6CF3E" w14:textId="77777777" w:rsidR="00F2489E" w:rsidRDefault="00F2489E" w:rsidP="00EE3E7C">
      <w:pPr>
        <w:widowControl w:val="0"/>
        <w:tabs>
          <w:tab w:val="left" w:pos="1560"/>
        </w:tabs>
        <w:spacing w:line="276" w:lineRule="auto"/>
        <w:ind w:left="2835" w:hanging="2835"/>
      </w:pPr>
    </w:p>
    <w:p w14:paraId="4B76E45C" w14:textId="77777777" w:rsidR="00F2489E" w:rsidRPr="0064669F" w:rsidRDefault="00F2489E" w:rsidP="00EE3E7C">
      <w:pPr>
        <w:widowControl w:val="0"/>
        <w:tabs>
          <w:tab w:val="left" w:pos="284"/>
        </w:tabs>
        <w:autoSpaceDE w:val="0"/>
        <w:autoSpaceDN w:val="0"/>
        <w:spacing w:line="276" w:lineRule="auto"/>
        <w:jc w:val="both"/>
        <w:rPr>
          <w:i/>
          <w:iCs/>
          <w:snapToGrid w:val="0"/>
        </w:rPr>
      </w:pPr>
      <w:r w:rsidRPr="0064669F">
        <w:rPr>
          <w:i/>
          <w:iCs/>
          <w:snapToGrid w:val="0"/>
        </w:rPr>
        <w:t>Rozsah povoleného použití</w:t>
      </w:r>
    </w:p>
    <w:tbl>
      <w:tblPr>
        <w:tblW w:w="9356"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4"/>
        <w:gridCol w:w="2409"/>
        <w:gridCol w:w="1276"/>
        <w:gridCol w:w="567"/>
        <w:gridCol w:w="1985"/>
        <w:gridCol w:w="1275"/>
      </w:tblGrid>
      <w:tr w:rsidR="00F2489E" w:rsidRPr="0064669F" w14:paraId="5855E4EE" w14:textId="77777777" w:rsidTr="00DD21BA">
        <w:tc>
          <w:tcPr>
            <w:tcW w:w="1844" w:type="dxa"/>
          </w:tcPr>
          <w:p w14:paraId="2B237D42" w14:textId="3371C9D8" w:rsidR="00F2489E" w:rsidRPr="0064669F" w:rsidRDefault="00F2489E" w:rsidP="00EE3E7C">
            <w:pPr>
              <w:pStyle w:val="Zhlav"/>
              <w:widowControl w:val="0"/>
              <w:tabs>
                <w:tab w:val="clear" w:pos="4536"/>
                <w:tab w:val="clear" w:pos="9072"/>
              </w:tabs>
              <w:spacing w:line="276" w:lineRule="auto"/>
              <w:ind w:right="119"/>
              <w:rPr>
                <w:sz w:val="24"/>
                <w:szCs w:val="24"/>
              </w:rPr>
            </w:pPr>
            <w:r w:rsidRPr="0064669F">
              <w:rPr>
                <w:sz w:val="24"/>
                <w:szCs w:val="24"/>
              </w:rPr>
              <w:t>1)</w:t>
            </w:r>
            <w:r w:rsidR="002A66A5">
              <w:rPr>
                <w:sz w:val="24"/>
                <w:szCs w:val="24"/>
              </w:rPr>
              <w:t xml:space="preserve"> </w:t>
            </w:r>
            <w:r w:rsidRPr="0064669F">
              <w:rPr>
                <w:sz w:val="24"/>
                <w:szCs w:val="24"/>
              </w:rPr>
              <w:t>Plodina, oblast použití</w:t>
            </w:r>
          </w:p>
        </w:tc>
        <w:tc>
          <w:tcPr>
            <w:tcW w:w="2409" w:type="dxa"/>
          </w:tcPr>
          <w:p w14:paraId="0B890CAB" w14:textId="77777777" w:rsidR="00F2489E" w:rsidRPr="0064669F" w:rsidRDefault="00F2489E" w:rsidP="00EE3E7C">
            <w:pPr>
              <w:widowControl w:val="0"/>
              <w:spacing w:line="276" w:lineRule="auto"/>
              <w:ind w:left="25" w:right="-70"/>
            </w:pPr>
            <w:r w:rsidRPr="0064669F">
              <w:t>2) Škodlivý organismus, jiný účel použití</w:t>
            </w:r>
          </w:p>
        </w:tc>
        <w:tc>
          <w:tcPr>
            <w:tcW w:w="1276" w:type="dxa"/>
          </w:tcPr>
          <w:p w14:paraId="23B7BEBC" w14:textId="77777777" w:rsidR="00F2489E" w:rsidRPr="0064669F" w:rsidRDefault="00F2489E" w:rsidP="00EE3E7C">
            <w:pPr>
              <w:widowControl w:val="0"/>
              <w:spacing w:line="276" w:lineRule="auto"/>
              <w:ind w:left="51"/>
            </w:pPr>
            <w:r w:rsidRPr="0064669F">
              <w:t>Dávkování, mísitelnost</w:t>
            </w:r>
          </w:p>
        </w:tc>
        <w:tc>
          <w:tcPr>
            <w:tcW w:w="567" w:type="dxa"/>
          </w:tcPr>
          <w:p w14:paraId="5B1CF821" w14:textId="77777777" w:rsidR="00F2489E" w:rsidRPr="002A66A5" w:rsidRDefault="00F2489E" w:rsidP="00EE3E7C">
            <w:pPr>
              <w:pStyle w:val="Nadpis5"/>
              <w:widowControl w:val="0"/>
              <w:spacing w:before="0" w:after="0" w:line="276" w:lineRule="auto"/>
              <w:jc w:val="center"/>
              <w:rPr>
                <w:b w:val="0"/>
                <w:bCs w:val="0"/>
                <w:i w:val="0"/>
                <w:iCs w:val="0"/>
                <w:sz w:val="24"/>
                <w:szCs w:val="24"/>
              </w:rPr>
            </w:pPr>
            <w:r w:rsidRPr="002A66A5">
              <w:rPr>
                <w:b w:val="0"/>
                <w:bCs w:val="0"/>
                <w:i w:val="0"/>
                <w:iCs w:val="0"/>
                <w:sz w:val="24"/>
                <w:szCs w:val="24"/>
              </w:rPr>
              <w:t>OL</w:t>
            </w:r>
          </w:p>
        </w:tc>
        <w:tc>
          <w:tcPr>
            <w:tcW w:w="1985" w:type="dxa"/>
          </w:tcPr>
          <w:p w14:paraId="0167EEEC" w14:textId="77777777" w:rsidR="00F2489E" w:rsidRPr="0064669F" w:rsidRDefault="00F2489E" w:rsidP="00EE3E7C">
            <w:pPr>
              <w:widowControl w:val="0"/>
              <w:spacing w:line="276" w:lineRule="auto"/>
            </w:pPr>
            <w:r w:rsidRPr="0064669F">
              <w:t>Poznámka</w:t>
            </w:r>
          </w:p>
          <w:p w14:paraId="0B457A8D" w14:textId="77777777" w:rsidR="00F2489E" w:rsidRPr="0064669F" w:rsidRDefault="00F2489E" w:rsidP="00EE3E7C">
            <w:pPr>
              <w:widowControl w:val="0"/>
              <w:spacing w:line="276" w:lineRule="auto"/>
            </w:pPr>
            <w:r w:rsidRPr="0064669F">
              <w:t>1) k plodině</w:t>
            </w:r>
          </w:p>
          <w:p w14:paraId="037B2A26" w14:textId="77777777" w:rsidR="00F2489E" w:rsidRPr="0064669F" w:rsidRDefault="00F2489E" w:rsidP="00EE3E7C">
            <w:pPr>
              <w:widowControl w:val="0"/>
              <w:spacing w:line="276" w:lineRule="auto"/>
            </w:pPr>
            <w:r w:rsidRPr="0064669F">
              <w:t>2) k ŠO</w:t>
            </w:r>
          </w:p>
          <w:p w14:paraId="270CB841" w14:textId="77777777" w:rsidR="00F2489E" w:rsidRPr="0064669F" w:rsidRDefault="00F2489E" w:rsidP="00EE3E7C">
            <w:pPr>
              <w:widowControl w:val="0"/>
              <w:spacing w:line="276" w:lineRule="auto"/>
            </w:pPr>
            <w:r w:rsidRPr="0064669F">
              <w:t>3) k OL</w:t>
            </w:r>
          </w:p>
        </w:tc>
        <w:tc>
          <w:tcPr>
            <w:tcW w:w="1275" w:type="dxa"/>
          </w:tcPr>
          <w:p w14:paraId="2E05598A" w14:textId="77777777" w:rsidR="00F2489E" w:rsidRPr="0064669F" w:rsidRDefault="00F2489E" w:rsidP="00EB052F">
            <w:pPr>
              <w:widowControl w:val="0"/>
              <w:spacing w:line="276" w:lineRule="auto"/>
              <w:ind w:right="-69"/>
            </w:pPr>
            <w:r w:rsidRPr="0064669F">
              <w:t>4) Pozn. k dávkování</w:t>
            </w:r>
          </w:p>
          <w:p w14:paraId="1E48BCA5" w14:textId="77777777" w:rsidR="00F2489E" w:rsidRPr="0064669F" w:rsidRDefault="00F2489E" w:rsidP="00EB052F">
            <w:pPr>
              <w:widowControl w:val="0"/>
              <w:spacing w:line="276" w:lineRule="auto"/>
              <w:ind w:right="-69"/>
            </w:pPr>
            <w:r w:rsidRPr="0064669F">
              <w:t>5) Umístění</w:t>
            </w:r>
          </w:p>
          <w:p w14:paraId="4345658F" w14:textId="55E57E61" w:rsidR="00F2489E" w:rsidRPr="0064669F" w:rsidRDefault="00F2489E" w:rsidP="00EB052F">
            <w:pPr>
              <w:widowControl w:val="0"/>
              <w:spacing w:line="276" w:lineRule="auto"/>
              <w:ind w:right="-69"/>
            </w:pPr>
            <w:r w:rsidRPr="0064669F">
              <w:t>6) Určení sklizně</w:t>
            </w:r>
          </w:p>
        </w:tc>
      </w:tr>
      <w:tr w:rsidR="00F2489E" w:rsidRPr="0064669F" w14:paraId="4216CB1D" w14:textId="77777777" w:rsidTr="00DD21BA">
        <w:tc>
          <w:tcPr>
            <w:tcW w:w="1844" w:type="dxa"/>
          </w:tcPr>
          <w:p w14:paraId="723C7153" w14:textId="77777777" w:rsidR="00F2489E" w:rsidRPr="0064669F" w:rsidRDefault="00F2489E" w:rsidP="00EE3E7C">
            <w:pPr>
              <w:pStyle w:val="Zhlav"/>
              <w:widowControl w:val="0"/>
              <w:tabs>
                <w:tab w:val="clear" w:pos="4536"/>
                <w:tab w:val="clear" w:pos="9072"/>
              </w:tabs>
              <w:spacing w:line="276" w:lineRule="auto"/>
              <w:ind w:right="119"/>
              <w:rPr>
                <w:sz w:val="24"/>
                <w:szCs w:val="24"/>
                <w:lang w:val="de-DE"/>
              </w:rPr>
            </w:pPr>
            <w:proofErr w:type="spellStart"/>
            <w:r w:rsidRPr="0064669F">
              <w:rPr>
                <w:sz w:val="24"/>
                <w:szCs w:val="24"/>
                <w:lang w:val="de-DE"/>
              </w:rPr>
              <w:t>pšenice</w:t>
            </w:r>
            <w:proofErr w:type="spellEnd"/>
            <w:r w:rsidRPr="0064669F">
              <w:rPr>
                <w:sz w:val="24"/>
                <w:szCs w:val="24"/>
                <w:lang w:val="de-DE"/>
              </w:rPr>
              <w:t xml:space="preserve"> </w:t>
            </w:r>
            <w:proofErr w:type="spellStart"/>
            <w:r w:rsidRPr="0064669F">
              <w:rPr>
                <w:sz w:val="24"/>
                <w:szCs w:val="24"/>
                <w:lang w:val="de-DE"/>
              </w:rPr>
              <w:t>ozimá</w:t>
            </w:r>
            <w:proofErr w:type="spellEnd"/>
            <w:r w:rsidRPr="0064669F">
              <w:rPr>
                <w:sz w:val="24"/>
                <w:szCs w:val="24"/>
                <w:lang w:val="de-DE"/>
              </w:rPr>
              <w:t xml:space="preserve">, </w:t>
            </w:r>
            <w:proofErr w:type="spellStart"/>
            <w:r w:rsidRPr="0064669F">
              <w:rPr>
                <w:sz w:val="24"/>
                <w:szCs w:val="24"/>
                <w:lang w:val="de-DE"/>
              </w:rPr>
              <w:t>ječmen</w:t>
            </w:r>
            <w:proofErr w:type="spellEnd"/>
            <w:r w:rsidRPr="0064669F">
              <w:rPr>
                <w:sz w:val="24"/>
                <w:szCs w:val="24"/>
                <w:lang w:val="de-DE"/>
              </w:rPr>
              <w:t xml:space="preserve"> </w:t>
            </w:r>
            <w:proofErr w:type="spellStart"/>
            <w:r w:rsidRPr="0064669F">
              <w:rPr>
                <w:sz w:val="24"/>
                <w:szCs w:val="24"/>
                <w:lang w:val="de-DE"/>
              </w:rPr>
              <w:t>ozimý</w:t>
            </w:r>
            <w:proofErr w:type="spellEnd"/>
            <w:r w:rsidRPr="0064669F">
              <w:rPr>
                <w:sz w:val="24"/>
                <w:szCs w:val="24"/>
                <w:lang w:val="de-DE"/>
              </w:rPr>
              <w:t xml:space="preserve">, </w:t>
            </w:r>
            <w:proofErr w:type="spellStart"/>
            <w:r w:rsidRPr="0064669F">
              <w:rPr>
                <w:sz w:val="24"/>
                <w:szCs w:val="24"/>
                <w:lang w:val="de-DE"/>
              </w:rPr>
              <w:t>tritikale</w:t>
            </w:r>
            <w:proofErr w:type="spellEnd"/>
            <w:r w:rsidRPr="0064669F">
              <w:rPr>
                <w:sz w:val="24"/>
                <w:szCs w:val="24"/>
                <w:lang w:val="de-DE"/>
              </w:rPr>
              <w:t xml:space="preserve"> </w:t>
            </w:r>
            <w:proofErr w:type="spellStart"/>
            <w:r w:rsidRPr="0064669F">
              <w:rPr>
                <w:sz w:val="24"/>
                <w:szCs w:val="24"/>
                <w:lang w:val="de-DE"/>
              </w:rPr>
              <w:t>ozimé</w:t>
            </w:r>
            <w:proofErr w:type="spellEnd"/>
            <w:r w:rsidRPr="0064669F">
              <w:rPr>
                <w:sz w:val="24"/>
                <w:szCs w:val="24"/>
                <w:lang w:val="de-DE"/>
              </w:rPr>
              <w:t xml:space="preserve">, </w:t>
            </w:r>
            <w:proofErr w:type="spellStart"/>
            <w:r w:rsidRPr="0064669F">
              <w:rPr>
                <w:sz w:val="24"/>
                <w:szCs w:val="24"/>
                <w:lang w:val="de-DE"/>
              </w:rPr>
              <w:t>žito</w:t>
            </w:r>
            <w:proofErr w:type="spellEnd"/>
            <w:r w:rsidRPr="0064669F">
              <w:rPr>
                <w:sz w:val="24"/>
                <w:szCs w:val="24"/>
                <w:lang w:val="de-DE"/>
              </w:rPr>
              <w:t xml:space="preserve"> </w:t>
            </w:r>
            <w:proofErr w:type="spellStart"/>
            <w:r w:rsidRPr="0064669F">
              <w:rPr>
                <w:sz w:val="24"/>
                <w:szCs w:val="24"/>
                <w:lang w:val="de-DE"/>
              </w:rPr>
              <w:t>ozimé</w:t>
            </w:r>
            <w:proofErr w:type="spellEnd"/>
          </w:p>
        </w:tc>
        <w:tc>
          <w:tcPr>
            <w:tcW w:w="2409" w:type="dxa"/>
          </w:tcPr>
          <w:p w14:paraId="13D46874" w14:textId="2763F504" w:rsidR="00F2489E" w:rsidRPr="0064669F" w:rsidRDefault="00F2489E" w:rsidP="00EE3E7C">
            <w:pPr>
              <w:widowControl w:val="0"/>
              <w:spacing w:line="276" w:lineRule="auto"/>
              <w:ind w:left="25"/>
              <w:rPr>
                <w:lang w:val="de-DE"/>
              </w:rPr>
            </w:pPr>
            <w:proofErr w:type="spellStart"/>
            <w:r w:rsidRPr="0064669F">
              <w:rPr>
                <w:lang w:val="de-DE"/>
              </w:rPr>
              <w:t>plevele</w:t>
            </w:r>
            <w:proofErr w:type="spellEnd"/>
            <w:r w:rsidRPr="0064669F">
              <w:rPr>
                <w:lang w:val="de-DE"/>
              </w:rPr>
              <w:t xml:space="preserve"> </w:t>
            </w:r>
            <w:proofErr w:type="spellStart"/>
            <w:r w:rsidRPr="0064669F">
              <w:rPr>
                <w:lang w:val="de-DE"/>
              </w:rPr>
              <w:t>jednoděložné</w:t>
            </w:r>
            <w:proofErr w:type="spellEnd"/>
            <w:r w:rsidRPr="0064669F">
              <w:rPr>
                <w:lang w:val="de-DE"/>
              </w:rPr>
              <w:t xml:space="preserve"> </w:t>
            </w:r>
            <w:proofErr w:type="spellStart"/>
            <w:r w:rsidRPr="0064669F">
              <w:rPr>
                <w:lang w:val="de-DE"/>
              </w:rPr>
              <w:t>jednoleté</w:t>
            </w:r>
            <w:proofErr w:type="spellEnd"/>
            <w:r w:rsidRPr="0064669F">
              <w:rPr>
                <w:lang w:val="de-DE"/>
              </w:rPr>
              <w:t xml:space="preserve">, </w:t>
            </w:r>
            <w:proofErr w:type="spellStart"/>
            <w:r w:rsidRPr="0064669F">
              <w:rPr>
                <w:lang w:val="de-DE"/>
              </w:rPr>
              <w:t>plevele</w:t>
            </w:r>
            <w:proofErr w:type="spellEnd"/>
            <w:r w:rsidRPr="0064669F">
              <w:rPr>
                <w:lang w:val="de-DE"/>
              </w:rPr>
              <w:t xml:space="preserve"> </w:t>
            </w:r>
            <w:proofErr w:type="spellStart"/>
            <w:r w:rsidRPr="0064669F">
              <w:rPr>
                <w:lang w:val="de-DE"/>
              </w:rPr>
              <w:t>dvouděložné</w:t>
            </w:r>
            <w:proofErr w:type="spellEnd"/>
            <w:r w:rsidRPr="0064669F">
              <w:rPr>
                <w:lang w:val="de-DE"/>
              </w:rPr>
              <w:t xml:space="preserve"> </w:t>
            </w:r>
            <w:proofErr w:type="spellStart"/>
            <w:r w:rsidRPr="0064669F">
              <w:rPr>
                <w:lang w:val="de-DE"/>
              </w:rPr>
              <w:t>jednoleté</w:t>
            </w:r>
            <w:proofErr w:type="spellEnd"/>
          </w:p>
        </w:tc>
        <w:tc>
          <w:tcPr>
            <w:tcW w:w="1276" w:type="dxa"/>
          </w:tcPr>
          <w:p w14:paraId="56B7E1D0" w14:textId="77777777" w:rsidR="00F2489E" w:rsidRPr="0064669F" w:rsidRDefault="00F2489E" w:rsidP="00EE3E7C">
            <w:pPr>
              <w:widowControl w:val="0"/>
              <w:spacing w:line="276" w:lineRule="auto"/>
              <w:ind w:left="51"/>
            </w:pPr>
            <w:r w:rsidRPr="0064669F">
              <w:t>1,5 l/ha</w:t>
            </w:r>
          </w:p>
        </w:tc>
        <w:tc>
          <w:tcPr>
            <w:tcW w:w="567" w:type="dxa"/>
          </w:tcPr>
          <w:p w14:paraId="675EC0D3" w14:textId="77777777" w:rsidR="00F2489E" w:rsidRPr="002A66A5" w:rsidRDefault="00F2489E" w:rsidP="00EE3E7C">
            <w:pPr>
              <w:widowControl w:val="0"/>
              <w:spacing w:line="276" w:lineRule="auto"/>
              <w:ind w:left="-65"/>
              <w:jc w:val="center"/>
            </w:pPr>
            <w:r w:rsidRPr="002A66A5">
              <w:t>AT</w:t>
            </w:r>
          </w:p>
        </w:tc>
        <w:tc>
          <w:tcPr>
            <w:tcW w:w="1985" w:type="dxa"/>
          </w:tcPr>
          <w:p w14:paraId="39185DCE" w14:textId="079EF7D3" w:rsidR="00F2489E" w:rsidRPr="0064669F" w:rsidRDefault="00F2489E" w:rsidP="00EE3E7C">
            <w:pPr>
              <w:widowControl w:val="0"/>
              <w:spacing w:line="276" w:lineRule="auto"/>
            </w:pPr>
            <w:r w:rsidRPr="0064669F">
              <w:t>1) od: 00 BBCH, do: 09 BBCH</w:t>
            </w:r>
          </w:p>
          <w:p w14:paraId="76D38B0A" w14:textId="77777777" w:rsidR="00F2489E" w:rsidRPr="0064669F" w:rsidRDefault="00F2489E" w:rsidP="00EE3E7C">
            <w:pPr>
              <w:widowControl w:val="0"/>
              <w:spacing w:line="276" w:lineRule="auto"/>
            </w:pPr>
            <w:r w:rsidRPr="0064669F">
              <w:t xml:space="preserve">2) </w:t>
            </w:r>
            <w:proofErr w:type="spellStart"/>
            <w:r w:rsidRPr="0064669F">
              <w:t>preemergentně</w:t>
            </w:r>
            <w:proofErr w:type="spellEnd"/>
            <w:r w:rsidRPr="0064669F">
              <w:t xml:space="preserve"> </w:t>
            </w:r>
          </w:p>
        </w:tc>
        <w:tc>
          <w:tcPr>
            <w:tcW w:w="1275" w:type="dxa"/>
          </w:tcPr>
          <w:p w14:paraId="2C89EB5B" w14:textId="77777777" w:rsidR="00F2489E" w:rsidRPr="0064669F" w:rsidRDefault="00F2489E" w:rsidP="00EB052F">
            <w:pPr>
              <w:widowControl w:val="0"/>
              <w:spacing w:line="276" w:lineRule="auto"/>
              <w:ind w:right="-69"/>
            </w:pPr>
          </w:p>
        </w:tc>
      </w:tr>
      <w:tr w:rsidR="00F2489E" w:rsidRPr="0064669F" w14:paraId="7A4EBA27" w14:textId="77777777" w:rsidTr="00DD21BA">
        <w:trPr>
          <w:trHeight w:val="57"/>
        </w:trPr>
        <w:tc>
          <w:tcPr>
            <w:tcW w:w="1844" w:type="dxa"/>
          </w:tcPr>
          <w:p w14:paraId="7F7AF531" w14:textId="77777777" w:rsidR="00F2489E" w:rsidRPr="0064669F" w:rsidRDefault="00F2489E" w:rsidP="00EE3E7C">
            <w:pPr>
              <w:pStyle w:val="Zhlav"/>
              <w:widowControl w:val="0"/>
              <w:tabs>
                <w:tab w:val="clear" w:pos="4536"/>
                <w:tab w:val="clear" w:pos="9072"/>
              </w:tabs>
              <w:spacing w:line="276" w:lineRule="auto"/>
              <w:ind w:right="119"/>
              <w:rPr>
                <w:sz w:val="24"/>
                <w:szCs w:val="24"/>
                <w:lang w:val="de-DE"/>
              </w:rPr>
            </w:pPr>
            <w:proofErr w:type="spellStart"/>
            <w:r w:rsidRPr="0064669F">
              <w:rPr>
                <w:sz w:val="24"/>
                <w:szCs w:val="24"/>
                <w:lang w:val="de-DE"/>
              </w:rPr>
              <w:t>pšenice</w:t>
            </w:r>
            <w:proofErr w:type="spellEnd"/>
            <w:r w:rsidRPr="0064669F">
              <w:rPr>
                <w:sz w:val="24"/>
                <w:szCs w:val="24"/>
                <w:lang w:val="de-DE"/>
              </w:rPr>
              <w:t xml:space="preserve"> </w:t>
            </w:r>
            <w:proofErr w:type="spellStart"/>
            <w:r w:rsidRPr="0064669F">
              <w:rPr>
                <w:sz w:val="24"/>
                <w:szCs w:val="24"/>
                <w:lang w:val="de-DE"/>
              </w:rPr>
              <w:t>ozimá</w:t>
            </w:r>
            <w:proofErr w:type="spellEnd"/>
            <w:r w:rsidRPr="0064669F">
              <w:rPr>
                <w:sz w:val="24"/>
                <w:szCs w:val="24"/>
                <w:lang w:val="de-DE"/>
              </w:rPr>
              <w:t xml:space="preserve">, </w:t>
            </w:r>
            <w:proofErr w:type="spellStart"/>
            <w:r w:rsidRPr="0064669F">
              <w:rPr>
                <w:sz w:val="24"/>
                <w:szCs w:val="24"/>
                <w:lang w:val="de-DE"/>
              </w:rPr>
              <w:t>ječmen</w:t>
            </w:r>
            <w:proofErr w:type="spellEnd"/>
            <w:r w:rsidRPr="0064669F">
              <w:rPr>
                <w:sz w:val="24"/>
                <w:szCs w:val="24"/>
                <w:lang w:val="de-DE"/>
              </w:rPr>
              <w:t xml:space="preserve"> </w:t>
            </w:r>
            <w:proofErr w:type="spellStart"/>
            <w:r w:rsidRPr="0064669F">
              <w:rPr>
                <w:sz w:val="24"/>
                <w:szCs w:val="24"/>
                <w:lang w:val="de-DE"/>
              </w:rPr>
              <w:t>ozimý</w:t>
            </w:r>
            <w:proofErr w:type="spellEnd"/>
          </w:p>
        </w:tc>
        <w:tc>
          <w:tcPr>
            <w:tcW w:w="2409" w:type="dxa"/>
          </w:tcPr>
          <w:p w14:paraId="2B1D5AF4" w14:textId="0B2B223C" w:rsidR="00F2489E" w:rsidRPr="0064669F" w:rsidRDefault="00F2489E" w:rsidP="00EE3E7C">
            <w:pPr>
              <w:widowControl w:val="0"/>
              <w:spacing w:line="276" w:lineRule="auto"/>
              <w:ind w:left="25"/>
              <w:rPr>
                <w:lang w:val="de-DE"/>
              </w:rPr>
            </w:pPr>
            <w:proofErr w:type="spellStart"/>
            <w:r w:rsidRPr="0064669F">
              <w:rPr>
                <w:lang w:val="de-DE"/>
              </w:rPr>
              <w:t>plevele</w:t>
            </w:r>
            <w:proofErr w:type="spellEnd"/>
            <w:r w:rsidRPr="0064669F">
              <w:rPr>
                <w:lang w:val="de-DE"/>
              </w:rPr>
              <w:t xml:space="preserve"> </w:t>
            </w:r>
            <w:proofErr w:type="spellStart"/>
            <w:r w:rsidRPr="0064669F">
              <w:rPr>
                <w:lang w:val="de-DE"/>
              </w:rPr>
              <w:t>jednoděložné</w:t>
            </w:r>
            <w:proofErr w:type="spellEnd"/>
            <w:r w:rsidRPr="0064669F">
              <w:rPr>
                <w:lang w:val="de-DE"/>
              </w:rPr>
              <w:t xml:space="preserve"> </w:t>
            </w:r>
            <w:proofErr w:type="spellStart"/>
            <w:r w:rsidRPr="0064669F">
              <w:rPr>
                <w:lang w:val="de-DE"/>
              </w:rPr>
              <w:t>jednoleté</w:t>
            </w:r>
            <w:proofErr w:type="spellEnd"/>
            <w:r w:rsidRPr="0064669F">
              <w:rPr>
                <w:lang w:val="de-DE"/>
              </w:rPr>
              <w:t xml:space="preserve">, </w:t>
            </w:r>
            <w:proofErr w:type="spellStart"/>
            <w:r w:rsidRPr="0064669F">
              <w:rPr>
                <w:lang w:val="de-DE"/>
              </w:rPr>
              <w:t>plevele</w:t>
            </w:r>
            <w:proofErr w:type="spellEnd"/>
            <w:r w:rsidRPr="0064669F">
              <w:rPr>
                <w:lang w:val="de-DE"/>
              </w:rPr>
              <w:t xml:space="preserve"> </w:t>
            </w:r>
            <w:proofErr w:type="spellStart"/>
            <w:proofErr w:type="gramStart"/>
            <w:r w:rsidRPr="0064669F">
              <w:rPr>
                <w:lang w:val="de-DE"/>
              </w:rPr>
              <w:t>dvouděložné</w:t>
            </w:r>
            <w:proofErr w:type="spellEnd"/>
            <w:r w:rsidRPr="0064669F">
              <w:rPr>
                <w:lang w:val="de-DE"/>
              </w:rPr>
              <w:t xml:space="preserve">  </w:t>
            </w:r>
            <w:proofErr w:type="spellStart"/>
            <w:r w:rsidRPr="0064669F">
              <w:rPr>
                <w:lang w:val="de-DE"/>
              </w:rPr>
              <w:t>jednoleté</w:t>
            </w:r>
            <w:proofErr w:type="spellEnd"/>
            <w:proofErr w:type="gramEnd"/>
          </w:p>
        </w:tc>
        <w:tc>
          <w:tcPr>
            <w:tcW w:w="1276" w:type="dxa"/>
          </w:tcPr>
          <w:p w14:paraId="203709C0" w14:textId="77777777" w:rsidR="00F2489E" w:rsidRPr="0064669F" w:rsidRDefault="00F2489E" w:rsidP="00EE3E7C">
            <w:pPr>
              <w:widowControl w:val="0"/>
              <w:spacing w:line="276" w:lineRule="auto"/>
              <w:ind w:left="51"/>
            </w:pPr>
            <w:r w:rsidRPr="0064669F">
              <w:t>2 l/ha</w:t>
            </w:r>
          </w:p>
        </w:tc>
        <w:tc>
          <w:tcPr>
            <w:tcW w:w="567" w:type="dxa"/>
          </w:tcPr>
          <w:p w14:paraId="7A7DCCAF" w14:textId="77777777" w:rsidR="00F2489E" w:rsidRPr="002A66A5" w:rsidRDefault="00F2489E" w:rsidP="00EE3E7C">
            <w:pPr>
              <w:widowControl w:val="0"/>
              <w:spacing w:line="276" w:lineRule="auto"/>
              <w:ind w:left="-65"/>
              <w:jc w:val="center"/>
            </w:pPr>
            <w:r w:rsidRPr="002A66A5">
              <w:t>AT</w:t>
            </w:r>
          </w:p>
        </w:tc>
        <w:tc>
          <w:tcPr>
            <w:tcW w:w="1985" w:type="dxa"/>
          </w:tcPr>
          <w:p w14:paraId="47224FC8" w14:textId="0E0241B2" w:rsidR="00F2489E" w:rsidRPr="0064669F" w:rsidRDefault="00F2489E" w:rsidP="00EE3E7C">
            <w:pPr>
              <w:widowControl w:val="0"/>
              <w:spacing w:line="276" w:lineRule="auto"/>
            </w:pPr>
            <w:r w:rsidRPr="0064669F">
              <w:t>1) od: 00 BBCH, do: 09 BBCH</w:t>
            </w:r>
          </w:p>
          <w:p w14:paraId="0A5B8F64" w14:textId="77777777" w:rsidR="00F2489E" w:rsidRPr="0064669F" w:rsidRDefault="00F2489E" w:rsidP="00EE3E7C">
            <w:pPr>
              <w:widowControl w:val="0"/>
              <w:spacing w:line="276" w:lineRule="auto"/>
            </w:pPr>
            <w:r w:rsidRPr="0064669F">
              <w:t xml:space="preserve">2) </w:t>
            </w:r>
            <w:proofErr w:type="spellStart"/>
            <w:r w:rsidRPr="0064669F">
              <w:t>preemergentně</w:t>
            </w:r>
            <w:proofErr w:type="spellEnd"/>
            <w:r w:rsidRPr="0064669F">
              <w:t xml:space="preserve"> </w:t>
            </w:r>
          </w:p>
        </w:tc>
        <w:tc>
          <w:tcPr>
            <w:tcW w:w="1275" w:type="dxa"/>
          </w:tcPr>
          <w:p w14:paraId="759899BC" w14:textId="77777777" w:rsidR="00F2489E" w:rsidRPr="0064669F" w:rsidRDefault="00F2489E" w:rsidP="00EB052F">
            <w:pPr>
              <w:widowControl w:val="0"/>
              <w:spacing w:line="276" w:lineRule="auto"/>
              <w:ind w:right="-69"/>
            </w:pPr>
          </w:p>
        </w:tc>
      </w:tr>
    </w:tbl>
    <w:p w14:paraId="394869EC" w14:textId="71DDAE66" w:rsidR="00F2489E" w:rsidRPr="00EB052F" w:rsidRDefault="00F2489E" w:rsidP="00EB052F">
      <w:pPr>
        <w:widowControl w:val="0"/>
        <w:autoSpaceDE w:val="0"/>
        <w:autoSpaceDN w:val="0"/>
        <w:spacing w:line="276" w:lineRule="auto"/>
        <w:jc w:val="both"/>
        <w:rPr>
          <w:snapToGrid w:val="0"/>
        </w:rPr>
      </w:pPr>
    </w:p>
    <w:p w14:paraId="687598FD" w14:textId="69B1865B" w:rsidR="00F2489E" w:rsidRPr="00EB052F" w:rsidRDefault="00F2489E" w:rsidP="00EB052F">
      <w:pPr>
        <w:widowControl w:val="0"/>
        <w:autoSpaceDE w:val="0"/>
        <w:autoSpaceDN w:val="0"/>
        <w:spacing w:line="276" w:lineRule="auto"/>
        <w:jc w:val="both"/>
        <w:rPr>
          <w:snapToGrid w:val="0"/>
        </w:rPr>
      </w:pPr>
      <w:r w:rsidRPr="0064669F">
        <w:rPr>
          <w:snapToGrid w:val="0"/>
        </w:rPr>
        <w:t>AT – ochranná lhůta je dána odstupem mezi termínem aplikace a sklizní</w:t>
      </w:r>
      <w:r w:rsidR="00EB052F">
        <w:rPr>
          <w:snapToGrid w:val="0"/>
        </w:rPr>
        <w:t>.</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984"/>
        <w:gridCol w:w="1701"/>
        <w:gridCol w:w="2268"/>
      </w:tblGrid>
      <w:tr w:rsidR="00F2489E" w:rsidRPr="00336728" w14:paraId="085D631E" w14:textId="77777777" w:rsidTr="00EB052F">
        <w:tc>
          <w:tcPr>
            <w:tcW w:w="3403" w:type="dxa"/>
            <w:shd w:val="clear" w:color="auto" w:fill="auto"/>
          </w:tcPr>
          <w:p w14:paraId="027B1022" w14:textId="77777777" w:rsidR="00F2489E" w:rsidRPr="00336728" w:rsidRDefault="00F2489E" w:rsidP="00EE3E7C">
            <w:pPr>
              <w:widowControl w:val="0"/>
              <w:spacing w:line="276" w:lineRule="auto"/>
            </w:pPr>
            <w:r w:rsidRPr="00336728">
              <w:lastRenderedPageBreak/>
              <w:t>Plodina, oblast použití</w:t>
            </w:r>
          </w:p>
        </w:tc>
        <w:tc>
          <w:tcPr>
            <w:tcW w:w="1984" w:type="dxa"/>
            <w:shd w:val="clear" w:color="auto" w:fill="auto"/>
          </w:tcPr>
          <w:p w14:paraId="4626A33F" w14:textId="77777777" w:rsidR="00F2489E" w:rsidRPr="00336728" w:rsidRDefault="00F2489E" w:rsidP="00EE3E7C">
            <w:pPr>
              <w:widowControl w:val="0"/>
              <w:spacing w:line="276" w:lineRule="auto"/>
              <w:ind w:left="34" w:hanging="34"/>
            </w:pPr>
            <w:r w:rsidRPr="00336728">
              <w:t>Dávka vody</w:t>
            </w:r>
          </w:p>
        </w:tc>
        <w:tc>
          <w:tcPr>
            <w:tcW w:w="1701" w:type="dxa"/>
            <w:shd w:val="clear" w:color="auto" w:fill="auto"/>
          </w:tcPr>
          <w:p w14:paraId="535178E3" w14:textId="77777777" w:rsidR="00F2489E" w:rsidRPr="00336728" w:rsidRDefault="00F2489E" w:rsidP="00EE3E7C">
            <w:pPr>
              <w:widowControl w:val="0"/>
              <w:spacing w:line="276" w:lineRule="auto"/>
              <w:ind w:left="34" w:hanging="34"/>
            </w:pPr>
            <w:r w:rsidRPr="00336728">
              <w:t>Způsob aplikace</w:t>
            </w:r>
          </w:p>
        </w:tc>
        <w:tc>
          <w:tcPr>
            <w:tcW w:w="2268" w:type="dxa"/>
            <w:shd w:val="clear" w:color="auto" w:fill="auto"/>
          </w:tcPr>
          <w:p w14:paraId="77977481" w14:textId="77777777" w:rsidR="00F2489E" w:rsidRPr="00336728" w:rsidRDefault="00F2489E" w:rsidP="00EE3E7C">
            <w:pPr>
              <w:widowControl w:val="0"/>
              <w:spacing w:line="276" w:lineRule="auto"/>
              <w:ind w:left="34" w:hanging="34"/>
            </w:pPr>
            <w:r w:rsidRPr="00336728">
              <w:t>Max. počet aplikací v plodině</w:t>
            </w:r>
          </w:p>
        </w:tc>
      </w:tr>
      <w:tr w:rsidR="00F2489E" w:rsidRPr="0064669F" w14:paraId="0F051932" w14:textId="77777777" w:rsidTr="00EB052F">
        <w:tc>
          <w:tcPr>
            <w:tcW w:w="3403" w:type="dxa"/>
            <w:shd w:val="clear" w:color="auto" w:fill="auto"/>
          </w:tcPr>
          <w:p w14:paraId="01B018E5" w14:textId="77777777" w:rsidR="00F2489E" w:rsidRDefault="00F2489E" w:rsidP="00EE3E7C">
            <w:pPr>
              <w:widowControl w:val="0"/>
              <w:spacing w:line="276" w:lineRule="auto"/>
              <w:ind w:left="25"/>
              <w:rPr>
                <w:lang w:val="de-DE"/>
              </w:rPr>
            </w:pPr>
            <w:proofErr w:type="spellStart"/>
            <w:r>
              <w:rPr>
                <w:lang w:val="de-DE"/>
              </w:rPr>
              <w:t>ječmen</w:t>
            </w:r>
            <w:proofErr w:type="spellEnd"/>
            <w:r>
              <w:rPr>
                <w:lang w:val="de-DE"/>
              </w:rPr>
              <w:t xml:space="preserve"> </w:t>
            </w:r>
            <w:proofErr w:type="spellStart"/>
            <w:r>
              <w:rPr>
                <w:lang w:val="de-DE"/>
              </w:rPr>
              <w:t>ozimý</w:t>
            </w:r>
            <w:proofErr w:type="spellEnd"/>
            <w:r>
              <w:rPr>
                <w:lang w:val="de-DE"/>
              </w:rPr>
              <w:t xml:space="preserve">, </w:t>
            </w:r>
            <w:proofErr w:type="spellStart"/>
            <w:r>
              <w:rPr>
                <w:lang w:val="de-DE"/>
              </w:rPr>
              <w:t>pšenice</w:t>
            </w:r>
            <w:proofErr w:type="spellEnd"/>
            <w:r>
              <w:rPr>
                <w:lang w:val="de-DE"/>
              </w:rPr>
              <w:t xml:space="preserve"> </w:t>
            </w:r>
            <w:proofErr w:type="spellStart"/>
            <w:r>
              <w:rPr>
                <w:lang w:val="de-DE"/>
              </w:rPr>
              <w:t>ozimá</w:t>
            </w:r>
            <w:proofErr w:type="spellEnd"/>
            <w:r>
              <w:rPr>
                <w:lang w:val="de-DE"/>
              </w:rPr>
              <w:t xml:space="preserve">, </w:t>
            </w:r>
            <w:proofErr w:type="spellStart"/>
            <w:r>
              <w:rPr>
                <w:lang w:val="de-DE"/>
              </w:rPr>
              <w:t>tritikale</w:t>
            </w:r>
            <w:proofErr w:type="spellEnd"/>
            <w:r>
              <w:rPr>
                <w:lang w:val="de-DE"/>
              </w:rPr>
              <w:t xml:space="preserve"> </w:t>
            </w:r>
            <w:proofErr w:type="spellStart"/>
            <w:r>
              <w:rPr>
                <w:lang w:val="de-DE"/>
              </w:rPr>
              <w:t>ozimé</w:t>
            </w:r>
            <w:proofErr w:type="spellEnd"/>
            <w:r>
              <w:rPr>
                <w:lang w:val="de-DE"/>
              </w:rPr>
              <w:t xml:space="preserve">, </w:t>
            </w:r>
            <w:proofErr w:type="spellStart"/>
            <w:r>
              <w:rPr>
                <w:lang w:val="de-DE"/>
              </w:rPr>
              <w:t>žito</w:t>
            </w:r>
            <w:proofErr w:type="spellEnd"/>
            <w:r>
              <w:rPr>
                <w:lang w:val="de-DE"/>
              </w:rPr>
              <w:t xml:space="preserve"> </w:t>
            </w:r>
            <w:proofErr w:type="spellStart"/>
            <w:r>
              <w:rPr>
                <w:lang w:val="de-DE"/>
              </w:rPr>
              <w:t>ozimé</w:t>
            </w:r>
            <w:proofErr w:type="spellEnd"/>
          </w:p>
        </w:tc>
        <w:tc>
          <w:tcPr>
            <w:tcW w:w="1984" w:type="dxa"/>
            <w:shd w:val="clear" w:color="auto" w:fill="auto"/>
          </w:tcPr>
          <w:p w14:paraId="5BB7B5FF" w14:textId="070EDE8D" w:rsidR="00F2489E" w:rsidRDefault="00F2489E" w:rsidP="00EB052F">
            <w:pPr>
              <w:widowControl w:val="0"/>
              <w:spacing w:line="276" w:lineRule="auto"/>
              <w:rPr>
                <w:lang w:val="de-DE"/>
              </w:rPr>
            </w:pPr>
            <w:r>
              <w:rPr>
                <w:lang w:val="de-DE"/>
              </w:rPr>
              <w:t>150-300 l/ha</w:t>
            </w:r>
          </w:p>
        </w:tc>
        <w:tc>
          <w:tcPr>
            <w:tcW w:w="1701" w:type="dxa"/>
            <w:shd w:val="clear" w:color="auto" w:fill="auto"/>
          </w:tcPr>
          <w:p w14:paraId="31CDE94E" w14:textId="77777777" w:rsidR="00F2489E" w:rsidRDefault="00F2489E" w:rsidP="00EE3E7C">
            <w:pPr>
              <w:widowControl w:val="0"/>
              <w:spacing w:line="276" w:lineRule="auto"/>
              <w:ind w:left="25"/>
              <w:rPr>
                <w:lang w:val="de-DE"/>
              </w:rPr>
            </w:pPr>
            <w:r>
              <w:rPr>
                <w:lang w:val="de-DE"/>
              </w:rPr>
              <w:t>postřik</w:t>
            </w:r>
          </w:p>
        </w:tc>
        <w:tc>
          <w:tcPr>
            <w:tcW w:w="2268" w:type="dxa"/>
            <w:shd w:val="clear" w:color="auto" w:fill="auto"/>
          </w:tcPr>
          <w:p w14:paraId="437C34DF" w14:textId="0070530B" w:rsidR="00F2489E" w:rsidRDefault="00F2489E" w:rsidP="00EB052F">
            <w:pPr>
              <w:widowControl w:val="0"/>
              <w:spacing w:line="276" w:lineRule="auto"/>
              <w:rPr>
                <w:lang w:val="de-DE"/>
              </w:rPr>
            </w:pPr>
            <w:r>
              <w:rPr>
                <w:lang w:val="de-DE"/>
              </w:rPr>
              <w:t>1x</w:t>
            </w:r>
          </w:p>
        </w:tc>
      </w:tr>
    </w:tbl>
    <w:p w14:paraId="645E75F9" w14:textId="77777777" w:rsidR="00C71731" w:rsidRPr="00EB052F" w:rsidRDefault="00C71731" w:rsidP="00EE3E7C">
      <w:pPr>
        <w:widowControl w:val="0"/>
        <w:autoSpaceDE w:val="0"/>
        <w:autoSpaceDN w:val="0"/>
        <w:adjustRightInd w:val="0"/>
        <w:spacing w:line="276" w:lineRule="auto"/>
        <w:jc w:val="both"/>
      </w:pPr>
    </w:p>
    <w:p w14:paraId="49D64541" w14:textId="10D8B32D" w:rsidR="00F2489E" w:rsidRPr="0064669F" w:rsidRDefault="00F2489E" w:rsidP="00EE3E7C">
      <w:pPr>
        <w:widowControl w:val="0"/>
        <w:autoSpaceDE w:val="0"/>
        <w:autoSpaceDN w:val="0"/>
        <w:adjustRightInd w:val="0"/>
        <w:spacing w:line="276" w:lineRule="auto"/>
        <w:jc w:val="both"/>
        <w:rPr>
          <w:b/>
          <w:bCs/>
        </w:rPr>
      </w:pPr>
      <w:r w:rsidRPr="0064669F">
        <w:rPr>
          <w:b/>
          <w:bCs/>
        </w:rPr>
        <w:t>Spektrum plevelů</w:t>
      </w:r>
    </w:p>
    <w:p w14:paraId="3C2BA05C" w14:textId="77777777" w:rsidR="00F2489E" w:rsidRPr="0064669F" w:rsidRDefault="00F2489E" w:rsidP="00EE3E7C">
      <w:pPr>
        <w:widowControl w:val="0"/>
        <w:autoSpaceDE w:val="0"/>
        <w:autoSpaceDN w:val="0"/>
        <w:adjustRightInd w:val="0"/>
        <w:spacing w:line="276" w:lineRule="auto"/>
        <w:ind w:left="60" w:hanging="60"/>
        <w:jc w:val="both"/>
        <w:rPr>
          <w:b/>
          <w:bCs/>
        </w:rPr>
      </w:pPr>
      <w:r w:rsidRPr="0064669F">
        <w:rPr>
          <w:b/>
          <w:bCs/>
        </w:rPr>
        <w:t>1,5 l/ha</w:t>
      </w:r>
    </w:p>
    <w:p w14:paraId="70B3C9C7" w14:textId="77777777" w:rsidR="00F2489E" w:rsidRPr="0064669F" w:rsidRDefault="00F2489E" w:rsidP="00EE3E7C">
      <w:pPr>
        <w:widowControl w:val="0"/>
        <w:autoSpaceDE w:val="0"/>
        <w:autoSpaceDN w:val="0"/>
        <w:adjustRightInd w:val="0"/>
        <w:spacing w:line="276" w:lineRule="auto"/>
        <w:ind w:left="60" w:hanging="60"/>
        <w:jc w:val="both"/>
      </w:pPr>
      <w:r w:rsidRPr="0064669F">
        <w:rPr>
          <w:u w:val="single"/>
        </w:rPr>
        <w:t>Plevele citlivé</w:t>
      </w:r>
      <w:r w:rsidRPr="0064669F">
        <w:t xml:space="preserve">: </w:t>
      </w:r>
      <w:bookmarkStart w:id="1" w:name="_Hlk142482163"/>
    </w:p>
    <w:p w14:paraId="3C50C7C3" w14:textId="77777777" w:rsidR="00F2489E" w:rsidRPr="0064669F" w:rsidRDefault="00F2489E" w:rsidP="00EE3E7C">
      <w:pPr>
        <w:widowControl w:val="0"/>
        <w:autoSpaceDE w:val="0"/>
        <w:autoSpaceDN w:val="0"/>
        <w:adjustRightInd w:val="0"/>
        <w:spacing w:line="276" w:lineRule="auto"/>
        <w:jc w:val="both"/>
      </w:pPr>
      <w:r w:rsidRPr="0064669F">
        <w:t xml:space="preserve">chundelka metlice, lipnice roční, pomněnka rolní, mák vlčí, ptačinec žabinec, rozrazil perský, penízek rolní, heřmánek pravý </w:t>
      </w:r>
      <w:bookmarkEnd w:id="1"/>
    </w:p>
    <w:p w14:paraId="020C500C" w14:textId="77777777" w:rsidR="00F2489E" w:rsidRPr="0064669F" w:rsidRDefault="00F2489E" w:rsidP="00EE3E7C">
      <w:pPr>
        <w:widowControl w:val="0"/>
        <w:autoSpaceDE w:val="0"/>
        <w:autoSpaceDN w:val="0"/>
        <w:adjustRightInd w:val="0"/>
        <w:spacing w:line="276" w:lineRule="auto"/>
        <w:ind w:left="60" w:hanging="60"/>
        <w:jc w:val="both"/>
      </w:pPr>
      <w:r w:rsidRPr="0064669F">
        <w:rPr>
          <w:u w:val="single"/>
        </w:rPr>
        <w:t>Plevele méně citlivé</w:t>
      </w:r>
      <w:r w:rsidRPr="0064669F">
        <w:t xml:space="preserve">: </w:t>
      </w:r>
    </w:p>
    <w:p w14:paraId="2D67856C" w14:textId="77777777" w:rsidR="00F2489E" w:rsidRPr="0064669F" w:rsidRDefault="00F2489E" w:rsidP="00EE3E7C">
      <w:pPr>
        <w:widowControl w:val="0"/>
        <w:autoSpaceDE w:val="0"/>
        <w:autoSpaceDN w:val="0"/>
        <w:adjustRightInd w:val="0"/>
        <w:spacing w:line="276" w:lineRule="auto"/>
        <w:ind w:left="60" w:hanging="60"/>
        <w:jc w:val="both"/>
      </w:pPr>
      <w:r w:rsidRPr="0064669F">
        <w:t xml:space="preserve">psárka polní, </w:t>
      </w:r>
      <w:proofErr w:type="spellStart"/>
      <w:r w:rsidRPr="0064669F">
        <w:t>heřmánkovec</w:t>
      </w:r>
      <w:proofErr w:type="spellEnd"/>
      <w:r w:rsidRPr="0064669F">
        <w:t xml:space="preserve"> nevonný, rozrazil břečťanolistý</w:t>
      </w:r>
    </w:p>
    <w:p w14:paraId="77764864" w14:textId="77777777" w:rsidR="00F2489E" w:rsidRPr="0064669F" w:rsidRDefault="00F2489E" w:rsidP="00EE3E7C">
      <w:pPr>
        <w:widowControl w:val="0"/>
        <w:autoSpaceDE w:val="0"/>
        <w:autoSpaceDN w:val="0"/>
        <w:adjustRightInd w:val="0"/>
        <w:spacing w:line="276" w:lineRule="auto"/>
        <w:ind w:left="60" w:hanging="60"/>
        <w:jc w:val="both"/>
        <w:rPr>
          <w:b/>
          <w:bCs/>
        </w:rPr>
      </w:pPr>
      <w:r w:rsidRPr="0064669F">
        <w:rPr>
          <w:b/>
          <w:bCs/>
        </w:rPr>
        <w:t>2 l/ha</w:t>
      </w:r>
    </w:p>
    <w:p w14:paraId="0FC4121A" w14:textId="77777777" w:rsidR="00F2489E" w:rsidRPr="0064669F" w:rsidRDefault="00F2489E" w:rsidP="00EE3E7C">
      <w:pPr>
        <w:widowControl w:val="0"/>
        <w:autoSpaceDE w:val="0"/>
        <w:autoSpaceDN w:val="0"/>
        <w:adjustRightInd w:val="0"/>
        <w:spacing w:line="276" w:lineRule="auto"/>
        <w:jc w:val="both"/>
      </w:pPr>
      <w:r w:rsidRPr="0064669F">
        <w:rPr>
          <w:u w:val="single"/>
        </w:rPr>
        <w:t>Plevele citlivé</w:t>
      </w:r>
      <w:r w:rsidRPr="0064669F">
        <w:t xml:space="preserve">: </w:t>
      </w:r>
    </w:p>
    <w:p w14:paraId="6FF726F7" w14:textId="77777777" w:rsidR="00F2489E" w:rsidRPr="0064669F" w:rsidRDefault="00F2489E" w:rsidP="00EE3E7C">
      <w:pPr>
        <w:widowControl w:val="0"/>
        <w:autoSpaceDE w:val="0"/>
        <w:autoSpaceDN w:val="0"/>
        <w:adjustRightInd w:val="0"/>
        <w:spacing w:line="276" w:lineRule="auto"/>
        <w:jc w:val="both"/>
      </w:pPr>
      <w:r w:rsidRPr="0064669F">
        <w:t xml:space="preserve">psárka polní, rozrazil břečťanolistý, </w:t>
      </w:r>
      <w:proofErr w:type="spellStart"/>
      <w:r w:rsidRPr="0064669F">
        <w:t>heřmánkovec</w:t>
      </w:r>
      <w:proofErr w:type="spellEnd"/>
      <w:r w:rsidRPr="0064669F">
        <w:t xml:space="preserve"> nevonný</w:t>
      </w:r>
    </w:p>
    <w:p w14:paraId="779EC26B" w14:textId="77777777" w:rsidR="00F2489E" w:rsidRDefault="00F2489E" w:rsidP="00EE3E7C">
      <w:pPr>
        <w:widowControl w:val="0"/>
        <w:autoSpaceDE w:val="0"/>
        <w:autoSpaceDN w:val="0"/>
        <w:adjustRightInd w:val="0"/>
        <w:spacing w:line="276" w:lineRule="auto"/>
        <w:jc w:val="both"/>
      </w:pPr>
      <w:r w:rsidRPr="0064669F">
        <w:t>chundelka metlice, lipnice roční, pomněnka rolní, mák vlčí, ptačinec žabinec, rozrazil perský, penízek rolní, heřmánek pravý</w:t>
      </w:r>
    </w:p>
    <w:p w14:paraId="20958A45" w14:textId="77777777" w:rsidR="00F2489E" w:rsidRPr="0064669F" w:rsidRDefault="00F2489E" w:rsidP="00EE3E7C">
      <w:pPr>
        <w:widowControl w:val="0"/>
        <w:autoSpaceDE w:val="0"/>
        <w:autoSpaceDN w:val="0"/>
        <w:adjustRightInd w:val="0"/>
        <w:spacing w:line="276" w:lineRule="auto"/>
        <w:jc w:val="both"/>
      </w:pPr>
    </w:p>
    <w:p w14:paraId="23E6353C" w14:textId="77777777" w:rsidR="00F2489E" w:rsidRPr="0064669F" w:rsidRDefault="00F2489E" w:rsidP="00EE3E7C">
      <w:pPr>
        <w:widowControl w:val="0"/>
        <w:autoSpaceDE w:val="0"/>
        <w:autoSpaceDN w:val="0"/>
        <w:adjustRightInd w:val="0"/>
        <w:spacing w:line="276" w:lineRule="auto"/>
        <w:jc w:val="both"/>
      </w:pPr>
      <w:r w:rsidRPr="0064669F">
        <w:t>Osivo musí být zakryto dostatečnou vrstvou půdy.</w:t>
      </w:r>
    </w:p>
    <w:p w14:paraId="5195132A" w14:textId="77777777" w:rsidR="00F2489E" w:rsidRPr="0064669F" w:rsidRDefault="00F2489E" w:rsidP="00EE3E7C">
      <w:pPr>
        <w:widowControl w:val="0"/>
        <w:tabs>
          <w:tab w:val="left" w:pos="1918"/>
        </w:tabs>
        <w:spacing w:line="276" w:lineRule="auto"/>
        <w:jc w:val="both"/>
      </w:pPr>
      <w:r w:rsidRPr="0064669F">
        <w:t xml:space="preserve">Předpokladem účinnosti přípravku je dostatečná půdní vlhkost. Na půdách s vyšší sorpční schopností a na půdách s vysokou náchylností na vysychání povrchových vrstev nelze vyloučit snížení účinnosti. </w:t>
      </w:r>
    </w:p>
    <w:p w14:paraId="5F0D2053" w14:textId="77777777" w:rsidR="00F2489E" w:rsidRPr="0064669F" w:rsidRDefault="00F2489E" w:rsidP="00EE3E7C">
      <w:pPr>
        <w:widowControl w:val="0"/>
        <w:tabs>
          <w:tab w:val="left" w:pos="1918"/>
        </w:tabs>
        <w:spacing w:line="276" w:lineRule="auto"/>
        <w:jc w:val="both"/>
      </w:pPr>
      <w:r w:rsidRPr="0064669F">
        <w:t xml:space="preserve">Herbicidní film vzniklý po správné aplikaci přípravku nesmí být porušen zpracováním půdy anebo prudkými srážkami bezprostředně po postřiku. </w:t>
      </w:r>
    </w:p>
    <w:p w14:paraId="159E09D7" w14:textId="77777777" w:rsidR="00F2489E" w:rsidRPr="0064669F" w:rsidRDefault="00F2489E" w:rsidP="00EE3E7C">
      <w:pPr>
        <w:widowControl w:val="0"/>
        <w:spacing w:line="276" w:lineRule="auto"/>
        <w:jc w:val="both"/>
      </w:pPr>
      <w:r w:rsidRPr="0064669F">
        <w:t>Pokud po aplikaci přípravku následují srážky, nelze vyloučit zejména na lehkých půdách splavení přípravku do kořenové zóny rostlin a následné poškození ošetřovaného porostu.</w:t>
      </w:r>
    </w:p>
    <w:p w14:paraId="6AEC2FFB" w14:textId="77777777" w:rsidR="00F2489E" w:rsidRPr="0064669F" w:rsidRDefault="00F2489E" w:rsidP="00EE3E7C">
      <w:pPr>
        <w:widowControl w:val="0"/>
        <w:spacing w:line="276" w:lineRule="auto"/>
        <w:jc w:val="both"/>
      </w:pPr>
      <w:r w:rsidRPr="0064669F">
        <w:t>Na písčitých půdách, obzvláště s obsahem humusu pod 1 %, nelze vyloučit poškození ošetřovaného porostu přípravkem.</w:t>
      </w:r>
    </w:p>
    <w:p w14:paraId="01F996D7" w14:textId="77777777" w:rsidR="00F2489E" w:rsidRPr="0064669F" w:rsidRDefault="00F2489E" w:rsidP="00EE3E7C">
      <w:pPr>
        <w:widowControl w:val="0"/>
        <w:spacing w:line="276" w:lineRule="auto"/>
        <w:jc w:val="both"/>
      </w:pPr>
      <w:r w:rsidRPr="0064669F">
        <w:t>Nelze vyloučit projevy fytotoxicity. Citlivost odrůd konzultujte s držitelem povolení.</w:t>
      </w:r>
    </w:p>
    <w:p w14:paraId="5F1C63E3" w14:textId="77777777" w:rsidR="00F2489E" w:rsidRPr="0064669F" w:rsidRDefault="00F2489E" w:rsidP="00EE3E7C">
      <w:pPr>
        <w:widowControl w:val="0"/>
        <w:spacing w:line="276" w:lineRule="auto"/>
        <w:jc w:val="both"/>
      </w:pPr>
      <w:r w:rsidRPr="0064669F">
        <w:t>Nelze vyloučit negativní vliv přípravku na kvantitativní výnosové parametry.</w:t>
      </w:r>
    </w:p>
    <w:p w14:paraId="5F30D4A1" w14:textId="76F7BDF8" w:rsidR="00F2489E" w:rsidRDefault="00F2489E" w:rsidP="00EE3E7C">
      <w:pPr>
        <w:widowControl w:val="0"/>
        <w:spacing w:line="276" w:lineRule="auto"/>
        <w:jc w:val="both"/>
      </w:pPr>
      <w:r w:rsidRPr="0064669F">
        <w:t>Vliv na zpracování prostřednictvím transformačních procesů konzultujte s držitelem povolení.</w:t>
      </w:r>
    </w:p>
    <w:p w14:paraId="6F5A1B2C" w14:textId="77777777" w:rsidR="00F2489E" w:rsidRPr="0064669F" w:rsidRDefault="00F2489E" w:rsidP="00EE3E7C">
      <w:pPr>
        <w:widowControl w:val="0"/>
        <w:spacing w:line="276" w:lineRule="auto"/>
        <w:jc w:val="both"/>
      </w:pPr>
    </w:p>
    <w:p w14:paraId="6ED15C65" w14:textId="77777777" w:rsidR="00F2489E" w:rsidRPr="0064669F" w:rsidRDefault="00F2489E" w:rsidP="00EE3E7C">
      <w:pPr>
        <w:widowControl w:val="0"/>
        <w:spacing w:line="276" w:lineRule="auto"/>
        <w:jc w:val="both"/>
        <w:rPr>
          <w:iCs/>
        </w:rPr>
      </w:pPr>
      <w:r w:rsidRPr="0064669F">
        <w:rPr>
          <w:iCs/>
          <w:u w:val="single"/>
        </w:rPr>
        <w:t>Náhradní a následné plodiny</w:t>
      </w:r>
      <w:r w:rsidRPr="0064669F">
        <w:rPr>
          <w:iCs/>
        </w:rPr>
        <w:t>:</w:t>
      </w:r>
    </w:p>
    <w:p w14:paraId="70D280CE" w14:textId="77777777" w:rsidR="00F2489E" w:rsidRDefault="00F2489E" w:rsidP="00EE3E7C">
      <w:pPr>
        <w:widowControl w:val="0"/>
        <w:spacing w:line="276" w:lineRule="auto"/>
        <w:jc w:val="both"/>
        <w:rPr>
          <w:iCs/>
        </w:rPr>
      </w:pPr>
      <w:r w:rsidRPr="0064669F">
        <w:rPr>
          <w:iCs/>
        </w:rPr>
        <w:t>V případě likvidace ošetřeného porostu lze po zpracování půdy do hloubky 20 cm pěstovat kukuřici, pšenici, fazol, slunečnici a sóju, a jeden rok po aplikaci přípravku lze pěstovat hlíznaté a kořenové plodiny.</w:t>
      </w:r>
    </w:p>
    <w:p w14:paraId="56A45140" w14:textId="77777777" w:rsidR="00F2489E" w:rsidRPr="0064669F" w:rsidRDefault="00F2489E" w:rsidP="00EE3E7C">
      <w:pPr>
        <w:widowControl w:val="0"/>
        <w:spacing w:line="276" w:lineRule="auto"/>
        <w:jc w:val="both"/>
        <w:rPr>
          <w:iCs/>
        </w:rPr>
      </w:pPr>
    </w:p>
    <w:p w14:paraId="78CDEC2C" w14:textId="77777777" w:rsidR="00F2489E" w:rsidRDefault="00F2489E" w:rsidP="00EE3E7C">
      <w:pPr>
        <w:widowControl w:val="0"/>
        <w:spacing w:line="276" w:lineRule="auto"/>
        <w:jc w:val="both"/>
        <w:rPr>
          <w:iCs/>
        </w:rPr>
      </w:pPr>
      <w:r w:rsidRPr="0064669F">
        <w:rPr>
          <w:iCs/>
        </w:rPr>
        <w:t>Přípravek nesmí zasáhnout okolní porosty ani oseté pozemky nebo pozemky určené k setí.</w:t>
      </w:r>
    </w:p>
    <w:p w14:paraId="0EEA51B8" w14:textId="77777777" w:rsidR="00F2489E" w:rsidRPr="0064669F" w:rsidRDefault="00F2489E" w:rsidP="00EE3E7C">
      <w:pPr>
        <w:widowControl w:val="0"/>
        <w:spacing w:line="276" w:lineRule="auto"/>
        <w:jc w:val="both"/>
        <w:rPr>
          <w:iCs/>
          <w:lang w:eastAsia="en-GB"/>
        </w:rPr>
      </w:pPr>
    </w:p>
    <w:p w14:paraId="4E4DAB87" w14:textId="77777777" w:rsidR="00F2489E" w:rsidRPr="0064669F" w:rsidRDefault="00F2489E" w:rsidP="00EE3E7C">
      <w:pPr>
        <w:widowControl w:val="0"/>
        <w:spacing w:line="276" w:lineRule="auto"/>
        <w:jc w:val="both"/>
        <w:rPr>
          <w:iCs/>
          <w:u w:val="single"/>
        </w:rPr>
      </w:pPr>
      <w:r w:rsidRPr="0064669F">
        <w:rPr>
          <w:iCs/>
          <w:u w:val="single"/>
        </w:rPr>
        <w:t xml:space="preserve">Čištění aplikačního zařízení: </w:t>
      </w:r>
    </w:p>
    <w:p w14:paraId="14BA2FEA" w14:textId="77777777" w:rsidR="00F2489E" w:rsidRPr="0064669F" w:rsidRDefault="00F2489E" w:rsidP="00EE3E7C">
      <w:pPr>
        <w:widowControl w:val="0"/>
        <w:adjustRightInd w:val="0"/>
        <w:spacing w:line="276" w:lineRule="auto"/>
        <w:jc w:val="both"/>
        <w:rPr>
          <w:iCs/>
          <w:color w:val="000000"/>
        </w:rPr>
      </w:pPr>
      <w:r w:rsidRPr="0064669F">
        <w:rPr>
          <w:iCs/>
          <w:color w:val="000000"/>
        </w:rPr>
        <w:t xml:space="preserve">1) Po vyprázdnění nádrže vypláchněte nádrž, ramena a trysky čistou vodou (čtvrtinou objemu nádrže postřikovače), po dobu alespoň 10 minut. </w:t>
      </w:r>
    </w:p>
    <w:p w14:paraId="45CCDDA1" w14:textId="77777777" w:rsidR="00F2489E" w:rsidRPr="0064669F" w:rsidRDefault="00F2489E" w:rsidP="00EE3E7C">
      <w:pPr>
        <w:widowControl w:val="0"/>
        <w:adjustRightInd w:val="0"/>
        <w:spacing w:line="276" w:lineRule="auto"/>
        <w:jc w:val="both"/>
        <w:rPr>
          <w:iCs/>
          <w:color w:val="000000"/>
        </w:rPr>
      </w:pPr>
      <w:r w:rsidRPr="0064669F">
        <w:rPr>
          <w:iCs/>
          <w:color w:val="000000"/>
        </w:rPr>
        <w:t xml:space="preserve">2) Zbytek oplachové vody vypusťte a celé zařízení znovu propláchněte čistou vodou (1/4 objemu nádrže postřikovače), s přídavkem čisticího prostředku, případně s přídavkem sody (3% </w:t>
      </w:r>
      <w:r w:rsidRPr="0064669F">
        <w:rPr>
          <w:iCs/>
          <w:color w:val="000000"/>
        </w:rPr>
        <w:lastRenderedPageBreak/>
        <w:t xml:space="preserve">roztokem). </w:t>
      </w:r>
    </w:p>
    <w:p w14:paraId="5F5F371D" w14:textId="77777777" w:rsidR="00F2489E" w:rsidRPr="0064669F" w:rsidRDefault="00F2489E" w:rsidP="00EE3E7C">
      <w:pPr>
        <w:widowControl w:val="0"/>
        <w:adjustRightInd w:val="0"/>
        <w:spacing w:line="276" w:lineRule="auto"/>
        <w:jc w:val="both"/>
        <w:rPr>
          <w:iCs/>
          <w:color w:val="000000"/>
        </w:rPr>
      </w:pPr>
      <w:r w:rsidRPr="0064669F">
        <w:rPr>
          <w:iCs/>
          <w:color w:val="000000"/>
        </w:rPr>
        <w:t xml:space="preserve">V případě použití čisticích prostředků postupujte podle návodu k jejich použití. </w:t>
      </w:r>
    </w:p>
    <w:p w14:paraId="62D23444" w14:textId="77777777" w:rsidR="00F2489E" w:rsidRPr="0064669F" w:rsidRDefault="00F2489E" w:rsidP="00EE3E7C">
      <w:pPr>
        <w:widowControl w:val="0"/>
        <w:adjustRightInd w:val="0"/>
        <w:spacing w:line="276" w:lineRule="auto"/>
        <w:jc w:val="both"/>
        <w:rPr>
          <w:iCs/>
          <w:color w:val="000000"/>
          <w:lang w:val="pl-PL"/>
        </w:rPr>
      </w:pPr>
      <w:r w:rsidRPr="0064669F">
        <w:rPr>
          <w:iCs/>
          <w:color w:val="000000"/>
          <w:lang w:val="pl-PL"/>
        </w:rPr>
        <w:t xml:space="preserve">3) Opakujte postup podle bodu 2) ještě 2x. </w:t>
      </w:r>
    </w:p>
    <w:p w14:paraId="352C01A6" w14:textId="77777777" w:rsidR="00F2489E" w:rsidRPr="0064669F" w:rsidRDefault="00F2489E" w:rsidP="00EE3E7C">
      <w:pPr>
        <w:widowControl w:val="0"/>
        <w:adjustRightInd w:val="0"/>
        <w:spacing w:line="276" w:lineRule="auto"/>
        <w:jc w:val="both"/>
        <w:rPr>
          <w:iCs/>
          <w:color w:val="000000"/>
          <w:lang w:val="pl-PL"/>
        </w:rPr>
      </w:pPr>
      <w:r w:rsidRPr="0064669F">
        <w:rPr>
          <w:iCs/>
          <w:color w:val="000000"/>
          <w:lang w:val="pl-PL"/>
        </w:rPr>
        <w:t>4) Trysky a sítka musejí být čištěny odděleně</w:t>
      </w:r>
    </w:p>
    <w:p w14:paraId="492E79B2" w14:textId="77777777" w:rsidR="00C71731" w:rsidRDefault="00C71731" w:rsidP="00EE3E7C">
      <w:pPr>
        <w:widowControl w:val="0"/>
        <w:adjustRightInd w:val="0"/>
        <w:spacing w:line="276" w:lineRule="auto"/>
        <w:jc w:val="both"/>
        <w:rPr>
          <w:iCs/>
          <w:color w:val="000000"/>
          <w:lang w:val="pl-PL"/>
        </w:rPr>
      </w:pPr>
    </w:p>
    <w:p w14:paraId="6F428245" w14:textId="77777777" w:rsidR="00F2489E" w:rsidRPr="0064669F" w:rsidRDefault="00F2489E" w:rsidP="00EE3E7C">
      <w:pPr>
        <w:widowControl w:val="0"/>
        <w:numPr>
          <w:ilvl w:val="12"/>
          <w:numId w:val="0"/>
        </w:numPr>
        <w:spacing w:line="276" w:lineRule="auto"/>
        <w:ind w:right="-284"/>
        <w:jc w:val="both"/>
        <w:rPr>
          <w:bCs/>
        </w:rPr>
      </w:pPr>
      <w:r w:rsidRPr="0064669F">
        <w:rPr>
          <w:bCs/>
        </w:rPr>
        <w:t>Tabulka ochranných vzdáleností stanovených s ohledem na ochranu necílových organismů</w:t>
      </w:r>
    </w:p>
    <w:tbl>
      <w:tblPr>
        <w:tblW w:w="9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9"/>
        <w:gridCol w:w="1413"/>
        <w:gridCol w:w="993"/>
        <w:gridCol w:w="992"/>
        <w:gridCol w:w="1331"/>
      </w:tblGrid>
      <w:tr w:rsidR="00EB052F" w:rsidRPr="0064669F" w14:paraId="1247C313" w14:textId="77777777" w:rsidTr="00EB052F">
        <w:trPr>
          <w:trHeight w:val="340"/>
          <w:jc w:val="center"/>
        </w:trPr>
        <w:tc>
          <w:tcPr>
            <w:tcW w:w="4819" w:type="dxa"/>
            <w:vMerge w:val="restart"/>
            <w:shd w:val="clear" w:color="auto" w:fill="FFFFFF"/>
            <w:vAlign w:val="center"/>
          </w:tcPr>
          <w:p w14:paraId="658C84D4" w14:textId="2E6AE2A4" w:rsidR="00EB052F" w:rsidRPr="0064669F" w:rsidRDefault="00EB052F" w:rsidP="00EB052F">
            <w:pPr>
              <w:widowControl w:val="0"/>
              <w:spacing w:line="276" w:lineRule="auto"/>
              <w:ind w:right="34"/>
              <w:jc w:val="both"/>
              <w:rPr>
                <w:bCs/>
              </w:rPr>
            </w:pPr>
            <w:r w:rsidRPr="0064669F">
              <w:rPr>
                <w:bCs/>
              </w:rPr>
              <w:t>Plodina</w:t>
            </w:r>
          </w:p>
        </w:tc>
        <w:tc>
          <w:tcPr>
            <w:tcW w:w="4729" w:type="dxa"/>
            <w:gridSpan w:val="4"/>
            <w:vAlign w:val="center"/>
          </w:tcPr>
          <w:p w14:paraId="5AD0AB48" w14:textId="77777777" w:rsidR="00EB052F" w:rsidRPr="0064669F" w:rsidRDefault="00EB052F" w:rsidP="00EE3E7C">
            <w:pPr>
              <w:widowControl w:val="0"/>
              <w:spacing w:line="276" w:lineRule="auto"/>
              <w:jc w:val="center"/>
              <w:rPr>
                <w:bCs/>
              </w:rPr>
            </w:pPr>
            <w:r w:rsidRPr="0064669F">
              <w:rPr>
                <w:bCs/>
              </w:rPr>
              <w:t>třída omezení úletu</w:t>
            </w:r>
          </w:p>
        </w:tc>
      </w:tr>
      <w:tr w:rsidR="00EB052F" w:rsidRPr="0064669F" w14:paraId="208F8A40" w14:textId="77777777" w:rsidTr="00EB052F">
        <w:trPr>
          <w:trHeight w:val="340"/>
          <w:jc w:val="center"/>
        </w:trPr>
        <w:tc>
          <w:tcPr>
            <w:tcW w:w="4819" w:type="dxa"/>
            <w:vMerge/>
            <w:shd w:val="clear" w:color="auto" w:fill="FFFFFF"/>
            <w:vAlign w:val="center"/>
          </w:tcPr>
          <w:p w14:paraId="6613622D" w14:textId="5E604604" w:rsidR="00EB052F" w:rsidRPr="0064669F" w:rsidRDefault="00EB052F" w:rsidP="00EB052F">
            <w:pPr>
              <w:widowControl w:val="0"/>
              <w:spacing w:line="276" w:lineRule="auto"/>
              <w:ind w:right="34"/>
              <w:jc w:val="both"/>
              <w:rPr>
                <w:bCs/>
              </w:rPr>
            </w:pPr>
          </w:p>
        </w:tc>
        <w:tc>
          <w:tcPr>
            <w:tcW w:w="1413" w:type="dxa"/>
            <w:vAlign w:val="center"/>
          </w:tcPr>
          <w:p w14:paraId="716492C8" w14:textId="7EFC41CA" w:rsidR="00EB052F" w:rsidRPr="0064669F" w:rsidRDefault="00EB052F" w:rsidP="00EB052F">
            <w:pPr>
              <w:widowControl w:val="0"/>
              <w:spacing w:line="276" w:lineRule="auto"/>
              <w:jc w:val="both"/>
              <w:rPr>
                <w:bCs/>
              </w:rPr>
            </w:pPr>
            <w:r w:rsidRPr="0064669F">
              <w:rPr>
                <w:bCs/>
              </w:rPr>
              <w:t>bez redukce</w:t>
            </w:r>
          </w:p>
        </w:tc>
        <w:tc>
          <w:tcPr>
            <w:tcW w:w="993" w:type="dxa"/>
            <w:vAlign w:val="center"/>
          </w:tcPr>
          <w:p w14:paraId="3A5FF140" w14:textId="546A8EB8" w:rsidR="00EB052F" w:rsidRPr="0064669F" w:rsidRDefault="00EB052F" w:rsidP="00EB052F">
            <w:pPr>
              <w:widowControl w:val="0"/>
              <w:spacing w:line="276" w:lineRule="auto"/>
              <w:jc w:val="center"/>
              <w:rPr>
                <w:bCs/>
              </w:rPr>
            </w:pPr>
            <w:r w:rsidRPr="0064669F">
              <w:rPr>
                <w:bCs/>
              </w:rPr>
              <w:t>50 %</w:t>
            </w:r>
          </w:p>
        </w:tc>
        <w:tc>
          <w:tcPr>
            <w:tcW w:w="992" w:type="dxa"/>
            <w:vAlign w:val="center"/>
          </w:tcPr>
          <w:p w14:paraId="0DB701FD" w14:textId="69BF31AC" w:rsidR="00EB052F" w:rsidRPr="0064669F" w:rsidRDefault="00EB052F" w:rsidP="00EB052F">
            <w:pPr>
              <w:widowControl w:val="0"/>
              <w:spacing w:line="276" w:lineRule="auto"/>
              <w:jc w:val="center"/>
              <w:rPr>
                <w:bCs/>
              </w:rPr>
            </w:pPr>
            <w:r>
              <w:rPr>
                <w:bCs/>
              </w:rPr>
              <w:t>7</w:t>
            </w:r>
            <w:r w:rsidRPr="0064669F">
              <w:rPr>
                <w:bCs/>
              </w:rPr>
              <w:t>5 %</w:t>
            </w:r>
          </w:p>
        </w:tc>
        <w:tc>
          <w:tcPr>
            <w:tcW w:w="1331" w:type="dxa"/>
            <w:vAlign w:val="center"/>
          </w:tcPr>
          <w:p w14:paraId="40D4034D" w14:textId="1B70957E" w:rsidR="00EB052F" w:rsidRPr="0064669F" w:rsidRDefault="00EB052F" w:rsidP="00EB052F">
            <w:pPr>
              <w:widowControl w:val="0"/>
              <w:spacing w:line="276" w:lineRule="auto"/>
              <w:ind w:right="-56"/>
              <w:jc w:val="center"/>
              <w:rPr>
                <w:bCs/>
              </w:rPr>
            </w:pPr>
            <w:r w:rsidRPr="0064669F">
              <w:rPr>
                <w:bCs/>
              </w:rPr>
              <w:t>90 %</w:t>
            </w:r>
          </w:p>
        </w:tc>
      </w:tr>
      <w:tr w:rsidR="00F2489E" w:rsidRPr="0064669F" w14:paraId="4200BFAA" w14:textId="77777777" w:rsidTr="00EB052F">
        <w:trPr>
          <w:trHeight w:val="340"/>
          <w:jc w:val="center"/>
        </w:trPr>
        <w:tc>
          <w:tcPr>
            <w:tcW w:w="9548" w:type="dxa"/>
            <w:gridSpan w:val="5"/>
            <w:shd w:val="clear" w:color="auto" w:fill="FFFFFF"/>
            <w:vAlign w:val="center"/>
          </w:tcPr>
          <w:p w14:paraId="3DB77498" w14:textId="77777777" w:rsidR="00F2489E" w:rsidRPr="0064669F" w:rsidRDefault="00F2489E" w:rsidP="00EB052F">
            <w:pPr>
              <w:pStyle w:val="Textvbloku"/>
              <w:widowControl w:val="0"/>
              <w:spacing w:line="276" w:lineRule="auto"/>
              <w:ind w:left="0" w:right="34"/>
              <w:rPr>
                <w:bCs/>
                <w:sz w:val="24"/>
                <w:szCs w:val="24"/>
              </w:rPr>
            </w:pPr>
            <w:r w:rsidRPr="0064669F">
              <w:rPr>
                <w:bCs/>
                <w:sz w:val="24"/>
                <w:szCs w:val="24"/>
              </w:rPr>
              <w:t>Ochranná vzdálenost vzhledem k povrchové vodě s ohledem na ochranu vodních organismů [m]</w:t>
            </w:r>
          </w:p>
        </w:tc>
      </w:tr>
      <w:tr w:rsidR="00F2489E" w:rsidRPr="0064669F" w14:paraId="74FA4B75" w14:textId="77777777" w:rsidTr="00EB052F">
        <w:trPr>
          <w:trHeight w:val="340"/>
          <w:jc w:val="center"/>
        </w:trPr>
        <w:tc>
          <w:tcPr>
            <w:tcW w:w="4819" w:type="dxa"/>
            <w:shd w:val="clear" w:color="auto" w:fill="FFFFFF"/>
            <w:vAlign w:val="center"/>
          </w:tcPr>
          <w:p w14:paraId="31C5AB6F" w14:textId="77777777" w:rsidR="00F2489E" w:rsidRPr="0064669F" w:rsidRDefault="00F2489E" w:rsidP="00EB052F">
            <w:pPr>
              <w:pStyle w:val="Zhlav"/>
              <w:widowControl w:val="0"/>
              <w:tabs>
                <w:tab w:val="clear" w:pos="4536"/>
                <w:tab w:val="clear" w:pos="9072"/>
              </w:tabs>
              <w:spacing w:line="276" w:lineRule="auto"/>
              <w:ind w:right="34"/>
              <w:rPr>
                <w:bCs/>
                <w:sz w:val="24"/>
                <w:szCs w:val="24"/>
              </w:rPr>
            </w:pPr>
            <w:r>
              <w:rPr>
                <w:bCs/>
                <w:sz w:val="24"/>
                <w:szCs w:val="24"/>
              </w:rPr>
              <w:t>p</w:t>
            </w:r>
            <w:r w:rsidRPr="0064669F">
              <w:rPr>
                <w:bCs/>
                <w:sz w:val="24"/>
                <w:szCs w:val="24"/>
              </w:rPr>
              <w:t xml:space="preserve">šenice ozimá, ječmen ozimý, </w:t>
            </w:r>
            <w:proofErr w:type="spellStart"/>
            <w:r w:rsidRPr="0064669F">
              <w:rPr>
                <w:bCs/>
                <w:sz w:val="24"/>
                <w:szCs w:val="24"/>
              </w:rPr>
              <w:t>tritikale</w:t>
            </w:r>
            <w:proofErr w:type="spellEnd"/>
            <w:r w:rsidRPr="0064669F">
              <w:rPr>
                <w:bCs/>
                <w:sz w:val="24"/>
                <w:szCs w:val="24"/>
              </w:rPr>
              <w:t xml:space="preserve"> ozimé, žito ozimé</w:t>
            </w:r>
          </w:p>
        </w:tc>
        <w:tc>
          <w:tcPr>
            <w:tcW w:w="1413" w:type="dxa"/>
            <w:vAlign w:val="center"/>
          </w:tcPr>
          <w:p w14:paraId="074E9087" w14:textId="77777777" w:rsidR="00F2489E" w:rsidRPr="0064669F" w:rsidRDefault="00F2489E" w:rsidP="00EE3E7C">
            <w:pPr>
              <w:pStyle w:val="Zhlav"/>
              <w:widowControl w:val="0"/>
              <w:tabs>
                <w:tab w:val="clear" w:pos="4536"/>
                <w:tab w:val="clear" w:pos="9072"/>
              </w:tabs>
              <w:spacing w:line="276" w:lineRule="auto"/>
              <w:ind w:right="119"/>
              <w:jc w:val="center"/>
              <w:rPr>
                <w:bCs/>
                <w:iCs/>
                <w:sz w:val="24"/>
                <w:szCs w:val="24"/>
              </w:rPr>
            </w:pPr>
            <w:r w:rsidRPr="0064669F">
              <w:rPr>
                <w:bCs/>
                <w:iCs/>
                <w:sz w:val="24"/>
                <w:szCs w:val="24"/>
              </w:rPr>
              <w:t>25</w:t>
            </w:r>
          </w:p>
        </w:tc>
        <w:tc>
          <w:tcPr>
            <w:tcW w:w="993" w:type="dxa"/>
            <w:vAlign w:val="center"/>
          </w:tcPr>
          <w:p w14:paraId="6C0B3E4B" w14:textId="77777777" w:rsidR="00F2489E" w:rsidRPr="0064669F" w:rsidRDefault="00F2489E" w:rsidP="00EE3E7C">
            <w:pPr>
              <w:pStyle w:val="Zhlav"/>
              <w:widowControl w:val="0"/>
              <w:tabs>
                <w:tab w:val="clear" w:pos="4536"/>
                <w:tab w:val="clear" w:pos="9072"/>
              </w:tabs>
              <w:spacing w:line="276" w:lineRule="auto"/>
              <w:ind w:right="119"/>
              <w:jc w:val="center"/>
              <w:rPr>
                <w:bCs/>
                <w:iCs/>
                <w:sz w:val="24"/>
                <w:szCs w:val="24"/>
              </w:rPr>
            </w:pPr>
            <w:r w:rsidRPr="0064669F">
              <w:rPr>
                <w:bCs/>
                <w:iCs/>
                <w:sz w:val="24"/>
                <w:szCs w:val="24"/>
              </w:rPr>
              <w:t>12</w:t>
            </w:r>
          </w:p>
        </w:tc>
        <w:tc>
          <w:tcPr>
            <w:tcW w:w="992" w:type="dxa"/>
            <w:vAlign w:val="center"/>
          </w:tcPr>
          <w:p w14:paraId="0661A661" w14:textId="77777777" w:rsidR="00F2489E" w:rsidRPr="0064669F" w:rsidRDefault="00F2489E" w:rsidP="00EE3E7C">
            <w:pPr>
              <w:pStyle w:val="Zhlav"/>
              <w:widowControl w:val="0"/>
              <w:tabs>
                <w:tab w:val="clear" w:pos="4536"/>
                <w:tab w:val="clear" w:pos="9072"/>
              </w:tabs>
              <w:spacing w:line="276" w:lineRule="auto"/>
              <w:ind w:right="119"/>
              <w:jc w:val="center"/>
              <w:rPr>
                <w:bCs/>
                <w:iCs/>
                <w:sz w:val="24"/>
                <w:szCs w:val="24"/>
              </w:rPr>
            </w:pPr>
            <w:r w:rsidRPr="0064669F">
              <w:rPr>
                <w:bCs/>
                <w:iCs/>
                <w:sz w:val="24"/>
                <w:szCs w:val="24"/>
              </w:rPr>
              <w:t>6</w:t>
            </w:r>
          </w:p>
        </w:tc>
        <w:tc>
          <w:tcPr>
            <w:tcW w:w="1331" w:type="dxa"/>
            <w:vAlign w:val="center"/>
          </w:tcPr>
          <w:p w14:paraId="6B3896B3" w14:textId="77777777" w:rsidR="00F2489E" w:rsidRPr="0064669F" w:rsidRDefault="00F2489E" w:rsidP="00EE3E7C">
            <w:pPr>
              <w:pStyle w:val="Zhlav"/>
              <w:widowControl w:val="0"/>
              <w:tabs>
                <w:tab w:val="clear" w:pos="4536"/>
                <w:tab w:val="clear" w:pos="9072"/>
              </w:tabs>
              <w:spacing w:line="276" w:lineRule="auto"/>
              <w:ind w:right="119"/>
              <w:jc w:val="center"/>
              <w:rPr>
                <w:bCs/>
                <w:sz w:val="24"/>
                <w:szCs w:val="24"/>
              </w:rPr>
            </w:pPr>
            <w:r w:rsidRPr="0064669F">
              <w:rPr>
                <w:bCs/>
                <w:sz w:val="24"/>
                <w:szCs w:val="24"/>
              </w:rPr>
              <w:t>4</w:t>
            </w:r>
          </w:p>
        </w:tc>
      </w:tr>
      <w:tr w:rsidR="00F2489E" w:rsidRPr="0064669F" w14:paraId="1333C970" w14:textId="77777777" w:rsidTr="00EB052F">
        <w:trPr>
          <w:trHeight w:val="340"/>
          <w:jc w:val="center"/>
        </w:trPr>
        <w:tc>
          <w:tcPr>
            <w:tcW w:w="9548" w:type="dxa"/>
            <w:gridSpan w:val="5"/>
            <w:shd w:val="clear" w:color="auto" w:fill="FFFFFF"/>
            <w:vAlign w:val="center"/>
          </w:tcPr>
          <w:p w14:paraId="412DC037" w14:textId="77777777" w:rsidR="00F2489E" w:rsidRPr="0064669F" w:rsidRDefault="00F2489E" w:rsidP="00EB052F">
            <w:pPr>
              <w:pStyle w:val="Textvbloku"/>
              <w:widowControl w:val="0"/>
              <w:spacing w:line="276" w:lineRule="auto"/>
              <w:ind w:left="0" w:right="34"/>
              <w:jc w:val="both"/>
              <w:rPr>
                <w:bCs/>
                <w:sz w:val="24"/>
                <w:szCs w:val="24"/>
              </w:rPr>
            </w:pPr>
            <w:r w:rsidRPr="0064669F">
              <w:rPr>
                <w:bCs/>
                <w:sz w:val="24"/>
                <w:szCs w:val="24"/>
              </w:rPr>
              <w:t>Ochranná vzdálenost od okraje ošetřovaného pozemku s ohledem na ochranu necílových rostlin [m]</w:t>
            </w:r>
          </w:p>
        </w:tc>
      </w:tr>
      <w:tr w:rsidR="00F2489E" w:rsidRPr="0064669F" w14:paraId="53CA7DF8" w14:textId="77777777" w:rsidTr="00EB052F">
        <w:trPr>
          <w:trHeight w:val="340"/>
          <w:jc w:val="center"/>
        </w:trPr>
        <w:tc>
          <w:tcPr>
            <w:tcW w:w="4819" w:type="dxa"/>
            <w:shd w:val="clear" w:color="auto" w:fill="FFFFFF"/>
            <w:vAlign w:val="center"/>
          </w:tcPr>
          <w:p w14:paraId="44C37DCB" w14:textId="77777777" w:rsidR="00F2489E" w:rsidRPr="0064669F" w:rsidRDefault="00F2489E" w:rsidP="00EB052F">
            <w:pPr>
              <w:pStyle w:val="Textvbloku"/>
              <w:widowControl w:val="0"/>
              <w:spacing w:line="276" w:lineRule="auto"/>
              <w:ind w:left="0" w:right="34"/>
              <w:rPr>
                <w:bCs/>
                <w:iCs/>
                <w:sz w:val="24"/>
                <w:szCs w:val="24"/>
                <w:lang w:val="x-none"/>
              </w:rPr>
            </w:pPr>
            <w:r>
              <w:rPr>
                <w:bCs/>
                <w:iCs/>
                <w:sz w:val="24"/>
                <w:szCs w:val="24"/>
              </w:rPr>
              <w:t>p</w:t>
            </w:r>
            <w:r w:rsidRPr="0064669F">
              <w:rPr>
                <w:bCs/>
                <w:iCs/>
                <w:sz w:val="24"/>
                <w:szCs w:val="24"/>
              </w:rPr>
              <w:t xml:space="preserve">šenice ozimá, ječmen ozimý, </w:t>
            </w:r>
            <w:proofErr w:type="spellStart"/>
            <w:r w:rsidRPr="0064669F">
              <w:rPr>
                <w:bCs/>
                <w:iCs/>
                <w:sz w:val="24"/>
                <w:szCs w:val="24"/>
              </w:rPr>
              <w:t>tritikale</w:t>
            </w:r>
            <w:proofErr w:type="spellEnd"/>
            <w:r w:rsidRPr="0064669F">
              <w:rPr>
                <w:bCs/>
                <w:iCs/>
                <w:sz w:val="24"/>
                <w:szCs w:val="24"/>
              </w:rPr>
              <w:t xml:space="preserve"> ozimé, žito ozimé</w:t>
            </w:r>
          </w:p>
        </w:tc>
        <w:tc>
          <w:tcPr>
            <w:tcW w:w="1413" w:type="dxa"/>
            <w:vAlign w:val="center"/>
          </w:tcPr>
          <w:p w14:paraId="1ABD9FC0" w14:textId="6030AC99" w:rsidR="00F2489E" w:rsidRPr="0064669F" w:rsidRDefault="00F2489E" w:rsidP="00EB052F">
            <w:pPr>
              <w:pStyle w:val="Textvbloku"/>
              <w:widowControl w:val="0"/>
              <w:spacing w:line="276" w:lineRule="auto"/>
              <w:ind w:right="0"/>
              <w:jc w:val="center"/>
              <w:rPr>
                <w:bCs/>
                <w:iCs/>
                <w:sz w:val="24"/>
                <w:szCs w:val="24"/>
                <w:lang w:val="x-none"/>
              </w:rPr>
            </w:pPr>
            <w:r w:rsidRPr="0064669F">
              <w:rPr>
                <w:bCs/>
                <w:iCs/>
                <w:sz w:val="24"/>
                <w:szCs w:val="24"/>
                <w:lang w:val="x-none"/>
              </w:rPr>
              <w:t>5</w:t>
            </w:r>
          </w:p>
        </w:tc>
        <w:tc>
          <w:tcPr>
            <w:tcW w:w="993" w:type="dxa"/>
            <w:vAlign w:val="center"/>
          </w:tcPr>
          <w:p w14:paraId="77A65BC4" w14:textId="3700068C" w:rsidR="00F2489E" w:rsidRPr="0064669F" w:rsidRDefault="00F2489E" w:rsidP="00EB052F">
            <w:pPr>
              <w:pStyle w:val="Textvbloku"/>
              <w:widowControl w:val="0"/>
              <w:spacing w:line="276" w:lineRule="auto"/>
              <w:ind w:right="0"/>
              <w:jc w:val="center"/>
              <w:rPr>
                <w:bCs/>
                <w:iCs/>
                <w:sz w:val="24"/>
                <w:szCs w:val="24"/>
                <w:lang w:val="x-none"/>
              </w:rPr>
            </w:pPr>
            <w:r w:rsidRPr="0064669F">
              <w:rPr>
                <w:bCs/>
                <w:iCs/>
                <w:sz w:val="24"/>
                <w:szCs w:val="24"/>
                <w:lang w:val="x-none"/>
              </w:rPr>
              <w:t>5</w:t>
            </w:r>
          </w:p>
        </w:tc>
        <w:tc>
          <w:tcPr>
            <w:tcW w:w="992" w:type="dxa"/>
            <w:vAlign w:val="center"/>
          </w:tcPr>
          <w:p w14:paraId="441B784C" w14:textId="52719AA7" w:rsidR="00F2489E" w:rsidRPr="0064669F" w:rsidRDefault="00F2489E" w:rsidP="00EB052F">
            <w:pPr>
              <w:pStyle w:val="Textvbloku"/>
              <w:widowControl w:val="0"/>
              <w:spacing w:line="276" w:lineRule="auto"/>
              <w:ind w:right="0"/>
              <w:jc w:val="center"/>
              <w:rPr>
                <w:bCs/>
                <w:iCs/>
                <w:sz w:val="24"/>
                <w:szCs w:val="24"/>
                <w:lang w:val="x-none"/>
              </w:rPr>
            </w:pPr>
            <w:r w:rsidRPr="0064669F">
              <w:rPr>
                <w:bCs/>
                <w:iCs/>
                <w:sz w:val="24"/>
                <w:szCs w:val="24"/>
                <w:lang w:val="x-none"/>
              </w:rPr>
              <w:t>0</w:t>
            </w:r>
          </w:p>
        </w:tc>
        <w:tc>
          <w:tcPr>
            <w:tcW w:w="1331" w:type="dxa"/>
            <w:vAlign w:val="center"/>
          </w:tcPr>
          <w:p w14:paraId="6CE2CC74" w14:textId="179EF00C" w:rsidR="00F2489E" w:rsidRPr="0064669F" w:rsidRDefault="00F2489E" w:rsidP="00EB052F">
            <w:pPr>
              <w:pStyle w:val="Textvbloku"/>
              <w:widowControl w:val="0"/>
              <w:spacing w:line="276" w:lineRule="auto"/>
              <w:ind w:right="0"/>
              <w:jc w:val="center"/>
              <w:rPr>
                <w:bCs/>
                <w:sz w:val="24"/>
                <w:szCs w:val="24"/>
                <w:lang w:val="x-none"/>
              </w:rPr>
            </w:pPr>
            <w:r w:rsidRPr="0064669F">
              <w:rPr>
                <w:bCs/>
                <w:iCs/>
                <w:sz w:val="24"/>
                <w:szCs w:val="24"/>
                <w:lang w:val="x-none"/>
              </w:rPr>
              <w:t>0</w:t>
            </w:r>
          </w:p>
        </w:tc>
      </w:tr>
    </w:tbl>
    <w:p w14:paraId="1A4F6871" w14:textId="77777777" w:rsidR="00F2489E" w:rsidRPr="00DD21BA" w:rsidRDefault="00F2489E" w:rsidP="00EB052F">
      <w:pPr>
        <w:widowControl w:val="0"/>
        <w:spacing w:line="276" w:lineRule="auto"/>
        <w:rPr>
          <w:bCs/>
        </w:rPr>
      </w:pPr>
    </w:p>
    <w:p w14:paraId="73666641" w14:textId="77777777" w:rsidR="00F2489E" w:rsidRPr="0064669F" w:rsidRDefault="00F2489E" w:rsidP="00EB052F">
      <w:pPr>
        <w:widowControl w:val="0"/>
        <w:spacing w:line="276" w:lineRule="auto"/>
        <w:jc w:val="both"/>
        <w:rPr>
          <w:bCs/>
        </w:rPr>
      </w:pPr>
      <w:r w:rsidRPr="0064669F">
        <w:rPr>
          <w:bCs/>
        </w:rPr>
        <w:t>Za účelem ochrany vodních organismů je vyloučeno použití přípravku na pozemcích svažujících se (svažitost ≥ 3°) k povrchovým vodám. Přípravek lze na těchto pozemcích aplikovat pouze při použití vegetačního pásu o šířce nejméně 20 m.</w:t>
      </w:r>
    </w:p>
    <w:p w14:paraId="3A6DB616" w14:textId="77777777" w:rsidR="00F2489E" w:rsidRPr="0064669F" w:rsidRDefault="00F2489E" w:rsidP="00EE3E7C">
      <w:pPr>
        <w:widowControl w:val="0"/>
        <w:numPr>
          <w:ilvl w:val="12"/>
          <w:numId w:val="0"/>
        </w:numPr>
        <w:autoSpaceDE w:val="0"/>
        <w:autoSpaceDN w:val="0"/>
        <w:adjustRightInd w:val="0"/>
        <w:spacing w:line="276" w:lineRule="auto"/>
        <w:ind w:right="-284"/>
        <w:jc w:val="both"/>
        <w:rPr>
          <w:bCs/>
        </w:rPr>
      </w:pPr>
    </w:p>
    <w:p w14:paraId="1DEF482E" w14:textId="77777777" w:rsidR="00F2489E" w:rsidRPr="0064669F" w:rsidRDefault="00F2489E" w:rsidP="00EE3E7C">
      <w:pPr>
        <w:widowControl w:val="0"/>
        <w:tabs>
          <w:tab w:val="left" w:pos="426"/>
        </w:tabs>
        <w:spacing w:line="276" w:lineRule="auto"/>
        <w:jc w:val="both"/>
        <w:rPr>
          <w:bCs/>
          <w:iCs/>
          <w:snapToGrid w:val="0"/>
        </w:rPr>
      </w:pPr>
      <w:r w:rsidRPr="0064669F">
        <w:rPr>
          <w:bCs/>
          <w:iCs/>
          <w:snapToGrid w:val="0"/>
        </w:rPr>
        <w:t>Tabulka ochranných vzdáleností stanovených s ohledem na ochranu zdraví lidí</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9"/>
        <w:gridCol w:w="1418"/>
        <w:gridCol w:w="1417"/>
        <w:gridCol w:w="1418"/>
        <w:gridCol w:w="1559"/>
      </w:tblGrid>
      <w:tr w:rsidR="00F2489E" w:rsidRPr="0064669F" w14:paraId="7CB12298" w14:textId="77777777" w:rsidTr="00EB052F">
        <w:trPr>
          <w:trHeight w:val="340"/>
          <w:jc w:val="center"/>
        </w:trPr>
        <w:tc>
          <w:tcPr>
            <w:tcW w:w="3539" w:type="dxa"/>
            <w:vMerge w:val="restart"/>
            <w:shd w:val="clear" w:color="auto" w:fill="FFFFFF"/>
            <w:vAlign w:val="center"/>
          </w:tcPr>
          <w:p w14:paraId="7FB0CC8C" w14:textId="77777777" w:rsidR="00F2489E" w:rsidRPr="0064669F" w:rsidRDefault="00F2489E" w:rsidP="00EE3E7C">
            <w:pPr>
              <w:widowControl w:val="0"/>
              <w:tabs>
                <w:tab w:val="left" w:pos="426"/>
              </w:tabs>
              <w:spacing w:line="276" w:lineRule="auto"/>
              <w:jc w:val="both"/>
            </w:pPr>
            <w:r w:rsidRPr="0064669F">
              <w:t>Plodina</w:t>
            </w:r>
          </w:p>
        </w:tc>
        <w:tc>
          <w:tcPr>
            <w:tcW w:w="5812" w:type="dxa"/>
            <w:gridSpan w:val="4"/>
            <w:vAlign w:val="center"/>
          </w:tcPr>
          <w:p w14:paraId="3CA40DC5" w14:textId="77777777" w:rsidR="00F2489E" w:rsidRPr="0064669F" w:rsidRDefault="00F2489E" w:rsidP="00EE3E7C">
            <w:pPr>
              <w:widowControl w:val="0"/>
              <w:tabs>
                <w:tab w:val="left" w:pos="426"/>
              </w:tabs>
              <w:spacing w:line="276" w:lineRule="auto"/>
              <w:jc w:val="center"/>
            </w:pPr>
            <w:r w:rsidRPr="0064669F">
              <w:t>třída omezení úletu</w:t>
            </w:r>
          </w:p>
        </w:tc>
      </w:tr>
      <w:tr w:rsidR="00F2489E" w:rsidRPr="0064669F" w14:paraId="3B42AE26" w14:textId="77777777" w:rsidTr="00EB052F">
        <w:trPr>
          <w:trHeight w:val="214"/>
          <w:jc w:val="center"/>
        </w:trPr>
        <w:tc>
          <w:tcPr>
            <w:tcW w:w="3539" w:type="dxa"/>
            <w:vMerge/>
            <w:shd w:val="clear" w:color="auto" w:fill="FFFFFF"/>
            <w:vAlign w:val="center"/>
          </w:tcPr>
          <w:p w14:paraId="32890DDE" w14:textId="77777777" w:rsidR="00F2489E" w:rsidRPr="0064669F" w:rsidRDefault="00F2489E" w:rsidP="00EE3E7C">
            <w:pPr>
              <w:widowControl w:val="0"/>
              <w:tabs>
                <w:tab w:val="left" w:pos="426"/>
              </w:tabs>
              <w:spacing w:line="276" w:lineRule="auto"/>
              <w:jc w:val="both"/>
            </w:pPr>
          </w:p>
        </w:tc>
        <w:tc>
          <w:tcPr>
            <w:tcW w:w="1418" w:type="dxa"/>
            <w:vAlign w:val="center"/>
          </w:tcPr>
          <w:p w14:paraId="4EE5BFCF" w14:textId="77777777" w:rsidR="00F2489E" w:rsidRPr="0064669F" w:rsidRDefault="00F2489E" w:rsidP="00EE3E7C">
            <w:pPr>
              <w:widowControl w:val="0"/>
              <w:tabs>
                <w:tab w:val="left" w:pos="426"/>
              </w:tabs>
              <w:spacing w:line="276" w:lineRule="auto"/>
              <w:jc w:val="both"/>
            </w:pPr>
            <w:r w:rsidRPr="0064669F">
              <w:t>bez redukce</w:t>
            </w:r>
          </w:p>
        </w:tc>
        <w:tc>
          <w:tcPr>
            <w:tcW w:w="1417" w:type="dxa"/>
            <w:vAlign w:val="center"/>
          </w:tcPr>
          <w:p w14:paraId="5EFC50F3" w14:textId="77777777" w:rsidR="00F2489E" w:rsidRPr="0064669F" w:rsidRDefault="00F2489E" w:rsidP="00EE3E7C">
            <w:pPr>
              <w:widowControl w:val="0"/>
              <w:tabs>
                <w:tab w:val="left" w:pos="426"/>
              </w:tabs>
              <w:spacing w:line="276" w:lineRule="auto"/>
              <w:jc w:val="center"/>
            </w:pPr>
            <w:r w:rsidRPr="0064669F">
              <w:t>50 %</w:t>
            </w:r>
          </w:p>
        </w:tc>
        <w:tc>
          <w:tcPr>
            <w:tcW w:w="1418" w:type="dxa"/>
            <w:vAlign w:val="center"/>
          </w:tcPr>
          <w:p w14:paraId="10BA5192" w14:textId="77777777" w:rsidR="00F2489E" w:rsidRPr="0064669F" w:rsidRDefault="00F2489E" w:rsidP="00EE3E7C">
            <w:pPr>
              <w:widowControl w:val="0"/>
              <w:tabs>
                <w:tab w:val="left" w:pos="426"/>
              </w:tabs>
              <w:spacing w:line="276" w:lineRule="auto"/>
              <w:jc w:val="center"/>
            </w:pPr>
            <w:r w:rsidRPr="0064669F">
              <w:t>75 %</w:t>
            </w:r>
          </w:p>
        </w:tc>
        <w:tc>
          <w:tcPr>
            <w:tcW w:w="1559" w:type="dxa"/>
            <w:vAlign w:val="center"/>
          </w:tcPr>
          <w:p w14:paraId="56D818F7" w14:textId="77777777" w:rsidR="00F2489E" w:rsidRPr="0064669F" w:rsidRDefault="00F2489E" w:rsidP="00EE3E7C">
            <w:pPr>
              <w:widowControl w:val="0"/>
              <w:tabs>
                <w:tab w:val="left" w:pos="426"/>
              </w:tabs>
              <w:spacing w:line="276" w:lineRule="auto"/>
              <w:jc w:val="center"/>
            </w:pPr>
            <w:r w:rsidRPr="0064669F">
              <w:t>90 %</w:t>
            </w:r>
          </w:p>
        </w:tc>
      </w:tr>
      <w:tr w:rsidR="00F2489E" w:rsidRPr="0064669F" w14:paraId="41AE72A5" w14:textId="77777777" w:rsidTr="00EB052F">
        <w:trPr>
          <w:trHeight w:val="290"/>
          <w:jc w:val="center"/>
        </w:trPr>
        <w:tc>
          <w:tcPr>
            <w:tcW w:w="9351" w:type="dxa"/>
            <w:gridSpan w:val="5"/>
            <w:shd w:val="clear" w:color="auto" w:fill="FFFFFF"/>
            <w:vAlign w:val="center"/>
          </w:tcPr>
          <w:p w14:paraId="081FA94C" w14:textId="77777777" w:rsidR="00F2489E" w:rsidRPr="0064669F" w:rsidRDefault="00F2489E" w:rsidP="00EE3E7C">
            <w:pPr>
              <w:widowControl w:val="0"/>
              <w:tabs>
                <w:tab w:val="left" w:pos="426"/>
              </w:tabs>
              <w:spacing w:line="276" w:lineRule="auto"/>
              <w:jc w:val="both"/>
            </w:pPr>
            <w:r w:rsidRPr="0064669F">
              <w:t>Ochranná vzdálenost mezi hranicí ošetřené plochy a hranicí oblasti využívané zranitelnými skupinami obyvatel [m]</w:t>
            </w:r>
          </w:p>
        </w:tc>
      </w:tr>
      <w:tr w:rsidR="00F2489E" w:rsidRPr="0064669F" w14:paraId="227346B7" w14:textId="77777777" w:rsidTr="00EB052F">
        <w:trPr>
          <w:trHeight w:val="356"/>
          <w:jc w:val="center"/>
        </w:trPr>
        <w:tc>
          <w:tcPr>
            <w:tcW w:w="3539" w:type="dxa"/>
            <w:shd w:val="clear" w:color="auto" w:fill="FFFFFF"/>
          </w:tcPr>
          <w:p w14:paraId="5C70F9F5" w14:textId="77777777" w:rsidR="00F2489E" w:rsidRPr="0064669F" w:rsidRDefault="00F2489E" w:rsidP="00EB052F">
            <w:pPr>
              <w:widowControl w:val="0"/>
              <w:tabs>
                <w:tab w:val="left" w:pos="426"/>
              </w:tabs>
              <w:spacing w:line="276" w:lineRule="auto"/>
              <w:rPr>
                <w:iCs/>
                <w:lang w:val="x-none"/>
              </w:rPr>
            </w:pPr>
            <w:r w:rsidRPr="0064669F">
              <w:rPr>
                <w:iCs/>
              </w:rPr>
              <w:t xml:space="preserve">pšenice ozimá, ječmen ozimý, </w:t>
            </w:r>
            <w:proofErr w:type="spellStart"/>
            <w:r w:rsidRPr="0064669F">
              <w:rPr>
                <w:iCs/>
              </w:rPr>
              <w:t>tritikale</w:t>
            </w:r>
            <w:proofErr w:type="spellEnd"/>
            <w:r w:rsidRPr="0064669F">
              <w:rPr>
                <w:iCs/>
              </w:rPr>
              <w:t xml:space="preserve"> ozimé, žito ozimé</w:t>
            </w:r>
          </w:p>
        </w:tc>
        <w:tc>
          <w:tcPr>
            <w:tcW w:w="1418" w:type="dxa"/>
          </w:tcPr>
          <w:p w14:paraId="753219EC" w14:textId="77777777" w:rsidR="00F2489E" w:rsidRPr="0064669F" w:rsidRDefault="00F2489E" w:rsidP="00EE3E7C">
            <w:pPr>
              <w:widowControl w:val="0"/>
              <w:tabs>
                <w:tab w:val="left" w:pos="426"/>
              </w:tabs>
              <w:spacing w:line="276" w:lineRule="auto"/>
              <w:jc w:val="center"/>
              <w:rPr>
                <w:iCs/>
              </w:rPr>
            </w:pPr>
            <w:r w:rsidRPr="0064669F">
              <w:rPr>
                <w:iCs/>
              </w:rPr>
              <w:t>5</w:t>
            </w:r>
          </w:p>
        </w:tc>
        <w:tc>
          <w:tcPr>
            <w:tcW w:w="1417" w:type="dxa"/>
          </w:tcPr>
          <w:p w14:paraId="1E195E7C" w14:textId="77777777" w:rsidR="00F2489E" w:rsidRPr="0064669F" w:rsidRDefault="00F2489E" w:rsidP="00EE3E7C">
            <w:pPr>
              <w:widowControl w:val="0"/>
              <w:tabs>
                <w:tab w:val="left" w:pos="426"/>
              </w:tabs>
              <w:spacing w:line="276" w:lineRule="auto"/>
              <w:jc w:val="center"/>
              <w:rPr>
                <w:iCs/>
              </w:rPr>
            </w:pPr>
            <w:r w:rsidRPr="0064669F">
              <w:rPr>
                <w:iCs/>
              </w:rPr>
              <w:t>5</w:t>
            </w:r>
          </w:p>
        </w:tc>
        <w:tc>
          <w:tcPr>
            <w:tcW w:w="1418" w:type="dxa"/>
          </w:tcPr>
          <w:p w14:paraId="4E4A7651" w14:textId="77777777" w:rsidR="00F2489E" w:rsidRPr="0064669F" w:rsidRDefault="00F2489E" w:rsidP="00EE3E7C">
            <w:pPr>
              <w:widowControl w:val="0"/>
              <w:tabs>
                <w:tab w:val="left" w:pos="426"/>
              </w:tabs>
              <w:spacing w:line="276" w:lineRule="auto"/>
              <w:jc w:val="center"/>
              <w:rPr>
                <w:iCs/>
              </w:rPr>
            </w:pPr>
            <w:r w:rsidRPr="0064669F">
              <w:rPr>
                <w:iCs/>
              </w:rPr>
              <w:t>5</w:t>
            </w:r>
          </w:p>
        </w:tc>
        <w:tc>
          <w:tcPr>
            <w:tcW w:w="1559" w:type="dxa"/>
          </w:tcPr>
          <w:p w14:paraId="19A9CEE8" w14:textId="77777777" w:rsidR="00F2489E" w:rsidRPr="0064669F" w:rsidRDefault="00F2489E" w:rsidP="00EE3E7C">
            <w:pPr>
              <w:widowControl w:val="0"/>
              <w:tabs>
                <w:tab w:val="left" w:pos="426"/>
              </w:tabs>
              <w:spacing w:line="276" w:lineRule="auto"/>
              <w:jc w:val="center"/>
            </w:pPr>
            <w:r w:rsidRPr="0064669F">
              <w:t>5</w:t>
            </w:r>
          </w:p>
        </w:tc>
      </w:tr>
    </w:tbl>
    <w:p w14:paraId="3B6CA94E" w14:textId="77777777" w:rsidR="00F2489E" w:rsidRPr="0064669F" w:rsidRDefault="00F2489E" w:rsidP="00EE3E7C">
      <w:pPr>
        <w:widowControl w:val="0"/>
        <w:tabs>
          <w:tab w:val="left" w:pos="284"/>
          <w:tab w:val="left" w:pos="9639"/>
        </w:tabs>
        <w:spacing w:line="276" w:lineRule="auto"/>
        <w:jc w:val="both"/>
        <w:rPr>
          <w:bCs/>
        </w:rPr>
      </w:pPr>
    </w:p>
    <w:p w14:paraId="62CE5F81" w14:textId="77777777" w:rsidR="00F2489E" w:rsidRDefault="00F2489E" w:rsidP="00EE3E7C">
      <w:pPr>
        <w:widowControl w:val="0"/>
        <w:tabs>
          <w:tab w:val="left" w:pos="1560"/>
        </w:tabs>
        <w:spacing w:line="276" w:lineRule="auto"/>
        <w:ind w:left="2835" w:hanging="2835"/>
        <w:rPr>
          <w:iCs/>
          <w:snapToGrid w:val="0"/>
        </w:rPr>
      </w:pPr>
    </w:p>
    <w:p w14:paraId="3CD9144E" w14:textId="00450CF9" w:rsidR="00893718" w:rsidRDefault="00893718" w:rsidP="00EE3E7C">
      <w:pPr>
        <w:widowControl w:val="0"/>
        <w:tabs>
          <w:tab w:val="left" w:pos="1560"/>
        </w:tabs>
        <w:spacing w:line="276" w:lineRule="auto"/>
        <w:ind w:left="2835" w:hanging="2835"/>
        <w:rPr>
          <w:b/>
          <w:sz w:val="28"/>
          <w:szCs w:val="28"/>
        </w:rPr>
      </w:pPr>
      <w:proofErr w:type="spellStart"/>
      <w:r w:rsidRPr="00893718">
        <w:rPr>
          <w:b/>
          <w:sz w:val="28"/>
          <w:szCs w:val="28"/>
        </w:rPr>
        <w:t>Soratel</w:t>
      </w:r>
      <w:proofErr w:type="spellEnd"/>
      <w:r w:rsidR="00D36E61">
        <w:rPr>
          <w:b/>
          <w:sz w:val="28"/>
          <w:szCs w:val="28"/>
        </w:rPr>
        <w:t xml:space="preserve"> (+ další obchodní jméno Innox)</w:t>
      </w:r>
    </w:p>
    <w:p w14:paraId="39AEBD62" w14:textId="481C79F1" w:rsidR="00893718" w:rsidRPr="00D84E74" w:rsidRDefault="00893718" w:rsidP="00EE3E7C">
      <w:pPr>
        <w:widowControl w:val="0"/>
        <w:tabs>
          <w:tab w:val="left" w:pos="1560"/>
        </w:tabs>
        <w:spacing w:line="276" w:lineRule="auto"/>
        <w:ind w:left="2835" w:hanging="2835"/>
      </w:pPr>
      <w:r w:rsidRPr="00D84E74">
        <w:t xml:space="preserve">držitel rozhodnutí o povolení: </w:t>
      </w:r>
      <w:r w:rsidRPr="00893718">
        <w:t>Adama CZ s.r.o.</w:t>
      </w:r>
      <w:r>
        <w:t xml:space="preserve">, </w:t>
      </w:r>
      <w:r w:rsidRPr="00893718">
        <w:t>Pražská 636, 25241 Dolní Břežany</w:t>
      </w:r>
    </w:p>
    <w:p w14:paraId="7FA4239A" w14:textId="71ADA15E" w:rsidR="00893718" w:rsidRDefault="00893718" w:rsidP="00EE3E7C">
      <w:pPr>
        <w:widowControl w:val="0"/>
        <w:tabs>
          <w:tab w:val="left" w:pos="1560"/>
        </w:tabs>
        <w:spacing w:line="276" w:lineRule="auto"/>
        <w:ind w:left="2835" w:hanging="2835"/>
        <w:rPr>
          <w:bCs/>
          <w:iCs/>
          <w:snapToGrid w:val="0"/>
        </w:rPr>
      </w:pPr>
      <w:r w:rsidRPr="00D84E74">
        <w:t>evidenční číslo:</w:t>
      </w:r>
      <w:r w:rsidRPr="00D84E74">
        <w:rPr>
          <w:iCs/>
        </w:rPr>
        <w:t xml:space="preserve"> </w:t>
      </w:r>
      <w:r w:rsidRPr="00893718">
        <w:rPr>
          <w:iCs/>
        </w:rPr>
        <w:t>5951-0</w:t>
      </w:r>
    </w:p>
    <w:p w14:paraId="53D6AE3F" w14:textId="245498A3" w:rsidR="00893718" w:rsidRPr="0064669F" w:rsidRDefault="00893718" w:rsidP="00EE3E7C">
      <w:pPr>
        <w:widowControl w:val="0"/>
        <w:tabs>
          <w:tab w:val="left" w:pos="1560"/>
        </w:tabs>
        <w:spacing w:line="276" w:lineRule="auto"/>
        <w:ind w:left="2835" w:hanging="2835"/>
      </w:pPr>
      <w:r w:rsidRPr="00D84E74">
        <w:t>účinná látka:</w:t>
      </w:r>
      <w:r w:rsidRPr="00D84E74">
        <w:rPr>
          <w:iCs/>
          <w:snapToGrid w:val="0"/>
        </w:rPr>
        <w:t xml:space="preserve"> </w:t>
      </w:r>
      <w:proofErr w:type="spellStart"/>
      <w:r w:rsidRPr="00893CC2">
        <w:rPr>
          <w:snapToGrid w:val="0"/>
        </w:rPr>
        <w:t>prothiokonazol</w:t>
      </w:r>
      <w:proofErr w:type="spellEnd"/>
      <w:r w:rsidRPr="00893CC2">
        <w:rPr>
          <w:snapToGrid w:val="0"/>
        </w:rPr>
        <w:t xml:space="preserve"> 250 g/l</w:t>
      </w:r>
    </w:p>
    <w:p w14:paraId="5F84E9A1" w14:textId="77777777" w:rsidR="00893718" w:rsidRDefault="00893718" w:rsidP="00EE3E7C">
      <w:pPr>
        <w:widowControl w:val="0"/>
        <w:tabs>
          <w:tab w:val="left" w:pos="1560"/>
        </w:tabs>
        <w:spacing w:line="276" w:lineRule="auto"/>
        <w:ind w:left="2835" w:hanging="2835"/>
      </w:pPr>
      <w:r w:rsidRPr="00D84E74">
        <w:t xml:space="preserve">platnost povolení </w:t>
      </w:r>
      <w:proofErr w:type="gramStart"/>
      <w:r w:rsidRPr="00D84E74">
        <w:t>končí</w:t>
      </w:r>
      <w:proofErr w:type="gramEnd"/>
      <w:r w:rsidRPr="00D84E74">
        <w:t xml:space="preserve"> dne: </w:t>
      </w:r>
      <w:r>
        <w:t>15.8.2026</w:t>
      </w:r>
    </w:p>
    <w:p w14:paraId="6E2BE6D8" w14:textId="77777777" w:rsidR="00893718" w:rsidRDefault="00893718" w:rsidP="00EE3E7C">
      <w:pPr>
        <w:widowControl w:val="0"/>
        <w:tabs>
          <w:tab w:val="left" w:pos="1560"/>
        </w:tabs>
        <w:spacing w:line="276" w:lineRule="auto"/>
        <w:ind w:left="2835" w:hanging="2835"/>
      </w:pPr>
    </w:p>
    <w:p w14:paraId="3DE6E1E2" w14:textId="77777777" w:rsidR="00EB052F" w:rsidRDefault="00EB052F" w:rsidP="00EE3E7C">
      <w:pPr>
        <w:widowControl w:val="0"/>
        <w:tabs>
          <w:tab w:val="left" w:pos="1560"/>
        </w:tabs>
        <w:spacing w:line="276" w:lineRule="auto"/>
        <w:ind w:left="2835" w:hanging="2835"/>
      </w:pPr>
    </w:p>
    <w:p w14:paraId="589A2901" w14:textId="77777777" w:rsidR="00EB052F" w:rsidRDefault="00EB052F" w:rsidP="00EE3E7C">
      <w:pPr>
        <w:widowControl w:val="0"/>
        <w:tabs>
          <w:tab w:val="left" w:pos="1560"/>
        </w:tabs>
        <w:spacing w:line="276" w:lineRule="auto"/>
        <w:ind w:left="2835" w:hanging="2835"/>
      </w:pPr>
    </w:p>
    <w:p w14:paraId="57FF8C53" w14:textId="77777777" w:rsidR="00EB052F" w:rsidRDefault="00EB052F" w:rsidP="00EE3E7C">
      <w:pPr>
        <w:widowControl w:val="0"/>
        <w:tabs>
          <w:tab w:val="left" w:pos="1560"/>
        </w:tabs>
        <w:spacing w:line="276" w:lineRule="auto"/>
        <w:ind w:left="2835" w:hanging="2835"/>
      </w:pPr>
    </w:p>
    <w:p w14:paraId="6C69D9B9" w14:textId="77777777" w:rsidR="00EB052F" w:rsidRDefault="00EB052F" w:rsidP="00EE3E7C">
      <w:pPr>
        <w:widowControl w:val="0"/>
        <w:tabs>
          <w:tab w:val="left" w:pos="1560"/>
        </w:tabs>
        <w:spacing w:line="276" w:lineRule="auto"/>
        <w:ind w:left="2835" w:hanging="2835"/>
      </w:pPr>
    </w:p>
    <w:p w14:paraId="2FEA982E" w14:textId="77777777" w:rsidR="00EB052F" w:rsidRDefault="00EB052F" w:rsidP="00EE3E7C">
      <w:pPr>
        <w:widowControl w:val="0"/>
        <w:tabs>
          <w:tab w:val="left" w:pos="1560"/>
        </w:tabs>
        <w:spacing w:line="276" w:lineRule="auto"/>
        <w:ind w:left="2835" w:hanging="2835"/>
      </w:pPr>
    </w:p>
    <w:p w14:paraId="1711063C" w14:textId="77777777" w:rsidR="00EB052F" w:rsidRDefault="00EB052F" w:rsidP="00EE3E7C">
      <w:pPr>
        <w:widowControl w:val="0"/>
        <w:tabs>
          <w:tab w:val="left" w:pos="1560"/>
        </w:tabs>
        <w:spacing w:line="276" w:lineRule="auto"/>
        <w:ind w:left="2835" w:hanging="2835"/>
      </w:pPr>
    </w:p>
    <w:p w14:paraId="562382E6" w14:textId="77777777" w:rsidR="00EB052F" w:rsidRDefault="00EB052F" w:rsidP="00EE3E7C">
      <w:pPr>
        <w:widowControl w:val="0"/>
        <w:tabs>
          <w:tab w:val="left" w:pos="1560"/>
        </w:tabs>
        <w:spacing w:line="276" w:lineRule="auto"/>
        <w:ind w:left="2835" w:hanging="2835"/>
      </w:pPr>
    </w:p>
    <w:p w14:paraId="56E8B8FB" w14:textId="77777777" w:rsidR="00EB052F" w:rsidRDefault="00EB052F" w:rsidP="00EE3E7C">
      <w:pPr>
        <w:widowControl w:val="0"/>
        <w:tabs>
          <w:tab w:val="left" w:pos="1560"/>
        </w:tabs>
        <w:spacing w:line="276" w:lineRule="auto"/>
        <w:ind w:left="2835" w:hanging="2835"/>
      </w:pPr>
    </w:p>
    <w:p w14:paraId="49F8E8CB" w14:textId="0903B463" w:rsidR="00893718" w:rsidRPr="00893718" w:rsidRDefault="00893718" w:rsidP="00EE3E7C">
      <w:pPr>
        <w:widowControl w:val="0"/>
        <w:tabs>
          <w:tab w:val="left" w:pos="1560"/>
        </w:tabs>
        <w:spacing w:line="276" w:lineRule="auto"/>
        <w:ind w:left="2835" w:hanging="2835"/>
        <w:rPr>
          <w:rFonts w:eastAsia="Calibri"/>
          <w:i/>
          <w:iCs/>
          <w:snapToGrid w:val="0"/>
          <w:lang w:eastAsia="en-US"/>
        </w:rPr>
      </w:pPr>
      <w:r w:rsidRPr="00893718">
        <w:rPr>
          <w:rFonts w:eastAsia="Calibri"/>
          <w:i/>
          <w:iCs/>
          <w:snapToGrid w:val="0"/>
          <w:lang w:eastAsia="en-US"/>
        </w:rPr>
        <w:lastRenderedPageBreak/>
        <w:t>Rozsah povoleného použití</w:t>
      </w:r>
      <w:r>
        <w:rPr>
          <w:rFonts w:eastAsia="Calibri"/>
          <w:i/>
          <w:iCs/>
          <w:snapToGrid w:val="0"/>
          <w:lang w:eastAsia="en-US"/>
        </w:rPr>
        <w:t>:</w:t>
      </w:r>
    </w:p>
    <w:tbl>
      <w:tblPr>
        <w:tblpPr w:leftFromText="141" w:rightFromText="141" w:vertAnchor="text" w:tblpXSpec="center" w:tblpY="1"/>
        <w:tblOverlap w:val="neve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28"/>
        <w:gridCol w:w="2446"/>
        <w:gridCol w:w="1438"/>
        <w:gridCol w:w="575"/>
        <w:gridCol w:w="1934"/>
        <w:gridCol w:w="1518"/>
      </w:tblGrid>
      <w:tr w:rsidR="00893718" w:rsidRPr="00893718" w14:paraId="3F23B060" w14:textId="77777777" w:rsidTr="00EB4EF9">
        <w:trPr>
          <w:jc w:val="center"/>
        </w:trPr>
        <w:tc>
          <w:tcPr>
            <w:tcW w:w="1702" w:type="dxa"/>
          </w:tcPr>
          <w:p w14:paraId="6D078856" w14:textId="77777777" w:rsidR="00893718" w:rsidRPr="00893718" w:rsidRDefault="00893718" w:rsidP="00EE3E7C">
            <w:pPr>
              <w:widowControl w:val="0"/>
              <w:spacing w:line="276" w:lineRule="auto"/>
              <w:ind w:right="119"/>
              <w:rPr>
                <w:rFonts w:eastAsia="Calibri"/>
                <w:lang w:eastAsia="en-US"/>
              </w:rPr>
            </w:pPr>
            <w:r w:rsidRPr="00893718">
              <w:rPr>
                <w:rFonts w:eastAsia="Calibri"/>
                <w:lang w:eastAsia="en-US"/>
              </w:rPr>
              <w:t>1) Plodina, oblast použití</w:t>
            </w:r>
          </w:p>
        </w:tc>
        <w:tc>
          <w:tcPr>
            <w:tcW w:w="2410" w:type="dxa"/>
          </w:tcPr>
          <w:p w14:paraId="55064E37" w14:textId="77777777" w:rsidR="00893718" w:rsidRPr="00893718" w:rsidRDefault="00893718" w:rsidP="00EE3E7C">
            <w:pPr>
              <w:widowControl w:val="0"/>
              <w:spacing w:line="276" w:lineRule="auto"/>
              <w:ind w:left="25" w:right="-70"/>
              <w:rPr>
                <w:rFonts w:eastAsia="Calibri"/>
                <w:lang w:eastAsia="en-US"/>
              </w:rPr>
            </w:pPr>
            <w:r w:rsidRPr="00893718">
              <w:rPr>
                <w:rFonts w:eastAsia="Calibri"/>
                <w:lang w:eastAsia="en-US"/>
              </w:rPr>
              <w:t>2) Škodlivý organismus, jiný účel použití</w:t>
            </w:r>
          </w:p>
        </w:tc>
        <w:tc>
          <w:tcPr>
            <w:tcW w:w="1417" w:type="dxa"/>
          </w:tcPr>
          <w:p w14:paraId="6DF3814C" w14:textId="77777777" w:rsidR="00893718" w:rsidRPr="00893718" w:rsidRDefault="00893718" w:rsidP="00EE3E7C">
            <w:pPr>
              <w:widowControl w:val="0"/>
              <w:spacing w:line="276" w:lineRule="auto"/>
              <w:ind w:left="51"/>
              <w:rPr>
                <w:rFonts w:eastAsia="Calibri"/>
                <w:lang w:eastAsia="en-US"/>
              </w:rPr>
            </w:pPr>
            <w:r w:rsidRPr="00893718">
              <w:rPr>
                <w:rFonts w:eastAsia="Calibri"/>
                <w:lang w:eastAsia="en-US"/>
              </w:rPr>
              <w:t>Dávkování, mísitelnost</w:t>
            </w:r>
          </w:p>
        </w:tc>
        <w:tc>
          <w:tcPr>
            <w:tcW w:w="567" w:type="dxa"/>
          </w:tcPr>
          <w:p w14:paraId="31B44156" w14:textId="77777777" w:rsidR="00893718" w:rsidRPr="00893718" w:rsidRDefault="00893718" w:rsidP="00EE3E7C">
            <w:pPr>
              <w:widowControl w:val="0"/>
              <w:autoSpaceDE w:val="0"/>
              <w:autoSpaceDN w:val="0"/>
              <w:adjustRightInd w:val="0"/>
              <w:spacing w:line="276" w:lineRule="auto"/>
              <w:jc w:val="center"/>
              <w:outlineLvl w:val="4"/>
            </w:pPr>
            <w:r w:rsidRPr="00893718">
              <w:t>OL</w:t>
            </w:r>
          </w:p>
        </w:tc>
        <w:tc>
          <w:tcPr>
            <w:tcW w:w="1906" w:type="dxa"/>
          </w:tcPr>
          <w:p w14:paraId="6B3B5C7A" w14:textId="77777777" w:rsidR="00893718" w:rsidRPr="00893718" w:rsidRDefault="00893718" w:rsidP="00EE3E7C">
            <w:pPr>
              <w:widowControl w:val="0"/>
              <w:spacing w:line="276" w:lineRule="auto"/>
              <w:rPr>
                <w:rFonts w:eastAsia="Calibri"/>
                <w:lang w:eastAsia="en-US"/>
              </w:rPr>
            </w:pPr>
            <w:r w:rsidRPr="00893718">
              <w:rPr>
                <w:rFonts w:eastAsia="Calibri"/>
                <w:lang w:eastAsia="en-US"/>
              </w:rPr>
              <w:t>Poznámka</w:t>
            </w:r>
          </w:p>
          <w:p w14:paraId="5F57A529" w14:textId="77777777" w:rsidR="00893718" w:rsidRPr="00893718" w:rsidRDefault="00893718" w:rsidP="00EE3E7C">
            <w:pPr>
              <w:widowControl w:val="0"/>
              <w:spacing w:line="276" w:lineRule="auto"/>
              <w:rPr>
                <w:rFonts w:eastAsia="Calibri"/>
                <w:lang w:eastAsia="en-US"/>
              </w:rPr>
            </w:pPr>
            <w:r w:rsidRPr="00893718">
              <w:rPr>
                <w:rFonts w:eastAsia="Calibri"/>
                <w:lang w:eastAsia="en-US"/>
              </w:rPr>
              <w:t>1) k plodině</w:t>
            </w:r>
          </w:p>
          <w:p w14:paraId="40680503" w14:textId="77777777" w:rsidR="00893718" w:rsidRPr="00893718" w:rsidRDefault="00893718" w:rsidP="00EE3E7C">
            <w:pPr>
              <w:widowControl w:val="0"/>
              <w:spacing w:line="276" w:lineRule="auto"/>
              <w:rPr>
                <w:rFonts w:eastAsia="Calibri"/>
                <w:lang w:eastAsia="en-US"/>
              </w:rPr>
            </w:pPr>
            <w:r w:rsidRPr="00893718">
              <w:rPr>
                <w:rFonts w:eastAsia="Calibri"/>
                <w:lang w:eastAsia="en-US"/>
              </w:rPr>
              <w:t>2) k ŠO</w:t>
            </w:r>
          </w:p>
          <w:p w14:paraId="71952C3D" w14:textId="77777777" w:rsidR="00893718" w:rsidRPr="00893718" w:rsidRDefault="00893718" w:rsidP="00EE3E7C">
            <w:pPr>
              <w:widowControl w:val="0"/>
              <w:spacing w:line="276" w:lineRule="auto"/>
              <w:rPr>
                <w:rFonts w:eastAsia="Calibri"/>
                <w:lang w:eastAsia="en-US"/>
              </w:rPr>
            </w:pPr>
            <w:r w:rsidRPr="00893718">
              <w:rPr>
                <w:rFonts w:eastAsia="Calibri"/>
                <w:lang w:eastAsia="en-US"/>
              </w:rPr>
              <w:t>3) k OL</w:t>
            </w:r>
          </w:p>
        </w:tc>
        <w:tc>
          <w:tcPr>
            <w:tcW w:w="1496" w:type="dxa"/>
          </w:tcPr>
          <w:p w14:paraId="02CF0C70" w14:textId="77777777" w:rsidR="00893718" w:rsidRPr="00893718" w:rsidRDefault="00893718" w:rsidP="00EE3E7C">
            <w:pPr>
              <w:widowControl w:val="0"/>
              <w:spacing w:line="276" w:lineRule="auto"/>
              <w:rPr>
                <w:rFonts w:eastAsia="Calibri"/>
                <w:lang w:eastAsia="en-US"/>
              </w:rPr>
            </w:pPr>
            <w:r w:rsidRPr="00893718">
              <w:rPr>
                <w:rFonts w:eastAsia="Calibri"/>
                <w:lang w:eastAsia="en-US"/>
              </w:rPr>
              <w:t>4) Pozn. k dávkování</w:t>
            </w:r>
          </w:p>
          <w:p w14:paraId="5C1CC3EE" w14:textId="77777777" w:rsidR="00893718" w:rsidRPr="00893718" w:rsidRDefault="00893718" w:rsidP="00EE3E7C">
            <w:pPr>
              <w:widowControl w:val="0"/>
              <w:spacing w:line="276" w:lineRule="auto"/>
              <w:rPr>
                <w:rFonts w:eastAsia="Calibri"/>
                <w:lang w:eastAsia="en-US"/>
              </w:rPr>
            </w:pPr>
            <w:r w:rsidRPr="00893718">
              <w:rPr>
                <w:rFonts w:eastAsia="Calibri"/>
                <w:lang w:eastAsia="en-US"/>
              </w:rPr>
              <w:t>5) Umístění</w:t>
            </w:r>
          </w:p>
          <w:p w14:paraId="569577D9" w14:textId="77777777" w:rsidR="00893718" w:rsidRPr="00893718" w:rsidRDefault="00893718" w:rsidP="00EE3E7C">
            <w:pPr>
              <w:widowControl w:val="0"/>
              <w:spacing w:line="276" w:lineRule="auto"/>
              <w:rPr>
                <w:rFonts w:eastAsia="Calibri"/>
                <w:lang w:eastAsia="en-US"/>
              </w:rPr>
            </w:pPr>
            <w:r w:rsidRPr="00893718">
              <w:rPr>
                <w:rFonts w:eastAsia="Calibri"/>
                <w:lang w:eastAsia="en-US"/>
              </w:rPr>
              <w:t>6) Určení sklizně</w:t>
            </w:r>
          </w:p>
        </w:tc>
      </w:tr>
      <w:tr w:rsidR="00893718" w:rsidRPr="00893718" w14:paraId="2EDBD92E" w14:textId="77777777" w:rsidTr="00EB4EF9">
        <w:trPr>
          <w:jc w:val="center"/>
        </w:trPr>
        <w:tc>
          <w:tcPr>
            <w:tcW w:w="1702" w:type="dxa"/>
          </w:tcPr>
          <w:p w14:paraId="573225F8" w14:textId="77777777" w:rsidR="00893718" w:rsidRPr="00893718" w:rsidRDefault="00893718" w:rsidP="00EE3E7C">
            <w:pPr>
              <w:widowControl w:val="0"/>
              <w:spacing w:line="276" w:lineRule="auto"/>
              <w:ind w:right="119"/>
              <w:rPr>
                <w:rFonts w:eastAsia="Calibri"/>
                <w:lang w:eastAsia="en-US"/>
              </w:rPr>
            </w:pPr>
            <w:r w:rsidRPr="00893718">
              <w:rPr>
                <w:rFonts w:eastAsia="Calibri"/>
                <w:lang w:eastAsia="en-US"/>
              </w:rPr>
              <w:t>pšenice</w:t>
            </w:r>
          </w:p>
        </w:tc>
        <w:tc>
          <w:tcPr>
            <w:tcW w:w="2410" w:type="dxa"/>
          </w:tcPr>
          <w:p w14:paraId="461CB9E5" w14:textId="68DA4284" w:rsidR="00893718" w:rsidRPr="00893718" w:rsidRDefault="00893718" w:rsidP="00EB052F">
            <w:pPr>
              <w:widowControl w:val="0"/>
              <w:spacing w:line="276" w:lineRule="auto"/>
              <w:ind w:left="25"/>
              <w:rPr>
                <w:rFonts w:eastAsia="Calibri"/>
                <w:lang w:eastAsia="en-US"/>
              </w:rPr>
            </w:pPr>
            <w:proofErr w:type="spellStart"/>
            <w:r w:rsidRPr="00893718">
              <w:rPr>
                <w:rFonts w:eastAsia="Calibri"/>
                <w:lang w:eastAsia="en-US"/>
              </w:rPr>
              <w:t>braničnatka</w:t>
            </w:r>
            <w:proofErr w:type="spellEnd"/>
            <w:r w:rsidRPr="00893718">
              <w:rPr>
                <w:rFonts w:eastAsia="Calibri"/>
                <w:lang w:eastAsia="en-US"/>
              </w:rPr>
              <w:t xml:space="preserve"> pšeničná, rez plevová,</w:t>
            </w:r>
            <w:r w:rsidR="00EB052F">
              <w:rPr>
                <w:rFonts w:eastAsia="Calibri"/>
                <w:lang w:eastAsia="en-US"/>
              </w:rPr>
              <w:t xml:space="preserve"> </w:t>
            </w:r>
            <w:r w:rsidRPr="00893718">
              <w:rPr>
                <w:rFonts w:eastAsia="Calibri"/>
                <w:lang w:eastAsia="en-US"/>
              </w:rPr>
              <w:t>rez pšeničná, padlí travní</w:t>
            </w:r>
          </w:p>
        </w:tc>
        <w:tc>
          <w:tcPr>
            <w:tcW w:w="1417" w:type="dxa"/>
          </w:tcPr>
          <w:p w14:paraId="57144FD7" w14:textId="77777777" w:rsidR="00893718" w:rsidRPr="00893718" w:rsidRDefault="00893718" w:rsidP="00EE3E7C">
            <w:pPr>
              <w:widowControl w:val="0"/>
              <w:spacing w:line="276" w:lineRule="auto"/>
              <w:ind w:left="51"/>
              <w:rPr>
                <w:rFonts w:eastAsia="Calibri"/>
                <w:lang w:eastAsia="en-US"/>
              </w:rPr>
            </w:pPr>
            <w:r w:rsidRPr="00893718">
              <w:rPr>
                <w:rFonts w:eastAsia="Calibri"/>
                <w:lang w:eastAsia="en-US"/>
              </w:rPr>
              <w:t>0,8 l/ha</w:t>
            </w:r>
          </w:p>
        </w:tc>
        <w:tc>
          <w:tcPr>
            <w:tcW w:w="567" w:type="dxa"/>
          </w:tcPr>
          <w:p w14:paraId="4147D282" w14:textId="77777777" w:rsidR="00893718" w:rsidRPr="00893718" w:rsidRDefault="00893718" w:rsidP="00EE3E7C">
            <w:pPr>
              <w:widowControl w:val="0"/>
              <w:spacing w:line="276" w:lineRule="auto"/>
              <w:ind w:left="-65"/>
              <w:jc w:val="center"/>
              <w:rPr>
                <w:rFonts w:eastAsia="Calibri"/>
                <w:lang w:eastAsia="en-US"/>
              </w:rPr>
            </w:pPr>
            <w:r w:rsidRPr="00893718">
              <w:rPr>
                <w:rFonts w:eastAsia="Calibri"/>
                <w:lang w:eastAsia="en-US"/>
              </w:rPr>
              <w:t>AT</w:t>
            </w:r>
          </w:p>
        </w:tc>
        <w:tc>
          <w:tcPr>
            <w:tcW w:w="1906" w:type="dxa"/>
          </w:tcPr>
          <w:p w14:paraId="7B63922D" w14:textId="77777777" w:rsidR="00893718" w:rsidRPr="00893718" w:rsidRDefault="00893718" w:rsidP="00EE3E7C">
            <w:pPr>
              <w:widowControl w:val="0"/>
              <w:spacing w:line="276" w:lineRule="auto"/>
              <w:rPr>
                <w:rFonts w:eastAsia="Calibri"/>
                <w:lang w:eastAsia="en-US"/>
              </w:rPr>
            </w:pPr>
            <w:r w:rsidRPr="00893718">
              <w:rPr>
                <w:rFonts w:eastAsia="Calibri"/>
                <w:lang w:eastAsia="en-US"/>
              </w:rPr>
              <w:t xml:space="preserve">1) od: 30 BBCH, do: 69 BBCH </w:t>
            </w:r>
          </w:p>
        </w:tc>
        <w:tc>
          <w:tcPr>
            <w:tcW w:w="1496" w:type="dxa"/>
          </w:tcPr>
          <w:p w14:paraId="35EBB718" w14:textId="77777777" w:rsidR="00893718" w:rsidRPr="00893718" w:rsidRDefault="00893718" w:rsidP="00EE3E7C">
            <w:pPr>
              <w:widowControl w:val="0"/>
              <w:spacing w:line="276" w:lineRule="auto"/>
              <w:rPr>
                <w:rFonts w:eastAsia="Calibri"/>
                <w:lang w:eastAsia="en-US"/>
              </w:rPr>
            </w:pPr>
          </w:p>
        </w:tc>
      </w:tr>
      <w:tr w:rsidR="00893718" w:rsidRPr="00893718" w14:paraId="7E22100C" w14:textId="77777777" w:rsidTr="00EB4EF9">
        <w:trPr>
          <w:trHeight w:val="57"/>
          <w:jc w:val="center"/>
        </w:trPr>
        <w:tc>
          <w:tcPr>
            <w:tcW w:w="1702" w:type="dxa"/>
          </w:tcPr>
          <w:p w14:paraId="43277BCC" w14:textId="77777777" w:rsidR="00893718" w:rsidRPr="00893718" w:rsidRDefault="00893718" w:rsidP="00EE3E7C">
            <w:pPr>
              <w:widowControl w:val="0"/>
              <w:spacing w:line="276" w:lineRule="auto"/>
              <w:ind w:right="119"/>
              <w:rPr>
                <w:rFonts w:eastAsia="Calibri"/>
                <w:lang w:eastAsia="en-US"/>
              </w:rPr>
            </w:pPr>
            <w:r w:rsidRPr="00893718">
              <w:rPr>
                <w:rFonts w:eastAsia="Calibri"/>
                <w:lang w:eastAsia="en-US"/>
              </w:rPr>
              <w:t>pšenice</w:t>
            </w:r>
          </w:p>
        </w:tc>
        <w:tc>
          <w:tcPr>
            <w:tcW w:w="2410" w:type="dxa"/>
          </w:tcPr>
          <w:p w14:paraId="5CC522E4" w14:textId="77777777" w:rsidR="00893718" w:rsidRPr="00893718" w:rsidRDefault="00893718" w:rsidP="00EE3E7C">
            <w:pPr>
              <w:widowControl w:val="0"/>
              <w:spacing w:line="276" w:lineRule="auto"/>
              <w:ind w:left="25"/>
              <w:rPr>
                <w:rFonts w:eastAsia="Calibri"/>
                <w:lang w:eastAsia="en-US"/>
              </w:rPr>
            </w:pPr>
            <w:r w:rsidRPr="00893718">
              <w:rPr>
                <w:rFonts w:eastAsia="Calibri"/>
                <w:lang w:eastAsia="en-US"/>
              </w:rPr>
              <w:t>fuzariózy klasů</w:t>
            </w:r>
          </w:p>
        </w:tc>
        <w:tc>
          <w:tcPr>
            <w:tcW w:w="1417" w:type="dxa"/>
          </w:tcPr>
          <w:p w14:paraId="11D8603E" w14:textId="77777777" w:rsidR="00893718" w:rsidRPr="00893718" w:rsidRDefault="00893718" w:rsidP="00EE3E7C">
            <w:pPr>
              <w:widowControl w:val="0"/>
              <w:spacing w:line="276" w:lineRule="auto"/>
              <w:ind w:left="51"/>
              <w:rPr>
                <w:rFonts w:eastAsia="Calibri"/>
                <w:lang w:eastAsia="en-US"/>
              </w:rPr>
            </w:pPr>
            <w:r w:rsidRPr="00893718">
              <w:rPr>
                <w:rFonts w:eastAsia="Calibri"/>
                <w:lang w:eastAsia="en-US"/>
              </w:rPr>
              <w:t>0,8 l/ha</w:t>
            </w:r>
          </w:p>
        </w:tc>
        <w:tc>
          <w:tcPr>
            <w:tcW w:w="567" w:type="dxa"/>
          </w:tcPr>
          <w:p w14:paraId="34F0F514" w14:textId="77777777" w:rsidR="00893718" w:rsidRPr="00893718" w:rsidRDefault="00893718" w:rsidP="00EE3E7C">
            <w:pPr>
              <w:widowControl w:val="0"/>
              <w:spacing w:line="276" w:lineRule="auto"/>
              <w:ind w:left="-65"/>
              <w:jc w:val="center"/>
              <w:rPr>
                <w:rFonts w:eastAsia="Calibri"/>
                <w:lang w:eastAsia="en-US"/>
              </w:rPr>
            </w:pPr>
            <w:r w:rsidRPr="00893718">
              <w:rPr>
                <w:rFonts w:eastAsia="Calibri"/>
                <w:lang w:eastAsia="en-US"/>
              </w:rPr>
              <w:t>AT</w:t>
            </w:r>
          </w:p>
        </w:tc>
        <w:tc>
          <w:tcPr>
            <w:tcW w:w="1906" w:type="dxa"/>
          </w:tcPr>
          <w:p w14:paraId="1AF6CFD8" w14:textId="77777777" w:rsidR="00893718" w:rsidRPr="00893718" w:rsidRDefault="00893718" w:rsidP="00EE3E7C">
            <w:pPr>
              <w:widowControl w:val="0"/>
              <w:spacing w:line="276" w:lineRule="auto"/>
              <w:rPr>
                <w:rFonts w:eastAsia="Calibri"/>
                <w:lang w:eastAsia="en-US"/>
              </w:rPr>
            </w:pPr>
            <w:r w:rsidRPr="00893718">
              <w:rPr>
                <w:rFonts w:eastAsia="Calibri"/>
                <w:lang w:eastAsia="en-US"/>
              </w:rPr>
              <w:t xml:space="preserve">1) od: 61 BBCH, do: 69 BBCH </w:t>
            </w:r>
          </w:p>
        </w:tc>
        <w:tc>
          <w:tcPr>
            <w:tcW w:w="1496" w:type="dxa"/>
          </w:tcPr>
          <w:p w14:paraId="09904134" w14:textId="77777777" w:rsidR="00893718" w:rsidRPr="00893718" w:rsidRDefault="00893718" w:rsidP="00EE3E7C">
            <w:pPr>
              <w:widowControl w:val="0"/>
              <w:spacing w:line="276" w:lineRule="auto"/>
              <w:rPr>
                <w:rFonts w:eastAsia="Calibri"/>
                <w:lang w:eastAsia="en-US"/>
              </w:rPr>
            </w:pPr>
          </w:p>
        </w:tc>
      </w:tr>
      <w:tr w:rsidR="00893718" w:rsidRPr="00893718" w14:paraId="5350019A" w14:textId="77777777" w:rsidTr="00EB4EF9">
        <w:trPr>
          <w:trHeight w:val="57"/>
          <w:jc w:val="center"/>
        </w:trPr>
        <w:tc>
          <w:tcPr>
            <w:tcW w:w="1702" w:type="dxa"/>
          </w:tcPr>
          <w:p w14:paraId="7BCEAA58" w14:textId="77777777" w:rsidR="00893718" w:rsidRPr="00893718" w:rsidRDefault="00893718" w:rsidP="00EE3E7C">
            <w:pPr>
              <w:widowControl w:val="0"/>
              <w:spacing w:line="276" w:lineRule="auto"/>
              <w:ind w:right="119"/>
              <w:rPr>
                <w:rFonts w:eastAsia="Calibri"/>
                <w:lang w:eastAsia="en-US"/>
              </w:rPr>
            </w:pPr>
            <w:proofErr w:type="spellStart"/>
            <w:r w:rsidRPr="00893718">
              <w:rPr>
                <w:rFonts w:eastAsia="Calibri"/>
                <w:lang w:eastAsia="en-US"/>
              </w:rPr>
              <w:t>tritikale</w:t>
            </w:r>
            <w:proofErr w:type="spellEnd"/>
          </w:p>
        </w:tc>
        <w:tc>
          <w:tcPr>
            <w:tcW w:w="2410" w:type="dxa"/>
          </w:tcPr>
          <w:p w14:paraId="4359B97C" w14:textId="0F8E1FF0" w:rsidR="00893718" w:rsidRPr="00893718" w:rsidRDefault="00893718" w:rsidP="00EB052F">
            <w:pPr>
              <w:widowControl w:val="0"/>
              <w:spacing w:line="276" w:lineRule="auto"/>
              <w:ind w:left="25"/>
              <w:rPr>
                <w:rFonts w:eastAsia="Calibri"/>
                <w:lang w:eastAsia="en-US"/>
              </w:rPr>
            </w:pPr>
            <w:proofErr w:type="spellStart"/>
            <w:r w:rsidRPr="00893718">
              <w:rPr>
                <w:rFonts w:eastAsia="Calibri"/>
                <w:lang w:eastAsia="en-US"/>
              </w:rPr>
              <w:t>braničnatka</w:t>
            </w:r>
            <w:proofErr w:type="spellEnd"/>
            <w:r w:rsidRPr="00893718">
              <w:rPr>
                <w:rFonts w:eastAsia="Calibri"/>
                <w:lang w:eastAsia="en-US"/>
              </w:rPr>
              <w:t xml:space="preserve"> pšeničná, rez pšeničná, rez plevová</w:t>
            </w:r>
          </w:p>
        </w:tc>
        <w:tc>
          <w:tcPr>
            <w:tcW w:w="1417" w:type="dxa"/>
          </w:tcPr>
          <w:p w14:paraId="642D9666" w14:textId="77777777" w:rsidR="00893718" w:rsidRPr="00893718" w:rsidRDefault="00893718" w:rsidP="00EE3E7C">
            <w:pPr>
              <w:widowControl w:val="0"/>
              <w:spacing w:line="276" w:lineRule="auto"/>
              <w:ind w:left="51"/>
              <w:rPr>
                <w:rFonts w:eastAsia="Calibri"/>
                <w:lang w:eastAsia="en-US"/>
              </w:rPr>
            </w:pPr>
            <w:r w:rsidRPr="00893718">
              <w:rPr>
                <w:rFonts w:eastAsia="Calibri"/>
                <w:lang w:eastAsia="en-US"/>
              </w:rPr>
              <w:t>0,8 l/ha</w:t>
            </w:r>
          </w:p>
        </w:tc>
        <w:tc>
          <w:tcPr>
            <w:tcW w:w="567" w:type="dxa"/>
          </w:tcPr>
          <w:p w14:paraId="43EFA46A" w14:textId="77777777" w:rsidR="00893718" w:rsidRPr="00893718" w:rsidRDefault="00893718" w:rsidP="00EE3E7C">
            <w:pPr>
              <w:widowControl w:val="0"/>
              <w:spacing w:line="276" w:lineRule="auto"/>
              <w:ind w:left="-65"/>
              <w:jc w:val="center"/>
              <w:rPr>
                <w:rFonts w:eastAsia="Calibri"/>
                <w:lang w:eastAsia="en-US"/>
              </w:rPr>
            </w:pPr>
            <w:r w:rsidRPr="00893718">
              <w:rPr>
                <w:rFonts w:eastAsia="Calibri"/>
                <w:lang w:eastAsia="en-US"/>
              </w:rPr>
              <w:t>AT</w:t>
            </w:r>
          </w:p>
        </w:tc>
        <w:tc>
          <w:tcPr>
            <w:tcW w:w="1906" w:type="dxa"/>
          </w:tcPr>
          <w:p w14:paraId="5B835CC9" w14:textId="77777777" w:rsidR="00893718" w:rsidRPr="00893718" w:rsidRDefault="00893718" w:rsidP="00EE3E7C">
            <w:pPr>
              <w:widowControl w:val="0"/>
              <w:spacing w:line="276" w:lineRule="auto"/>
              <w:rPr>
                <w:rFonts w:eastAsia="Calibri"/>
                <w:lang w:eastAsia="en-US"/>
              </w:rPr>
            </w:pPr>
            <w:r w:rsidRPr="00893718">
              <w:rPr>
                <w:rFonts w:eastAsia="Calibri"/>
                <w:lang w:eastAsia="en-US"/>
              </w:rPr>
              <w:t xml:space="preserve">1) od: 30 BBCH, do: 69 BBCH </w:t>
            </w:r>
          </w:p>
        </w:tc>
        <w:tc>
          <w:tcPr>
            <w:tcW w:w="1496" w:type="dxa"/>
          </w:tcPr>
          <w:p w14:paraId="598B6289" w14:textId="77777777" w:rsidR="00893718" w:rsidRPr="00893718" w:rsidRDefault="00893718" w:rsidP="00EE3E7C">
            <w:pPr>
              <w:widowControl w:val="0"/>
              <w:spacing w:line="276" w:lineRule="auto"/>
              <w:rPr>
                <w:rFonts w:eastAsia="Calibri"/>
                <w:lang w:eastAsia="en-US"/>
              </w:rPr>
            </w:pPr>
          </w:p>
        </w:tc>
      </w:tr>
      <w:tr w:rsidR="00893718" w:rsidRPr="00893718" w14:paraId="49EA513B" w14:textId="77777777" w:rsidTr="00EB4EF9">
        <w:trPr>
          <w:trHeight w:val="57"/>
          <w:jc w:val="center"/>
        </w:trPr>
        <w:tc>
          <w:tcPr>
            <w:tcW w:w="1702" w:type="dxa"/>
          </w:tcPr>
          <w:p w14:paraId="3F5A56FF" w14:textId="77777777" w:rsidR="00893718" w:rsidRPr="00893718" w:rsidRDefault="00893718" w:rsidP="00EE3E7C">
            <w:pPr>
              <w:widowControl w:val="0"/>
              <w:spacing w:line="276" w:lineRule="auto"/>
              <w:ind w:right="119"/>
              <w:rPr>
                <w:rFonts w:eastAsia="Calibri"/>
                <w:lang w:eastAsia="en-US"/>
              </w:rPr>
            </w:pPr>
            <w:r w:rsidRPr="00893718">
              <w:rPr>
                <w:rFonts w:eastAsia="Calibri"/>
                <w:lang w:eastAsia="en-US"/>
              </w:rPr>
              <w:t>žito</w:t>
            </w:r>
          </w:p>
        </w:tc>
        <w:tc>
          <w:tcPr>
            <w:tcW w:w="2410" w:type="dxa"/>
          </w:tcPr>
          <w:p w14:paraId="2CBC15DF" w14:textId="4DFC7218" w:rsidR="00893718" w:rsidRPr="00893718" w:rsidRDefault="00893718" w:rsidP="00EB052F">
            <w:pPr>
              <w:widowControl w:val="0"/>
              <w:spacing w:line="276" w:lineRule="auto"/>
              <w:ind w:left="25"/>
              <w:rPr>
                <w:rFonts w:eastAsia="Calibri"/>
                <w:lang w:eastAsia="en-US"/>
              </w:rPr>
            </w:pPr>
            <w:proofErr w:type="spellStart"/>
            <w:r w:rsidRPr="00893718">
              <w:rPr>
                <w:rFonts w:eastAsia="Calibri"/>
                <w:lang w:eastAsia="en-US"/>
              </w:rPr>
              <w:t>rynchosporiová</w:t>
            </w:r>
            <w:proofErr w:type="spellEnd"/>
            <w:r w:rsidRPr="00893718">
              <w:rPr>
                <w:rFonts w:eastAsia="Calibri"/>
                <w:lang w:eastAsia="en-US"/>
              </w:rPr>
              <w:t xml:space="preserve"> skvrnitost, rez žitná</w:t>
            </w:r>
          </w:p>
        </w:tc>
        <w:tc>
          <w:tcPr>
            <w:tcW w:w="1417" w:type="dxa"/>
          </w:tcPr>
          <w:p w14:paraId="469FCA94" w14:textId="77777777" w:rsidR="00893718" w:rsidRPr="00893718" w:rsidRDefault="00893718" w:rsidP="00EE3E7C">
            <w:pPr>
              <w:widowControl w:val="0"/>
              <w:spacing w:line="276" w:lineRule="auto"/>
              <w:ind w:left="51"/>
              <w:rPr>
                <w:rFonts w:eastAsia="Calibri"/>
                <w:lang w:eastAsia="en-US"/>
              </w:rPr>
            </w:pPr>
            <w:r w:rsidRPr="00893718">
              <w:rPr>
                <w:rFonts w:eastAsia="Calibri"/>
                <w:lang w:eastAsia="en-US"/>
              </w:rPr>
              <w:t>0,8 l/ha</w:t>
            </w:r>
          </w:p>
        </w:tc>
        <w:tc>
          <w:tcPr>
            <w:tcW w:w="567" w:type="dxa"/>
          </w:tcPr>
          <w:p w14:paraId="7B2B5CF0" w14:textId="77777777" w:rsidR="00893718" w:rsidRPr="00893718" w:rsidRDefault="00893718" w:rsidP="00EE3E7C">
            <w:pPr>
              <w:widowControl w:val="0"/>
              <w:spacing w:line="276" w:lineRule="auto"/>
              <w:ind w:left="-65"/>
              <w:jc w:val="center"/>
              <w:rPr>
                <w:rFonts w:eastAsia="Calibri"/>
                <w:lang w:eastAsia="en-US"/>
              </w:rPr>
            </w:pPr>
            <w:r w:rsidRPr="00893718">
              <w:rPr>
                <w:rFonts w:eastAsia="Calibri"/>
                <w:lang w:eastAsia="en-US"/>
              </w:rPr>
              <w:t>AT</w:t>
            </w:r>
          </w:p>
        </w:tc>
        <w:tc>
          <w:tcPr>
            <w:tcW w:w="1906" w:type="dxa"/>
          </w:tcPr>
          <w:p w14:paraId="499966D6" w14:textId="77777777" w:rsidR="00893718" w:rsidRPr="00893718" w:rsidRDefault="00893718" w:rsidP="00EE3E7C">
            <w:pPr>
              <w:widowControl w:val="0"/>
              <w:spacing w:line="276" w:lineRule="auto"/>
              <w:rPr>
                <w:rFonts w:eastAsia="Calibri"/>
                <w:lang w:eastAsia="en-US"/>
              </w:rPr>
            </w:pPr>
            <w:r w:rsidRPr="00893718">
              <w:rPr>
                <w:rFonts w:eastAsia="Calibri"/>
                <w:lang w:eastAsia="en-US"/>
              </w:rPr>
              <w:t xml:space="preserve">1) do: 30 BBCH, do: 65 BBCH </w:t>
            </w:r>
          </w:p>
        </w:tc>
        <w:tc>
          <w:tcPr>
            <w:tcW w:w="1496" w:type="dxa"/>
          </w:tcPr>
          <w:p w14:paraId="1D0AFF21" w14:textId="77777777" w:rsidR="00893718" w:rsidRPr="00893718" w:rsidRDefault="00893718" w:rsidP="00EE3E7C">
            <w:pPr>
              <w:widowControl w:val="0"/>
              <w:spacing w:line="276" w:lineRule="auto"/>
              <w:rPr>
                <w:rFonts w:eastAsia="Calibri"/>
                <w:lang w:eastAsia="en-US"/>
              </w:rPr>
            </w:pPr>
          </w:p>
        </w:tc>
      </w:tr>
      <w:tr w:rsidR="00893718" w:rsidRPr="00893718" w14:paraId="395EB247" w14:textId="77777777" w:rsidTr="00EB4EF9">
        <w:trPr>
          <w:trHeight w:val="57"/>
          <w:jc w:val="center"/>
        </w:trPr>
        <w:tc>
          <w:tcPr>
            <w:tcW w:w="1702" w:type="dxa"/>
          </w:tcPr>
          <w:p w14:paraId="3D3B1FC6" w14:textId="77777777" w:rsidR="00893718" w:rsidRPr="00893718" w:rsidRDefault="00893718" w:rsidP="00EE3E7C">
            <w:pPr>
              <w:widowControl w:val="0"/>
              <w:spacing w:line="276" w:lineRule="auto"/>
              <w:ind w:right="119"/>
              <w:rPr>
                <w:rFonts w:eastAsia="Calibri"/>
                <w:lang w:eastAsia="en-US"/>
              </w:rPr>
            </w:pPr>
            <w:r w:rsidRPr="00893718">
              <w:rPr>
                <w:rFonts w:eastAsia="Calibri"/>
                <w:lang w:eastAsia="en-US"/>
              </w:rPr>
              <w:t>ječmen</w:t>
            </w:r>
          </w:p>
        </w:tc>
        <w:tc>
          <w:tcPr>
            <w:tcW w:w="2410" w:type="dxa"/>
          </w:tcPr>
          <w:p w14:paraId="35A3C706" w14:textId="0A6CEB5E" w:rsidR="00893718" w:rsidRPr="00893718" w:rsidRDefault="00893718" w:rsidP="00EB052F">
            <w:pPr>
              <w:widowControl w:val="0"/>
              <w:spacing w:line="276" w:lineRule="auto"/>
              <w:ind w:left="25"/>
              <w:rPr>
                <w:rFonts w:eastAsia="Calibri"/>
                <w:lang w:eastAsia="en-US"/>
              </w:rPr>
            </w:pPr>
            <w:r w:rsidRPr="00893718">
              <w:rPr>
                <w:rFonts w:eastAsia="Calibri"/>
                <w:lang w:eastAsia="en-US"/>
              </w:rPr>
              <w:t xml:space="preserve">hnědá skvrnitost ječmene, </w:t>
            </w:r>
            <w:proofErr w:type="spellStart"/>
            <w:r w:rsidRPr="00893718">
              <w:rPr>
                <w:rFonts w:eastAsia="Calibri"/>
                <w:lang w:eastAsia="en-US"/>
              </w:rPr>
              <w:t>ramulariová</w:t>
            </w:r>
            <w:proofErr w:type="spellEnd"/>
            <w:r w:rsidRPr="00893718">
              <w:rPr>
                <w:rFonts w:eastAsia="Calibri"/>
                <w:lang w:eastAsia="en-US"/>
              </w:rPr>
              <w:t xml:space="preserve"> skvrnitost ječmene, rez ječná, </w:t>
            </w:r>
            <w:proofErr w:type="spellStart"/>
            <w:r w:rsidRPr="00893718">
              <w:rPr>
                <w:rFonts w:eastAsia="Calibri"/>
                <w:lang w:eastAsia="en-US"/>
              </w:rPr>
              <w:t>rynchosporiová</w:t>
            </w:r>
            <w:proofErr w:type="spellEnd"/>
            <w:r w:rsidRPr="00893718">
              <w:rPr>
                <w:rFonts w:eastAsia="Calibri"/>
                <w:lang w:eastAsia="en-US"/>
              </w:rPr>
              <w:t xml:space="preserve"> skvrnitost</w:t>
            </w:r>
          </w:p>
        </w:tc>
        <w:tc>
          <w:tcPr>
            <w:tcW w:w="1417" w:type="dxa"/>
          </w:tcPr>
          <w:p w14:paraId="67170339" w14:textId="77777777" w:rsidR="00893718" w:rsidRPr="00893718" w:rsidRDefault="00893718" w:rsidP="00EE3E7C">
            <w:pPr>
              <w:widowControl w:val="0"/>
              <w:spacing w:line="276" w:lineRule="auto"/>
              <w:ind w:left="51"/>
              <w:rPr>
                <w:rFonts w:eastAsia="Calibri"/>
                <w:lang w:eastAsia="en-US"/>
              </w:rPr>
            </w:pPr>
            <w:r w:rsidRPr="00893718">
              <w:rPr>
                <w:rFonts w:eastAsia="Calibri"/>
                <w:lang w:eastAsia="en-US"/>
              </w:rPr>
              <w:t>0,8 l/ha</w:t>
            </w:r>
          </w:p>
        </w:tc>
        <w:tc>
          <w:tcPr>
            <w:tcW w:w="567" w:type="dxa"/>
          </w:tcPr>
          <w:p w14:paraId="78E39DEF" w14:textId="77777777" w:rsidR="00893718" w:rsidRPr="00893718" w:rsidRDefault="00893718" w:rsidP="00EE3E7C">
            <w:pPr>
              <w:widowControl w:val="0"/>
              <w:spacing w:line="276" w:lineRule="auto"/>
              <w:ind w:left="-65"/>
              <w:jc w:val="center"/>
              <w:rPr>
                <w:rFonts w:eastAsia="Calibri"/>
                <w:lang w:eastAsia="en-US"/>
              </w:rPr>
            </w:pPr>
            <w:r w:rsidRPr="00893718">
              <w:rPr>
                <w:rFonts w:eastAsia="Calibri"/>
                <w:lang w:eastAsia="en-US"/>
              </w:rPr>
              <w:t>AT</w:t>
            </w:r>
          </w:p>
        </w:tc>
        <w:tc>
          <w:tcPr>
            <w:tcW w:w="1906" w:type="dxa"/>
          </w:tcPr>
          <w:p w14:paraId="4F2EE02C" w14:textId="77777777" w:rsidR="00893718" w:rsidRPr="00893718" w:rsidRDefault="00893718" w:rsidP="00EE3E7C">
            <w:pPr>
              <w:widowControl w:val="0"/>
              <w:spacing w:line="276" w:lineRule="auto"/>
              <w:rPr>
                <w:rFonts w:eastAsia="Calibri"/>
                <w:lang w:eastAsia="en-US"/>
              </w:rPr>
            </w:pPr>
            <w:r w:rsidRPr="00893718">
              <w:rPr>
                <w:rFonts w:eastAsia="Calibri"/>
                <w:lang w:eastAsia="en-US"/>
              </w:rPr>
              <w:t xml:space="preserve">1) od: 30 BBCH, do: 65 BBCH </w:t>
            </w:r>
          </w:p>
        </w:tc>
        <w:tc>
          <w:tcPr>
            <w:tcW w:w="1496" w:type="dxa"/>
          </w:tcPr>
          <w:p w14:paraId="545AC5AF" w14:textId="77777777" w:rsidR="00893718" w:rsidRPr="00893718" w:rsidRDefault="00893718" w:rsidP="00EE3E7C">
            <w:pPr>
              <w:widowControl w:val="0"/>
              <w:spacing w:line="276" w:lineRule="auto"/>
              <w:rPr>
                <w:rFonts w:eastAsia="Calibri"/>
                <w:lang w:eastAsia="en-US"/>
              </w:rPr>
            </w:pPr>
          </w:p>
        </w:tc>
      </w:tr>
      <w:tr w:rsidR="00893718" w:rsidRPr="00893718" w14:paraId="33E33921" w14:textId="77777777" w:rsidTr="00EB4EF9">
        <w:trPr>
          <w:trHeight w:val="57"/>
          <w:jc w:val="center"/>
        </w:trPr>
        <w:tc>
          <w:tcPr>
            <w:tcW w:w="1702" w:type="dxa"/>
          </w:tcPr>
          <w:p w14:paraId="00EA1042" w14:textId="77777777" w:rsidR="00893718" w:rsidRPr="00893718" w:rsidRDefault="00893718" w:rsidP="00EE3E7C">
            <w:pPr>
              <w:widowControl w:val="0"/>
              <w:spacing w:line="276" w:lineRule="auto"/>
              <w:ind w:right="119"/>
              <w:rPr>
                <w:rFonts w:eastAsia="Calibri"/>
                <w:lang w:eastAsia="en-US"/>
              </w:rPr>
            </w:pPr>
            <w:r w:rsidRPr="00893718">
              <w:rPr>
                <w:rFonts w:eastAsia="Calibri"/>
                <w:lang w:eastAsia="en-US"/>
              </w:rPr>
              <w:t>řepka olejka</w:t>
            </w:r>
          </w:p>
        </w:tc>
        <w:tc>
          <w:tcPr>
            <w:tcW w:w="2410" w:type="dxa"/>
          </w:tcPr>
          <w:p w14:paraId="2E7E6BE0" w14:textId="77777777" w:rsidR="00893718" w:rsidRPr="00893718" w:rsidRDefault="00893718" w:rsidP="00EE3E7C">
            <w:pPr>
              <w:widowControl w:val="0"/>
              <w:spacing w:line="276" w:lineRule="auto"/>
              <w:ind w:left="25"/>
              <w:rPr>
                <w:rFonts w:eastAsia="Calibri"/>
                <w:lang w:eastAsia="en-US"/>
              </w:rPr>
            </w:pPr>
            <w:proofErr w:type="spellStart"/>
            <w:r w:rsidRPr="00893718">
              <w:rPr>
                <w:rFonts w:eastAsia="Calibri"/>
                <w:lang w:eastAsia="en-US"/>
              </w:rPr>
              <w:t>hlízenka</w:t>
            </w:r>
            <w:proofErr w:type="spellEnd"/>
            <w:r w:rsidRPr="00893718">
              <w:rPr>
                <w:rFonts w:eastAsia="Calibri"/>
                <w:lang w:eastAsia="en-US"/>
              </w:rPr>
              <w:t xml:space="preserve"> obecná</w:t>
            </w:r>
          </w:p>
        </w:tc>
        <w:tc>
          <w:tcPr>
            <w:tcW w:w="1417" w:type="dxa"/>
          </w:tcPr>
          <w:p w14:paraId="42FD372F" w14:textId="77777777" w:rsidR="00893718" w:rsidRPr="00893718" w:rsidRDefault="00893718" w:rsidP="00EE3E7C">
            <w:pPr>
              <w:widowControl w:val="0"/>
              <w:spacing w:line="276" w:lineRule="auto"/>
              <w:ind w:left="51"/>
              <w:rPr>
                <w:rFonts w:eastAsia="Calibri"/>
                <w:lang w:eastAsia="en-US"/>
              </w:rPr>
            </w:pPr>
            <w:r w:rsidRPr="00893718">
              <w:rPr>
                <w:rFonts w:eastAsia="Calibri"/>
                <w:lang w:eastAsia="en-US"/>
              </w:rPr>
              <w:t>0,7 l/ha</w:t>
            </w:r>
          </w:p>
        </w:tc>
        <w:tc>
          <w:tcPr>
            <w:tcW w:w="567" w:type="dxa"/>
          </w:tcPr>
          <w:p w14:paraId="073ADE02" w14:textId="77777777" w:rsidR="00893718" w:rsidRPr="00893718" w:rsidRDefault="00893718" w:rsidP="00EE3E7C">
            <w:pPr>
              <w:widowControl w:val="0"/>
              <w:spacing w:line="276" w:lineRule="auto"/>
              <w:ind w:left="-65"/>
              <w:jc w:val="center"/>
              <w:rPr>
                <w:rFonts w:eastAsia="Calibri"/>
                <w:lang w:eastAsia="en-US"/>
              </w:rPr>
            </w:pPr>
            <w:r w:rsidRPr="00893718">
              <w:rPr>
                <w:rFonts w:eastAsia="Calibri"/>
                <w:lang w:eastAsia="en-US"/>
              </w:rPr>
              <w:t>AT</w:t>
            </w:r>
          </w:p>
        </w:tc>
        <w:tc>
          <w:tcPr>
            <w:tcW w:w="1906" w:type="dxa"/>
          </w:tcPr>
          <w:p w14:paraId="786398F0" w14:textId="77777777" w:rsidR="00893718" w:rsidRPr="00893718" w:rsidRDefault="00893718" w:rsidP="00EE3E7C">
            <w:pPr>
              <w:widowControl w:val="0"/>
              <w:spacing w:line="276" w:lineRule="auto"/>
              <w:rPr>
                <w:rFonts w:eastAsia="Calibri"/>
                <w:lang w:eastAsia="en-US"/>
              </w:rPr>
            </w:pPr>
            <w:r w:rsidRPr="00893718">
              <w:rPr>
                <w:rFonts w:eastAsia="Calibri"/>
                <w:lang w:eastAsia="en-US"/>
              </w:rPr>
              <w:t xml:space="preserve">1) od: 61 BBCH, do: 69 BBCH </w:t>
            </w:r>
          </w:p>
        </w:tc>
        <w:tc>
          <w:tcPr>
            <w:tcW w:w="1496" w:type="dxa"/>
          </w:tcPr>
          <w:p w14:paraId="1FEF2175" w14:textId="77777777" w:rsidR="00893718" w:rsidRPr="00893718" w:rsidRDefault="00893718" w:rsidP="00EE3E7C">
            <w:pPr>
              <w:widowControl w:val="0"/>
              <w:spacing w:line="276" w:lineRule="auto"/>
              <w:rPr>
                <w:rFonts w:eastAsia="Calibri"/>
                <w:lang w:eastAsia="en-US"/>
              </w:rPr>
            </w:pPr>
          </w:p>
        </w:tc>
      </w:tr>
    </w:tbl>
    <w:p w14:paraId="1B1F6CBB" w14:textId="1EADA99A" w:rsidR="00893718" w:rsidRDefault="00893718" w:rsidP="00EB052F">
      <w:pPr>
        <w:widowControl w:val="0"/>
        <w:autoSpaceDE w:val="0"/>
        <w:autoSpaceDN w:val="0"/>
        <w:spacing w:line="276" w:lineRule="auto"/>
        <w:jc w:val="both"/>
        <w:rPr>
          <w:rFonts w:eastAsia="Calibri"/>
          <w:snapToGrid w:val="0"/>
          <w:lang w:eastAsia="en-US"/>
        </w:rPr>
      </w:pPr>
      <w:r w:rsidRPr="00893718">
        <w:rPr>
          <w:rFonts w:eastAsia="Calibri"/>
          <w:snapToGrid w:val="0"/>
          <w:lang w:eastAsia="en-US"/>
        </w:rPr>
        <w:t>AT – ochranná lhůta je dána odstupem mezi termínem aplikace a sklizní</w:t>
      </w:r>
      <w:r w:rsidR="00EB052F">
        <w:rPr>
          <w:rFonts w:eastAsia="Calibri"/>
          <w:snapToGrid w:val="0"/>
          <w:lang w:eastAsia="en-US"/>
        </w:rPr>
        <w:t>.</w:t>
      </w:r>
    </w:p>
    <w:p w14:paraId="2CB8FAE5" w14:textId="77777777" w:rsidR="00EB052F" w:rsidRPr="00EB052F" w:rsidRDefault="00EB052F" w:rsidP="00EB052F">
      <w:pPr>
        <w:widowControl w:val="0"/>
        <w:autoSpaceDE w:val="0"/>
        <w:autoSpaceDN w:val="0"/>
        <w:spacing w:line="276" w:lineRule="auto"/>
        <w:jc w:val="both"/>
        <w:rPr>
          <w:rFonts w:eastAsia="Calibri"/>
          <w:snapToGrid w:val="0"/>
          <w:lang w:eastAsia="en-US"/>
        </w:rPr>
      </w:pPr>
    </w:p>
    <w:tbl>
      <w:tblPr>
        <w:tblStyle w:val="Mkatabulky"/>
        <w:tblpPr w:leftFromText="141" w:rightFromText="141" w:vertAnchor="text" w:tblpXSpec="center" w:tblpY="1"/>
        <w:tblOverlap w:val="never"/>
        <w:tblW w:w="9639" w:type="dxa"/>
        <w:jc w:val="center"/>
        <w:tblLayout w:type="fixed"/>
        <w:tblLook w:val="01E0" w:firstRow="1" w:lastRow="1" w:firstColumn="1" w:lastColumn="1" w:noHBand="0" w:noVBand="0"/>
      </w:tblPr>
      <w:tblGrid>
        <w:gridCol w:w="3088"/>
        <w:gridCol w:w="1585"/>
        <w:gridCol w:w="1843"/>
        <w:gridCol w:w="3123"/>
      </w:tblGrid>
      <w:tr w:rsidR="00893718" w:rsidRPr="00893718" w14:paraId="00C8A8D9" w14:textId="77777777" w:rsidTr="00EB052F">
        <w:trPr>
          <w:trHeight w:val="279"/>
          <w:jc w:val="center"/>
        </w:trPr>
        <w:tc>
          <w:tcPr>
            <w:tcW w:w="3088" w:type="dxa"/>
          </w:tcPr>
          <w:p w14:paraId="1F9B10E9" w14:textId="77777777" w:rsidR="00893718" w:rsidRPr="00893718" w:rsidRDefault="00893718" w:rsidP="00EE3E7C">
            <w:pPr>
              <w:widowControl w:val="0"/>
              <w:spacing w:line="276" w:lineRule="auto"/>
              <w:rPr>
                <w:rFonts w:ascii="Calibri" w:eastAsia="Calibri" w:hAnsi="Calibri"/>
                <w:lang w:eastAsia="en-US"/>
              </w:rPr>
            </w:pPr>
            <w:r w:rsidRPr="00893718">
              <w:rPr>
                <w:rFonts w:eastAsia="Calibri"/>
                <w:lang w:eastAsia="en-US"/>
              </w:rPr>
              <w:t>Plodina, oblast použití</w:t>
            </w:r>
          </w:p>
        </w:tc>
        <w:tc>
          <w:tcPr>
            <w:tcW w:w="1585" w:type="dxa"/>
          </w:tcPr>
          <w:p w14:paraId="1AE47F5B" w14:textId="77777777" w:rsidR="00893718" w:rsidRPr="00893718" w:rsidRDefault="00893718" w:rsidP="00EE3E7C">
            <w:pPr>
              <w:widowControl w:val="0"/>
              <w:spacing w:line="276" w:lineRule="auto"/>
              <w:ind w:left="34" w:hanging="34"/>
              <w:rPr>
                <w:rFonts w:ascii="Calibri" w:eastAsia="Calibri" w:hAnsi="Calibri"/>
                <w:lang w:eastAsia="en-US"/>
              </w:rPr>
            </w:pPr>
            <w:r w:rsidRPr="00893718">
              <w:rPr>
                <w:rFonts w:eastAsia="Calibri"/>
                <w:lang w:eastAsia="en-US"/>
              </w:rPr>
              <w:t>Dávka vody</w:t>
            </w:r>
          </w:p>
        </w:tc>
        <w:tc>
          <w:tcPr>
            <w:tcW w:w="1843" w:type="dxa"/>
          </w:tcPr>
          <w:p w14:paraId="4AF68F30" w14:textId="77777777" w:rsidR="00893718" w:rsidRPr="00893718" w:rsidRDefault="00893718" w:rsidP="00EE3E7C">
            <w:pPr>
              <w:widowControl w:val="0"/>
              <w:spacing w:line="276" w:lineRule="auto"/>
              <w:ind w:left="34" w:hanging="34"/>
              <w:rPr>
                <w:rFonts w:ascii="Calibri" w:eastAsia="Calibri" w:hAnsi="Calibri"/>
                <w:lang w:eastAsia="en-US"/>
              </w:rPr>
            </w:pPr>
            <w:r w:rsidRPr="00893718">
              <w:rPr>
                <w:rFonts w:eastAsia="Calibri"/>
                <w:lang w:eastAsia="en-US"/>
              </w:rPr>
              <w:t>Způsob aplikace</w:t>
            </w:r>
          </w:p>
        </w:tc>
        <w:tc>
          <w:tcPr>
            <w:tcW w:w="3123" w:type="dxa"/>
          </w:tcPr>
          <w:p w14:paraId="6FE00910" w14:textId="77777777" w:rsidR="00893718" w:rsidRPr="00893718" w:rsidRDefault="00893718" w:rsidP="00EE3E7C">
            <w:pPr>
              <w:widowControl w:val="0"/>
              <w:spacing w:line="276" w:lineRule="auto"/>
              <w:ind w:left="34" w:hanging="34"/>
              <w:rPr>
                <w:rFonts w:eastAsia="Calibri"/>
                <w:lang w:eastAsia="en-US"/>
              </w:rPr>
            </w:pPr>
            <w:r w:rsidRPr="00893718">
              <w:rPr>
                <w:rFonts w:eastAsia="Calibri"/>
                <w:lang w:eastAsia="en-US"/>
              </w:rPr>
              <w:t>Max. počet aplikací v plodině</w:t>
            </w:r>
          </w:p>
        </w:tc>
      </w:tr>
      <w:tr w:rsidR="00893718" w:rsidRPr="00893718" w14:paraId="2E574050" w14:textId="77777777" w:rsidTr="00EB052F">
        <w:trPr>
          <w:trHeight w:val="203"/>
          <w:jc w:val="center"/>
        </w:trPr>
        <w:tc>
          <w:tcPr>
            <w:tcW w:w="3088" w:type="dxa"/>
          </w:tcPr>
          <w:p w14:paraId="2D022E07" w14:textId="77777777" w:rsidR="00893718" w:rsidRPr="00893718" w:rsidRDefault="00893718" w:rsidP="00EE3E7C">
            <w:pPr>
              <w:widowControl w:val="0"/>
              <w:spacing w:line="276" w:lineRule="auto"/>
              <w:ind w:left="25"/>
              <w:rPr>
                <w:rFonts w:eastAsia="Calibri"/>
                <w:lang w:val="en-GB" w:eastAsia="en-US"/>
              </w:rPr>
            </w:pPr>
            <w:proofErr w:type="spellStart"/>
            <w:r w:rsidRPr="00893718">
              <w:rPr>
                <w:rFonts w:eastAsia="Calibri"/>
                <w:lang w:val="en-GB" w:eastAsia="en-US"/>
              </w:rPr>
              <w:t>pšenice</w:t>
            </w:r>
            <w:proofErr w:type="spellEnd"/>
            <w:r w:rsidRPr="00893718">
              <w:rPr>
                <w:rFonts w:eastAsia="Calibri"/>
                <w:lang w:val="en-GB" w:eastAsia="en-US"/>
              </w:rPr>
              <w:t xml:space="preserve">, </w:t>
            </w:r>
            <w:proofErr w:type="spellStart"/>
            <w:r w:rsidRPr="00893718">
              <w:rPr>
                <w:rFonts w:eastAsia="Calibri"/>
                <w:lang w:val="en-GB" w:eastAsia="en-US"/>
              </w:rPr>
              <w:t>ječmen</w:t>
            </w:r>
            <w:proofErr w:type="spellEnd"/>
            <w:r w:rsidRPr="00893718">
              <w:rPr>
                <w:rFonts w:eastAsia="Calibri"/>
                <w:lang w:val="en-GB" w:eastAsia="en-US"/>
              </w:rPr>
              <w:t xml:space="preserve">, </w:t>
            </w:r>
            <w:proofErr w:type="spellStart"/>
            <w:r w:rsidRPr="00893718">
              <w:rPr>
                <w:rFonts w:eastAsia="Calibri"/>
                <w:lang w:val="en-GB" w:eastAsia="en-US"/>
              </w:rPr>
              <w:t>tritikale</w:t>
            </w:r>
            <w:proofErr w:type="spellEnd"/>
            <w:r w:rsidRPr="00893718">
              <w:rPr>
                <w:rFonts w:eastAsia="Calibri"/>
                <w:lang w:val="en-GB" w:eastAsia="en-US"/>
              </w:rPr>
              <w:t xml:space="preserve">, </w:t>
            </w:r>
            <w:proofErr w:type="spellStart"/>
            <w:r w:rsidRPr="00893718">
              <w:rPr>
                <w:rFonts w:eastAsia="Calibri"/>
                <w:lang w:val="en-GB" w:eastAsia="en-US"/>
              </w:rPr>
              <w:t>žito</w:t>
            </w:r>
            <w:proofErr w:type="spellEnd"/>
            <w:r w:rsidRPr="00893718">
              <w:rPr>
                <w:rFonts w:eastAsia="Calibri"/>
                <w:lang w:val="en-GB" w:eastAsia="en-US"/>
              </w:rPr>
              <w:t xml:space="preserve">, </w:t>
            </w:r>
            <w:proofErr w:type="spellStart"/>
            <w:r w:rsidRPr="00893718">
              <w:rPr>
                <w:rFonts w:eastAsia="Calibri"/>
                <w:lang w:val="en-GB" w:eastAsia="en-US"/>
              </w:rPr>
              <w:t>řepka</w:t>
            </w:r>
            <w:proofErr w:type="spellEnd"/>
            <w:r w:rsidRPr="00893718">
              <w:rPr>
                <w:rFonts w:eastAsia="Calibri"/>
                <w:lang w:val="en-GB" w:eastAsia="en-US"/>
              </w:rPr>
              <w:t xml:space="preserve"> </w:t>
            </w:r>
            <w:proofErr w:type="spellStart"/>
            <w:r w:rsidRPr="00893718">
              <w:rPr>
                <w:rFonts w:eastAsia="Calibri"/>
                <w:lang w:val="en-GB" w:eastAsia="en-US"/>
              </w:rPr>
              <w:t>olejka</w:t>
            </w:r>
            <w:proofErr w:type="spellEnd"/>
          </w:p>
        </w:tc>
        <w:tc>
          <w:tcPr>
            <w:tcW w:w="1585" w:type="dxa"/>
            <w:vAlign w:val="center"/>
          </w:tcPr>
          <w:p w14:paraId="47AC87ED" w14:textId="7E462990" w:rsidR="00893718" w:rsidRPr="00893718" w:rsidRDefault="00893718" w:rsidP="00EB052F">
            <w:pPr>
              <w:widowControl w:val="0"/>
              <w:spacing w:line="276" w:lineRule="auto"/>
              <w:rPr>
                <w:rFonts w:eastAsia="Calibri"/>
                <w:lang w:val="de-DE" w:eastAsia="en-US"/>
              </w:rPr>
            </w:pPr>
            <w:r w:rsidRPr="00893718">
              <w:rPr>
                <w:rFonts w:eastAsia="Calibri"/>
                <w:lang w:val="de-DE" w:eastAsia="en-US"/>
              </w:rPr>
              <w:t>200-400 l/ha</w:t>
            </w:r>
          </w:p>
        </w:tc>
        <w:tc>
          <w:tcPr>
            <w:tcW w:w="1843" w:type="dxa"/>
            <w:vAlign w:val="center"/>
          </w:tcPr>
          <w:p w14:paraId="40E77C15" w14:textId="77777777" w:rsidR="00893718" w:rsidRPr="00893718" w:rsidRDefault="00893718" w:rsidP="00EE3E7C">
            <w:pPr>
              <w:widowControl w:val="0"/>
              <w:spacing w:line="276" w:lineRule="auto"/>
              <w:ind w:left="25"/>
              <w:rPr>
                <w:rFonts w:eastAsia="Calibri"/>
                <w:lang w:val="de-DE" w:eastAsia="en-US"/>
              </w:rPr>
            </w:pPr>
            <w:r w:rsidRPr="00893718">
              <w:rPr>
                <w:rFonts w:eastAsia="Calibri"/>
                <w:lang w:val="de-DE" w:eastAsia="en-US"/>
              </w:rPr>
              <w:t>postřik</w:t>
            </w:r>
          </w:p>
        </w:tc>
        <w:tc>
          <w:tcPr>
            <w:tcW w:w="3123" w:type="dxa"/>
            <w:vAlign w:val="center"/>
          </w:tcPr>
          <w:p w14:paraId="0B8FFFDC" w14:textId="709AD0B8" w:rsidR="00893718" w:rsidRPr="00893718" w:rsidRDefault="00893718" w:rsidP="00EB052F">
            <w:pPr>
              <w:widowControl w:val="0"/>
              <w:spacing w:line="276" w:lineRule="auto"/>
              <w:rPr>
                <w:rFonts w:eastAsia="Calibri"/>
                <w:lang w:val="de-DE" w:eastAsia="en-US"/>
              </w:rPr>
            </w:pPr>
            <w:r w:rsidRPr="00893718">
              <w:rPr>
                <w:rFonts w:eastAsia="Calibri"/>
                <w:lang w:val="de-DE" w:eastAsia="en-US"/>
              </w:rPr>
              <w:t>1x</w:t>
            </w:r>
          </w:p>
        </w:tc>
      </w:tr>
    </w:tbl>
    <w:p w14:paraId="2DA6A584" w14:textId="77777777" w:rsidR="00893718" w:rsidRPr="00893718" w:rsidRDefault="00893718" w:rsidP="00EE3E7C">
      <w:pPr>
        <w:widowControl w:val="0"/>
        <w:numPr>
          <w:ilvl w:val="12"/>
          <w:numId w:val="0"/>
        </w:numPr>
        <w:spacing w:line="276" w:lineRule="auto"/>
        <w:ind w:right="-284"/>
        <w:rPr>
          <w:rFonts w:eastAsia="Calibri"/>
          <w:bCs/>
          <w:lang w:eastAsia="en-US"/>
        </w:rPr>
      </w:pPr>
    </w:p>
    <w:p w14:paraId="6D288D78" w14:textId="77777777" w:rsidR="00893718" w:rsidRPr="00893718" w:rsidRDefault="00893718" w:rsidP="00EB052F">
      <w:pPr>
        <w:widowControl w:val="0"/>
        <w:numPr>
          <w:ilvl w:val="12"/>
          <w:numId w:val="0"/>
        </w:numPr>
        <w:spacing w:line="276" w:lineRule="auto"/>
        <w:ind w:right="-284"/>
        <w:rPr>
          <w:rFonts w:eastAsia="Calibri"/>
          <w:bCs/>
          <w:lang w:eastAsia="en-US"/>
        </w:rPr>
      </w:pPr>
      <w:r w:rsidRPr="00893718">
        <w:rPr>
          <w:rFonts w:eastAsia="Calibri"/>
          <w:bCs/>
          <w:lang w:eastAsia="en-US"/>
        </w:rPr>
        <w:t>Tabulka ochranných vzdáleností stanovených s ohledem na ochranu necílových organismů</w:t>
      </w:r>
    </w:p>
    <w:tbl>
      <w:tblPr>
        <w:tblpPr w:leftFromText="141" w:rightFromText="141" w:vertAnchor="text" w:tblpXSpec="center" w:tblpY="1"/>
        <w:tblOverlap w:val="neve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63"/>
        <w:gridCol w:w="1436"/>
        <w:gridCol w:w="1134"/>
        <w:gridCol w:w="851"/>
        <w:gridCol w:w="855"/>
      </w:tblGrid>
      <w:tr w:rsidR="00893718" w:rsidRPr="00893718" w14:paraId="41D0530A" w14:textId="77777777" w:rsidTr="00EB052F">
        <w:trPr>
          <w:trHeight w:val="340"/>
          <w:jc w:val="center"/>
        </w:trPr>
        <w:tc>
          <w:tcPr>
            <w:tcW w:w="5363" w:type="dxa"/>
            <w:vMerge w:val="restart"/>
            <w:shd w:val="clear" w:color="auto" w:fill="FFFFFF"/>
            <w:vAlign w:val="center"/>
          </w:tcPr>
          <w:p w14:paraId="47C8309A" w14:textId="77777777" w:rsidR="00893718" w:rsidRPr="00893718" w:rsidRDefault="00893718" w:rsidP="00EB052F">
            <w:pPr>
              <w:widowControl w:val="0"/>
              <w:spacing w:line="276" w:lineRule="auto"/>
              <w:rPr>
                <w:rFonts w:eastAsia="Calibri"/>
                <w:bCs/>
                <w:lang w:eastAsia="en-US"/>
              </w:rPr>
            </w:pPr>
            <w:r w:rsidRPr="00893718">
              <w:rPr>
                <w:rFonts w:eastAsia="Calibri"/>
                <w:bCs/>
                <w:lang w:eastAsia="en-US"/>
              </w:rPr>
              <w:t>Plodina</w:t>
            </w:r>
          </w:p>
        </w:tc>
        <w:tc>
          <w:tcPr>
            <w:tcW w:w="4276" w:type="dxa"/>
            <w:gridSpan w:val="4"/>
            <w:vAlign w:val="center"/>
          </w:tcPr>
          <w:p w14:paraId="65FD4F19" w14:textId="77777777" w:rsidR="00893718" w:rsidRPr="00893718" w:rsidRDefault="00893718" w:rsidP="00EB052F">
            <w:pPr>
              <w:widowControl w:val="0"/>
              <w:spacing w:line="276" w:lineRule="auto"/>
              <w:jc w:val="center"/>
              <w:rPr>
                <w:rFonts w:eastAsia="Calibri"/>
                <w:bCs/>
                <w:lang w:eastAsia="en-US"/>
              </w:rPr>
            </w:pPr>
            <w:r w:rsidRPr="00893718">
              <w:rPr>
                <w:rFonts w:eastAsia="Calibri"/>
                <w:bCs/>
                <w:lang w:eastAsia="en-US"/>
              </w:rPr>
              <w:t>třída omezení úletu</w:t>
            </w:r>
          </w:p>
        </w:tc>
      </w:tr>
      <w:tr w:rsidR="00893718" w:rsidRPr="00893718" w14:paraId="2791B7AA" w14:textId="77777777" w:rsidTr="00EB052F">
        <w:trPr>
          <w:trHeight w:val="347"/>
          <w:jc w:val="center"/>
        </w:trPr>
        <w:tc>
          <w:tcPr>
            <w:tcW w:w="5363" w:type="dxa"/>
            <w:vMerge/>
            <w:shd w:val="clear" w:color="auto" w:fill="FFFFFF"/>
            <w:vAlign w:val="center"/>
          </w:tcPr>
          <w:p w14:paraId="700E821E" w14:textId="77777777" w:rsidR="00893718" w:rsidRPr="00893718" w:rsidRDefault="00893718" w:rsidP="00EB052F">
            <w:pPr>
              <w:widowControl w:val="0"/>
              <w:spacing w:line="276" w:lineRule="auto"/>
              <w:rPr>
                <w:rFonts w:eastAsia="Calibri"/>
                <w:bCs/>
                <w:lang w:eastAsia="en-US"/>
              </w:rPr>
            </w:pPr>
          </w:p>
        </w:tc>
        <w:tc>
          <w:tcPr>
            <w:tcW w:w="1436" w:type="dxa"/>
            <w:vAlign w:val="center"/>
          </w:tcPr>
          <w:p w14:paraId="3764DA79" w14:textId="1EAA147C" w:rsidR="00893718" w:rsidRPr="00893718" w:rsidRDefault="00893718" w:rsidP="00EB052F">
            <w:pPr>
              <w:widowControl w:val="0"/>
              <w:spacing w:line="276" w:lineRule="auto"/>
              <w:rPr>
                <w:rFonts w:eastAsia="Calibri"/>
                <w:bCs/>
                <w:lang w:eastAsia="en-US"/>
              </w:rPr>
            </w:pPr>
            <w:r w:rsidRPr="00893718">
              <w:rPr>
                <w:rFonts w:eastAsia="Calibri"/>
                <w:bCs/>
                <w:lang w:eastAsia="en-US"/>
              </w:rPr>
              <w:t>bez redukce</w:t>
            </w:r>
          </w:p>
        </w:tc>
        <w:tc>
          <w:tcPr>
            <w:tcW w:w="1134" w:type="dxa"/>
            <w:vAlign w:val="center"/>
          </w:tcPr>
          <w:p w14:paraId="331E2A80" w14:textId="77777777" w:rsidR="00893718" w:rsidRPr="00893718" w:rsidRDefault="00893718" w:rsidP="00EB052F">
            <w:pPr>
              <w:widowControl w:val="0"/>
              <w:spacing w:line="276" w:lineRule="auto"/>
              <w:jc w:val="center"/>
              <w:rPr>
                <w:rFonts w:eastAsia="Calibri"/>
                <w:bCs/>
                <w:lang w:eastAsia="en-US"/>
              </w:rPr>
            </w:pPr>
            <w:r w:rsidRPr="00893718">
              <w:rPr>
                <w:rFonts w:eastAsia="Calibri"/>
                <w:bCs/>
                <w:lang w:eastAsia="en-US"/>
              </w:rPr>
              <w:t>50 %</w:t>
            </w:r>
          </w:p>
        </w:tc>
        <w:tc>
          <w:tcPr>
            <w:tcW w:w="851" w:type="dxa"/>
            <w:vAlign w:val="center"/>
          </w:tcPr>
          <w:p w14:paraId="27514279" w14:textId="77777777" w:rsidR="00893718" w:rsidRPr="00893718" w:rsidRDefault="00893718" w:rsidP="00EB052F">
            <w:pPr>
              <w:widowControl w:val="0"/>
              <w:spacing w:line="276" w:lineRule="auto"/>
              <w:jc w:val="center"/>
              <w:rPr>
                <w:rFonts w:eastAsia="Calibri"/>
                <w:bCs/>
                <w:lang w:eastAsia="en-US"/>
              </w:rPr>
            </w:pPr>
            <w:r w:rsidRPr="00893718">
              <w:rPr>
                <w:rFonts w:eastAsia="Calibri"/>
                <w:bCs/>
                <w:lang w:eastAsia="en-US"/>
              </w:rPr>
              <w:t>75 %</w:t>
            </w:r>
          </w:p>
        </w:tc>
        <w:tc>
          <w:tcPr>
            <w:tcW w:w="855" w:type="dxa"/>
            <w:vAlign w:val="center"/>
          </w:tcPr>
          <w:p w14:paraId="736FEADB" w14:textId="77777777" w:rsidR="00893718" w:rsidRPr="00893718" w:rsidRDefault="00893718" w:rsidP="00EB052F">
            <w:pPr>
              <w:widowControl w:val="0"/>
              <w:spacing w:line="276" w:lineRule="auto"/>
              <w:jc w:val="center"/>
              <w:rPr>
                <w:rFonts w:eastAsia="Calibri"/>
                <w:bCs/>
                <w:lang w:eastAsia="en-US"/>
              </w:rPr>
            </w:pPr>
            <w:r w:rsidRPr="00893718">
              <w:rPr>
                <w:rFonts w:eastAsia="Calibri"/>
                <w:bCs/>
                <w:lang w:eastAsia="en-US"/>
              </w:rPr>
              <w:t>90 %</w:t>
            </w:r>
          </w:p>
        </w:tc>
      </w:tr>
      <w:tr w:rsidR="00893718" w:rsidRPr="00893718" w14:paraId="5502AAFB" w14:textId="77777777" w:rsidTr="00EB052F">
        <w:trPr>
          <w:trHeight w:val="60"/>
          <w:jc w:val="center"/>
        </w:trPr>
        <w:tc>
          <w:tcPr>
            <w:tcW w:w="9639" w:type="dxa"/>
            <w:gridSpan w:val="5"/>
            <w:shd w:val="clear" w:color="auto" w:fill="FFFFFF"/>
            <w:vAlign w:val="center"/>
          </w:tcPr>
          <w:p w14:paraId="1C3FC203" w14:textId="77777777" w:rsidR="00893718" w:rsidRPr="00893718" w:rsidRDefault="00893718" w:rsidP="00EB052F">
            <w:pPr>
              <w:widowControl w:val="0"/>
              <w:spacing w:line="276" w:lineRule="auto"/>
              <w:jc w:val="both"/>
              <w:rPr>
                <w:bCs/>
              </w:rPr>
            </w:pPr>
            <w:r w:rsidRPr="00893718">
              <w:rPr>
                <w:bCs/>
              </w:rPr>
              <w:t>Ochranná vzdálenost od povrchové vody s ohledem na ochranu vodních organismů [m]</w:t>
            </w:r>
          </w:p>
        </w:tc>
      </w:tr>
      <w:tr w:rsidR="00893718" w:rsidRPr="00893718" w14:paraId="67299B9D" w14:textId="77777777" w:rsidTr="00EB052F">
        <w:trPr>
          <w:trHeight w:val="78"/>
          <w:jc w:val="center"/>
        </w:trPr>
        <w:tc>
          <w:tcPr>
            <w:tcW w:w="5363" w:type="dxa"/>
            <w:shd w:val="clear" w:color="auto" w:fill="FFFFFF"/>
            <w:vAlign w:val="center"/>
          </w:tcPr>
          <w:p w14:paraId="62663A5F" w14:textId="77777777" w:rsidR="00893718" w:rsidRPr="00893718" w:rsidRDefault="00893718" w:rsidP="00EB052F">
            <w:pPr>
              <w:widowControl w:val="0"/>
              <w:spacing w:line="276" w:lineRule="auto"/>
              <w:jc w:val="both"/>
              <w:rPr>
                <w:bCs/>
                <w:iCs/>
                <w:lang w:val="x-none"/>
              </w:rPr>
            </w:pPr>
            <w:r w:rsidRPr="00893718">
              <w:t xml:space="preserve">pšenice, ječmen, </w:t>
            </w:r>
            <w:proofErr w:type="spellStart"/>
            <w:r w:rsidRPr="00893718">
              <w:t>tritikale</w:t>
            </w:r>
            <w:proofErr w:type="spellEnd"/>
            <w:r w:rsidRPr="00893718">
              <w:t>, žito, řepka olejka</w:t>
            </w:r>
          </w:p>
        </w:tc>
        <w:tc>
          <w:tcPr>
            <w:tcW w:w="1436" w:type="dxa"/>
            <w:vAlign w:val="center"/>
          </w:tcPr>
          <w:p w14:paraId="06DA2A87" w14:textId="77777777" w:rsidR="00893718" w:rsidRPr="00893718" w:rsidRDefault="00893718" w:rsidP="00EB052F">
            <w:pPr>
              <w:widowControl w:val="0"/>
              <w:spacing w:line="276" w:lineRule="auto"/>
              <w:ind w:left="142"/>
              <w:jc w:val="center"/>
              <w:rPr>
                <w:bCs/>
                <w:iCs/>
              </w:rPr>
            </w:pPr>
            <w:r w:rsidRPr="00893718">
              <w:rPr>
                <w:bCs/>
                <w:iCs/>
              </w:rPr>
              <w:t>4</w:t>
            </w:r>
          </w:p>
        </w:tc>
        <w:tc>
          <w:tcPr>
            <w:tcW w:w="1134" w:type="dxa"/>
            <w:vAlign w:val="center"/>
          </w:tcPr>
          <w:p w14:paraId="7A9E329D" w14:textId="77777777" w:rsidR="00893718" w:rsidRPr="00893718" w:rsidRDefault="00893718" w:rsidP="00EB052F">
            <w:pPr>
              <w:widowControl w:val="0"/>
              <w:spacing w:line="276" w:lineRule="auto"/>
              <w:ind w:left="142"/>
              <w:jc w:val="center"/>
              <w:rPr>
                <w:bCs/>
                <w:iCs/>
              </w:rPr>
            </w:pPr>
            <w:r w:rsidRPr="00893718">
              <w:rPr>
                <w:bCs/>
                <w:iCs/>
              </w:rPr>
              <w:t>4</w:t>
            </w:r>
          </w:p>
        </w:tc>
        <w:tc>
          <w:tcPr>
            <w:tcW w:w="851" w:type="dxa"/>
            <w:vAlign w:val="center"/>
          </w:tcPr>
          <w:p w14:paraId="2208AC5F" w14:textId="77777777" w:rsidR="00893718" w:rsidRPr="00893718" w:rsidRDefault="00893718" w:rsidP="00EB052F">
            <w:pPr>
              <w:widowControl w:val="0"/>
              <w:spacing w:line="276" w:lineRule="auto"/>
              <w:ind w:left="142"/>
              <w:jc w:val="center"/>
              <w:rPr>
                <w:bCs/>
                <w:iCs/>
              </w:rPr>
            </w:pPr>
            <w:r w:rsidRPr="00893718">
              <w:rPr>
                <w:bCs/>
                <w:iCs/>
              </w:rPr>
              <w:t>4</w:t>
            </w:r>
          </w:p>
        </w:tc>
        <w:tc>
          <w:tcPr>
            <w:tcW w:w="855" w:type="dxa"/>
            <w:vAlign w:val="center"/>
          </w:tcPr>
          <w:p w14:paraId="41C96B63" w14:textId="77777777" w:rsidR="00893718" w:rsidRPr="00893718" w:rsidRDefault="00893718" w:rsidP="00EB052F">
            <w:pPr>
              <w:widowControl w:val="0"/>
              <w:spacing w:line="276" w:lineRule="auto"/>
              <w:ind w:left="142"/>
              <w:jc w:val="center"/>
              <w:rPr>
                <w:bCs/>
              </w:rPr>
            </w:pPr>
            <w:r w:rsidRPr="00893718">
              <w:rPr>
                <w:bCs/>
                <w:iCs/>
              </w:rPr>
              <w:t>4</w:t>
            </w:r>
          </w:p>
        </w:tc>
      </w:tr>
    </w:tbl>
    <w:p w14:paraId="0130534A" w14:textId="77777777" w:rsidR="00893718" w:rsidRDefault="00893718" w:rsidP="00EE3E7C">
      <w:pPr>
        <w:widowControl w:val="0"/>
        <w:numPr>
          <w:ilvl w:val="12"/>
          <w:numId w:val="0"/>
        </w:numPr>
        <w:autoSpaceDE w:val="0"/>
        <w:autoSpaceDN w:val="0"/>
        <w:adjustRightInd w:val="0"/>
        <w:spacing w:line="276" w:lineRule="auto"/>
        <w:ind w:right="-284"/>
        <w:jc w:val="both"/>
        <w:rPr>
          <w:rFonts w:eastAsia="Calibri"/>
          <w:bCs/>
          <w:u w:val="single"/>
          <w:lang w:eastAsia="en-US"/>
        </w:rPr>
      </w:pPr>
    </w:p>
    <w:p w14:paraId="3E9E7DEB" w14:textId="5D4A29BE" w:rsidR="00893718" w:rsidRPr="00893718" w:rsidRDefault="00893718" w:rsidP="00EE3E7C">
      <w:pPr>
        <w:widowControl w:val="0"/>
        <w:numPr>
          <w:ilvl w:val="12"/>
          <w:numId w:val="0"/>
        </w:numPr>
        <w:autoSpaceDE w:val="0"/>
        <w:autoSpaceDN w:val="0"/>
        <w:adjustRightInd w:val="0"/>
        <w:spacing w:line="276" w:lineRule="auto"/>
        <w:ind w:right="-284"/>
        <w:jc w:val="both"/>
        <w:rPr>
          <w:rFonts w:eastAsia="Calibri"/>
          <w:bCs/>
          <w:u w:val="single"/>
          <w:lang w:eastAsia="en-US"/>
        </w:rPr>
      </w:pPr>
      <w:r w:rsidRPr="00893718">
        <w:rPr>
          <w:rFonts w:eastAsia="Calibri"/>
          <w:bCs/>
          <w:u w:val="single"/>
          <w:lang w:eastAsia="en-US"/>
        </w:rPr>
        <w:t>Obilniny ozimé</w:t>
      </w:r>
    </w:p>
    <w:p w14:paraId="6151884C" w14:textId="77777777" w:rsidR="00893718" w:rsidRPr="00893718" w:rsidRDefault="00893718" w:rsidP="00EE3E7C">
      <w:pPr>
        <w:widowControl w:val="0"/>
        <w:numPr>
          <w:ilvl w:val="12"/>
          <w:numId w:val="0"/>
        </w:numPr>
        <w:autoSpaceDE w:val="0"/>
        <w:autoSpaceDN w:val="0"/>
        <w:adjustRightInd w:val="0"/>
        <w:spacing w:line="276" w:lineRule="auto"/>
        <w:ind w:right="-284"/>
        <w:jc w:val="both"/>
        <w:rPr>
          <w:rFonts w:eastAsia="Calibri"/>
          <w:bCs/>
          <w:lang w:eastAsia="en-US"/>
        </w:rPr>
      </w:pPr>
      <w:r w:rsidRPr="00893718">
        <w:rPr>
          <w:rFonts w:eastAsia="Calibri"/>
          <w:bCs/>
          <w:lang w:eastAsia="en-US"/>
        </w:rPr>
        <w:t>Za účelem ochrany vodních organismů je vyloučeno použití přípravku na pozemcích svažujících se k povrchovým vodám. Přípravek lze na těchto pozemcích aplikovat pouze při použití vegetačního pásu o šířce nejméně 5 m.</w:t>
      </w:r>
    </w:p>
    <w:p w14:paraId="0FE6A2FB" w14:textId="77777777" w:rsidR="00893718" w:rsidRPr="00893718" w:rsidRDefault="00893718" w:rsidP="00EE3E7C">
      <w:pPr>
        <w:widowControl w:val="0"/>
        <w:numPr>
          <w:ilvl w:val="12"/>
          <w:numId w:val="0"/>
        </w:numPr>
        <w:autoSpaceDE w:val="0"/>
        <w:autoSpaceDN w:val="0"/>
        <w:adjustRightInd w:val="0"/>
        <w:spacing w:line="276" w:lineRule="auto"/>
        <w:ind w:right="-284"/>
        <w:jc w:val="both"/>
        <w:rPr>
          <w:rFonts w:eastAsia="Calibri"/>
          <w:bCs/>
          <w:u w:val="single"/>
          <w:lang w:eastAsia="en-US"/>
        </w:rPr>
      </w:pPr>
      <w:r w:rsidRPr="00893718">
        <w:rPr>
          <w:rFonts w:eastAsia="Calibri"/>
          <w:bCs/>
          <w:u w:val="single"/>
          <w:lang w:eastAsia="en-US"/>
        </w:rPr>
        <w:t>Obilniny jarní</w:t>
      </w:r>
    </w:p>
    <w:p w14:paraId="1E0722B8" w14:textId="77777777" w:rsidR="00893718" w:rsidRPr="00893718" w:rsidRDefault="00893718" w:rsidP="00EE3E7C">
      <w:pPr>
        <w:widowControl w:val="0"/>
        <w:numPr>
          <w:ilvl w:val="12"/>
          <w:numId w:val="0"/>
        </w:numPr>
        <w:autoSpaceDE w:val="0"/>
        <w:autoSpaceDN w:val="0"/>
        <w:adjustRightInd w:val="0"/>
        <w:spacing w:line="276" w:lineRule="auto"/>
        <w:ind w:right="-284"/>
        <w:jc w:val="both"/>
        <w:rPr>
          <w:rFonts w:eastAsia="Calibri"/>
          <w:bCs/>
          <w:lang w:eastAsia="en-US"/>
        </w:rPr>
      </w:pPr>
      <w:r w:rsidRPr="00893718">
        <w:rPr>
          <w:rFonts w:eastAsia="Calibri"/>
          <w:bCs/>
          <w:lang w:eastAsia="en-US"/>
        </w:rPr>
        <w:t>Za účelem ochrany vodních organismů je vyloučeno použití přípravku na pozemcích svažujících se k povrchovým vodám. Přípravek lze na těchto pozemcích aplikovat pouze při použití vegetačního pásu o šířce nejméně 5 m.</w:t>
      </w:r>
    </w:p>
    <w:p w14:paraId="12CBB4C7" w14:textId="77777777" w:rsidR="00893718" w:rsidRPr="00893718" w:rsidRDefault="00893718" w:rsidP="00EE3E7C">
      <w:pPr>
        <w:widowControl w:val="0"/>
        <w:numPr>
          <w:ilvl w:val="12"/>
          <w:numId w:val="0"/>
        </w:numPr>
        <w:autoSpaceDE w:val="0"/>
        <w:autoSpaceDN w:val="0"/>
        <w:adjustRightInd w:val="0"/>
        <w:spacing w:line="276" w:lineRule="auto"/>
        <w:ind w:right="-284"/>
        <w:jc w:val="both"/>
        <w:rPr>
          <w:rFonts w:eastAsia="Calibri"/>
          <w:bCs/>
          <w:u w:val="single"/>
          <w:lang w:eastAsia="en-US"/>
        </w:rPr>
      </w:pPr>
      <w:r w:rsidRPr="00893718">
        <w:rPr>
          <w:rFonts w:eastAsia="Calibri"/>
          <w:bCs/>
          <w:u w:val="single"/>
          <w:lang w:eastAsia="en-US"/>
        </w:rPr>
        <w:lastRenderedPageBreak/>
        <w:t>Řepka olejka ozimá</w:t>
      </w:r>
    </w:p>
    <w:p w14:paraId="2BE2F828" w14:textId="77777777" w:rsidR="00893718" w:rsidRPr="00893718" w:rsidRDefault="00893718" w:rsidP="00EE3E7C">
      <w:pPr>
        <w:widowControl w:val="0"/>
        <w:numPr>
          <w:ilvl w:val="12"/>
          <w:numId w:val="0"/>
        </w:numPr>
        <w:autoSpaceDE w:val="0"/>
        <w:autoSpaceDN w:val="0"/>
        <w:adjustRightInd w:val="0"/>
        <w:spacing w:line="276" w:lineRule="auto"/>
        <w:ind w:right="-284"/>
        <w:jc w:val="both"/>
        <w:rPr>
          <w:rFonts w:eastAsia="Calibri"/>
          <w:bCs/>
          <w:lang w:eastAsia="en-US"/>
        </w:rPr>
      </w:pPr>
      <w:r w:rsidRPr="00893718">
        <w:rPr>
          <w:rFonts w:eastAsia="Calibri"/>
          <w:bCs/>
          <w:lang w:eastAsia="en-US"/>
        </w:rPr>
        <w:t>Za účelem ochrany vodních organismů je vyloučeno použití přípravku na pozemcích svažujících se k povrchovým vodám. Přípravek lze na těchto pozemcích aplikovat pouze při použití vegetačního pásu o šířce nejméně 5 m.</w:t>
      </w:r>
    </w:p>
    <w:p w14:paraId="3D56E368" w14:textId="77777777" w:rsidR="00893718" w:rsidRPr="00893718" w:rsidRDefault="00893718" w:rsidP="00EE3E7C">
      <w:pPr>
        <w:widowControl w:val="0"/>
        <w:numPr>
          <w:ilvl w:val="12"/>
          <w:numId w:val="0"/>
        </w:numPr>
        <w:autoSpaceDE w:val="0"/>
        <w:autoSpaceDN w:val="0"/>
        <w:adjustRightInd w:val="0"/>
        <w:spacing w:line="276" w:lineRule="auto"/>
        <w:ind w:right="-284"/>
        <w:jc w:val="both"/>
        <w:rPr>
          <w:rFonts w:eastAsia="Calibri"/>
          <w:bCs/>
          <w:lang w:eastAsia="en-US"/>
        </w:rPr>
      </w:pPr>
    </w:p>
    <w:p w14:paraId="495EF48F" w14:textId="165AB290" w:rsidR="00893718" w:rsidRPr="00893718" w:rsidRDefault="00893718" w:rsidP="00AE1AC8">
      <w:pPr>
        <w:widowControl w:val="0"/>
        <w:tabs>
          <w:tab w:val="left" w:pos="426"/>
        </w:tabs>
        <w:spacing w:line="276" w:lineRule="auto"/>
        <w:jc w:val="both"/>
        <w:rPr>
          <w:rFonts w:eastAsia="Calibri"/>
          <w:bCs/>
          <w:iCs/>
          <w:snapToGrid w:val="0"/>
          <w:lang w:eastAsia="en-US"/>
        </w:rPr>
      </w:pPr>
      <w:r w:rsidRPr="00893718">
        <w:rPr>
          <w:rFonts w:eastAsia="Calibri"/>
          <w:bCs/>
          <w:iCs/>
          <w:snapToGrid w:val="0"/>
          <w:lang w:eastAsia="en-US"/>
        </w:rPr>
        <w:t>Tabulka ochranných vzdáleností stanovených s ohledem na ochranu zdraví lidí</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5"/>
        <w:gridCol w:w="1559"/>
        <w:gridCol w:w="992"/>
        <w:gridCol w:w="1134"/>
        <w:gridCol w:w="993"/>
      </w:tblGrid>
      <w:tr w:rsidR="00893718" w:rsidRPr="00893718" w14:paraId="57B33A6B" w14:textId="77777777" w:rsidTr="00AE1AC8">
        <w:trPr>
          <w:trHeight w:val="340"/>
          <w:jc w:val="center"/>
        </w:trPr>
        <w:tc>
          <w:tcPr>
            <w:tcW w:w="4815" w:type="dxa"/>
            <w:vMerge w:val="restart"/>
            <w:shd w:val="clear" w:color="auto" w:fill="FFFFFF"/>
            <w:vAlign w:val="center"/>
          </w:tcPr>
          <w:p w14:paraId="5AD8DB61" w14:textId="77777777" w:rsidR="00893718" w:rsidRPr="00893718" w:rsidRDefault="00893718" w:rsidP="00EE3E7C">
            <w:pPr>
              <w:widowControl w:val="0"/>
              <w:tabs>
                <w:tab w:val="left" w:pos="426"/>
              </w:tabs>
              <w:spacing w:line="276" w:lineRule="auto"/>
              <w:jc w:val="both"/>
            </w:pPr>
            <w:r w:rsidRPr="00893718">
              <w:t>Plodina</w:t>
            </w:r>
          </w:p>
        </w:tc>
        <w:tc>
          <w:tcPr>
            <w:tcW w:w="4678" w:type="dxa"/>
            <w:gridSpan w:val="4"/>
            <w:vAlign w:val="center"/>
          </w:tcPr>
          <w:p w14:paraId="4C64F260" w14:textId="77777777" w:rsidR="00893718" w:rsidRPr="00893718" w:rsidRDefault="00893718" w:rsidP="00EE3E7C">
            <w:pPr>
              <w:widowControl w:val="0"/>
              <w:tabs>
                <w:tab w:val="left" w:pos="426"/>
              </w:tabs>
              <w:spacing w:line="276" w:lineRule="auto"/>
              <w:jc w:val="center"/>
            </w:pPr>
            <w:r w:rsidRPr="00893718">
              <w:t>třída omezení úletu</w:t>
            </w:r>
          </w:p>
        </w:tc>
      </w:tr>
      <w:tr w:rsidR="00893718" w:rsidRPr="00893718" w14:paraId="2F2AE8D1" w14:textId="77777777" w:rsidTr="00AE1AC8">
        <w:trPr>
          <w:trHeight w:val="340"/>
          <w:jc w:val="center"/>
        </w:trPr>
        <w:tc>
          <w:tcPr>
            <w:tcW w:w="4815" w:type="dxa"/>
            <w:vMerge/>
            <w:shd w:val="clear" w:color="auto" w:fill="FFFFFF"/>
            <w:vAlign w:val="center"/>
          </w:tcPr>
          <w:p w14:paraId="11D50A25" w14:textId="77777777" w:rsidR="00893718" w:rsidRPr="00893718" w:rsidRDefault="00893718" w:rsidP="00EE3E7C">
            <w:pPr>
              <w:widowControl w:val="0"/>
              <w:tabs>
                <w:tab w:val="left" w:pos="426"/>
              </w:tabs>
              <w:spacing w:line="276" w:lineRule="auto"/>
              <w:jc w:val="both"/>
            </w:pPr>
          </w:p>
        </w:tc>
        <w:tc>
          <w:tcPr>
            <w:tcW w:w="1559" w:type="dxa"/>
            <w:vAlign w:val="center"/>
          </w:tcPr>
          <w:p w14:paraId="34F2D6CE" w14:textId="77777777" w:rsidR="00893718" w:rsidRPr="00893718" w:rsidRDefault="00893718" w:rsidP="00EE3E7C">
            <w:pPr>
              <w:widowControl w:val="0"/>
              <w:tabs>
                <w:tab w:val="left" w:pos="426"/>
              </w:tabs>
              <w:spacing w:line="276" w:lineRule="auto"/>
              <w:jc w:val="both"/>
            </w:pPr>
            <w:r w:rsidRPr="00893718">
              <w:t>bez redukce</w:t>
            </w:r>
          </w:p>
        </w:tc>
        <w:tc>
          <w:tcPr>
            <w:tcW w:w="992" w:type="dxa"/>
            <w:vAlign w:val="center"/>
          </w:tcPr>
          <w:p w14:paraId="63275A80" w14:textId="77777777" w:rsidR="00893718" w:rsidRPr="00893718" w:rsidRDefault="00893718" w:rsidP="00EE3E7C">
            <w:pPr>
              <w:widowControl w:val="0"/>
              <w:tabs>
                <w:tab w:val="left" w:pos="426"/>
              </w:tabs>
              <w:spacing w:line="276" w:lineRule="auto"/>
              <w:jc w:val="center"/>
            </w:pPr>
            <w:r w:rsidRPr="00893718">
              <w:t>50 %</w:t>
            </w:r>
          </w:p>
        </w:tc>
        <w:tc>
          <w:tcPr>
            <w:tcW w:w="1134" w:type="dxa"/>
            <w:vAlign w:val="center"/>
          </w:tcPr>
          <w:p w14:paraId="77C7CD25" w14:textId="77777777" w:rsidR="00893718" w:rsidRPr="00893718" w:rsidRDefault="00893718" w:rsidP="00EE3E7C">
            <w:pPr>
              <w:widowControl w:val="0"/>
              <w:tabs>
                <w:tab w:val="left" w:pos="426"/>
              </w:tabs>
              <w:spacing w:line="276" w:lineRule="auto"/>
              <w:jc w:val="center"/>
            </w:pPr>
            <w:r w:rsidRPr="00893718">
              <w:t>75 %</w:t>
            </w:r>
          </w:p>
        </w:tc>
        <w:tc>
          <w:tcPr>
            <w:tcW w:w="993" w:type="dxa"/>
            <w:vAlign w:val="center"/>
          </w:tcPr>
          <w:p w14:paraId="4715ECD1" w14:textId="77777777" w:rsidR="00893718" w:rsidRPr="00893718" w:rsidRDefault="00893718" w:rsidP="00EE3E7C">
            <w:pPr>
              <w:widowControl w:val="0"/>
              <w:tabs>
                <w:tab w:val="left" w:pos="426"/>
              </w:tabs>
              <w:spacing w:line="276" w:lineRule="auto"/>
              <w:jc w:val="center"/>
            </w:pPr>
            <w:r w:rsidRPr="00893718">
              <w:t>90 %</w:t>
            </w:r>
          </w:p>
        </w:tc>
      </w:tr>
      <w:tr w:rsidR="00893718" w:rsidRPr="00893718" w14:paraId="52B6043C" w14:textId="77777777" w:rsidTr="00AE1AC8">
        <w:trPr>
          <w:trHeight w:val="220"/>
          <w:jc w:val="center"/>
        </w:trPr>
        <w:tc>
          <w:tcPr>
            <w:tcW w:w="9493" w:type="dxa"/>
            <w:gridSpan w:val="5"/>
            <w:shd w:val="clear" w:color="auto" w:fill="FFFFFF"/>
            <w:vAlign w:val="center"/>
          </w:tcPr>
          <w:p w14:paraId="1C325A11" w14:textId="77777777" w:rsidR="00893718" w:rsidRPr="00893718" w:rsidRDefault="00893718" w:rsidP="00EE3E7C">
            <w:pPr>
              <w:widowControl w:val="0"/>
              <w:tabs>
                <w:tab w:val="left" w:pos="426"/>
              </w:tabs>
              <w:spacing w:line="276" w:lineRule="auto"/>
              <w:jc w:val="both"/>
            </w:pPr>
            <w:r w:rsidRPr="00893718">
              <w:t>Ochranná vzdálenost mezi hranicí ošetřené plochy a hranicí oblasti využívané zranitelnými skupinami obyvatel [m]</w:t>
            </w:r>
          </w:p>
        </w:tc>
      </w:tr>
      <w:tr w:rsidR="00893718" w:rsidRPr="00893718" w14:paraId="6FCC7802" w14:textId="77777777" w:rsidTr="00AE1AC8">
        <w:trPr>
          <w:trHeight w:val="286"/>
          <w:jc w:val="center"/>
        </w:trPr>
        <w:tc>
          <w:tcPr>
            <w:tcW w:w="4815" w:type="dxa"/>
            <w:shd w:val="clear" w:color="auto" w:fill="FFFFFF"/>
          </w:tcPr>
          <w:p w14:paraId="2BCD4545" w14:textId="77777777" w:rsidR="00893718" w:rsidRPr="00893718" w:rsidRDefault="00893718" w:rsidP="00AE1AC8">
            <w:pPr>
              <w:widowControl w:val="0"/>
              <w:tabs>
                <w:tab w:val="left" w:pos="426"/>
              </w:tabs>
              <w:spacing w:line="276" w:lineRule="auto"/>
              <w:rPr>
                <w:iCs/>
                <w:lang w:val="x-none"/>
              </w:rPr>
            </w:pPr>
            <w:r w:rsidRPr="00893718">
              <w:rPr>
                <w:iCs/>
              </w:rPr>
              <w:t xml:space="preserve">pšenice, ječmen, </w:t>
            </w:r>
            <w:proofErr w:type="spellStart"/>
            <w:r w:rsidRPr="00893718">
              <w:rPr>
                <w:iCs/>
              </w:rPr>
              <w:t>tritikale</w:t>
            </w:r>
            <w:proofErr w:type="spellEnd"/>
            <w:r w:rsidRPr="00893718">
              <w:rPr>
                <w:iCs/>
              </w:rPr>
              <w:t>, žito, řepka olejka</w:t>
            </w:r>
          </w:p>
        </w:tc>
        <w:tc>
          <w:tcPr>
            <w:tcW w:w="1559" w:type="dxa"/>
            <w:vAlign w:val="center"/>
          </w:tcPr>
          <w:p w14:paraId="7CE728E0" w14:textId="77777777" w:rsidR="00893718" w:rsidRPr="00893718" w:rsidRDefault="00893718" w:rsidP="00EE3E7C">
            <w:pPr>
              <w:widowControl w:val="0"/>
              <w:tabs>
                <w:tab w:val="left" w:pos="426"/>
              </w:tabs>
              <w:spacing w:line="276" w:lineRule="auto"/>
              <w:jc w:val="center"/>
              <w:rPr>
                <w:iCs/>
              </w:rPr>
            </w:pPr>
            <w:r w:rsidRPr="00893718">
              <w:rPr>
                <w:iCs/>
              </w:rPr>
              <w:t>3</w:t>
            </w:r>
          </w:p>
        </w:tc>
        <w:tc>
          <w:tcPr>
            <w:tcW w:w="992" w:type="dxa"/>
            <w:vAlign w:val="center"/>
          </w:tcPr>
          <w:p w14:paraId="4B181E26" w14:textId="77777777" w:rsidR="00893718" w:rsidRPr="00893718" w:rsidRDefault="00893718" w:rsidP="00EE3E7C">
            <w:pPr>
              <w:widowControl w:val="0"/>
              <w:tabs>
                <w:tab w:val="left" w:pos="426"/>
              </w:tabs>
              <w:spacing w:line="276" w:lineRule="auto"/>
              <w:jc w:val="center"/>
              <w:rPr>
                <w:iCs/>
              </w:rPr>
            </w:pPr>
            <w:r w:rsidRPr="00893718">
              <w:rPr>
                <w:iCs/>
              </w:rPr>
              <w:t>3</w:t>
            </w:r>
          </w:p>
        </w:tc>
        <w:tc>
          <w:tcPr>
            <w:tcW w:w="1134" w:type="dxa"/>
            <w:vAlign w:val="center"/>
          </w:tcPr>
          <w:p w14:paraId="77496C8C" w14:textId="77777777" w:rsidR="00893718" w:rsidRPr="00893718" w:rsidRDefault="00893718" w:rsidP="00EE3E7C">
            <w:pPr>
              <w:widowControl w:val="0"/>
              <w:tabs>
                <w:tab w:val="left" w:pos="426"/>
              </w:tabs>
              <w:spacing w:line="276" w:lineRule="auto"/>
              <w:jc w:val="center"/>
              <w:rPr>
                <w:iCs/>
              </w:rPr>
            </w:pPr>
            <w:r w:rsidRPr="00893718">
              <w:rPr>
                <w:iCs/>
              </w:rPr>
              <w:t>3</w:t>
            </w:r>
          </w:p>
        </w:tc>
        <w:tc>
          <w:tcPr>
            <w:tcW w:w="993" w:type="dxa"/>
            <w:vAlign w:val="center"/>
          </w:tcPr>
          <w:p w14:paraId="56D62168" w14:textId="77777777" w:rsidR="00893718" w:rsidRPr="00893718" w:rsidRDefault="00893718" w:rsidP="00AE1AC8">
            <w:pPr>
              <w:widowControl w:val="0"/>
              <w:spacing w:line="276" w:lineRule="auto"/>
              <w:jc w:val="center"/>
            </w:pPr>
            <w:r w:rsidRPr="00893718">
              <w:t>3</w:t>
            </w:r>
          </w:p>
        </w:tc>
      </w:tr>
    </w:tbl>
    <w:p w14:paraId="1224CDC7" w14:textId="77777777" w:rsidR="00893718" w:rsidRPr="00893718" w:rsidRDefault="00893718" w:rsidP="00EE3E7C">
      <w:pPr>
        <w:widowControl w:val="0"/>
        <w:tabs>
          <w:tab w:val="left" w:pos="284"/>
          <w:tab w:val="left" w:pos="9639"/>
        </w:tabs>
        <w:spacing w:line="276" w:lineRule="auto"/>
        <w:jc w:val="both"/>
        <w:rPr>
          <w:bCs/>
        </w:rPr>
      </w:pPr>
    </w:p>
    <w:p w14:paraId="17235101" w14:textId="77777777" w:rsidR="00893718" w:rsidRDefault="00893718" w:rsidP="00EE3E7C">
      <w:pPr>
        <w:widowControl w:val="0"/>
        <w:tabs>
          <w:tab w:val="left" w:pos="1560"/>
        </w:tabs>
        <w:spacing w:line="276" w:lineRule="auto"/>
        <w:ind w:left="2835" w:hanging="2835"/>
      </w:pPr>
    </w:p>
    <w:p w14:paraId="075A349E" w14:textId="77777777" w:rsidR="00AC74BB" w:rsidRDefault="00AC74BB" w:rsidP="00EE3E7C">
      <w:pPr>
        <w:widowControl w:val="0"/>
        <w:tabs>
          <w:tab w:val="left" w:pos="1560"/>
        </w:tabs>
        <w:spacing w:line="276" w:lineRule="auto"/>
        <w:ind w:left="2835" w:hanging="2835"/>
        <w:rPr>
          <w:b/>
          <w:sz w:val="28"/>
          <w:szCs w:val="28"/>
        </w:rPr>
      </w:pPr>
      <w:proofErr w:type="spellStart"/>
      <w:r w:rsidRPr="00AC74BB">
        <w:rPr>
          <w:b/>
          <w:sz w:val="28"/>
          <w:szCs w:val="28"/>
        </w:rPr>
        <w:t>Voltage</w:t>
      </w:r>
      <w:proofErr w:type="spellEnd"/>
    </w:p>
    <w:p w14:paraId="43381868" w14:textId="4DE41710" w:rsidR="00AC74BB" w:rsidRPr="00D84E74" w:rsidRDefault="00AC74BB" w:rsidP="00EE3E7C">
      <w:pPr>
        <w:widowControl w:val="0"/>
        <w:tabs>
          <w:tab w:val="left" w:pos="1560"/>
        </w:tabs>
        <w:spacing w:line="276" w:lineRule="auto"/>
        <w:ind w:left="2835" w:hanging="2835"/>
      </w:pPr>
      <w:r w:rsidRPr="00D84E74">
        <w:t xml:space="preserve">držitel rozhodnutí o povolení: </w:t>
      </w:r>
      <w:r w:rsidRPr="00AC74BB">
        <w:t>ASCENZA Agro, S.A.</w:t>
      </w:r>
      <w:r>
        <w:t xml:space="preserve">, </w:t>
      </w:r>
      <w:proofErr w:type="spellStart"/>
      <w:r w:rsidRPr="00AC74BB">
        <w:t>Avenida</w:t>
      </w:r>
      <w:proofErr w:type="spellEnd"/>
      <w:r w:rsidRPr="00AC74BB">
        <w:t xml:space="preserve"> do Rio Tejo, </w:t>
      </w:r>
      <w:proofErr w:type="spellStart"/>
      <w:r w:rsidRPr="00AC74BB">
        <w:t>Herdade</w:t>
      </w:r>
      <w:proofErr w:type="spellEnd"/>
      <w:r w:rsidRPr="00AC74BB">
        <w:t xml:space="preserve"> </w:t>
      </w:r>
      <w:proofErr w:type="spellStart"/>
      <w:r w:rsidRPr="00AC74BB">
        <w:t>das</w:t>
      </w:r>
      <w:proofErr w:type="spellEnd"/>
      <w:r w:rsidRPr="00AC74BB">
        <w:t xml:space="preserve"> </w:t>
      </w:r>
      <w:proofErr w:type="spellStart"/>
      <w:r w:rsidRPr="00AC74BB">
        <w:t>Praias</w:t>
      </w:r>
      <w:proofErr w:type="spellEnd"/>
      <w:r w:rsidRPr="00AC74BB">
        <w:t xml:space="preserve">, 2910-440 </w:t>
      </w:r>
      <w:proofErr w:type="spellStart"/>
      <w:r w:rsidRPr="00AC74BB">
        <w:t>Setúbal</w:t>
      </w:r>
      <w:proofErr w:type="spellEnd"/>
      <w:r w:rsidRPr="00AC74BB">
        <w:t>, Portugal</w:t>
      </w:r>
      <w:r>
        <w:t>sko</w:t>
      </w:r>
    </w:p>
    <w:p w14:paraId="55654D08" w14:textId="77777777" w:rsidR="00AC74BB" w:rsidRDefault="00AC74BB" w:rsidP="00EE3E7C">
      <w:pPr>
        <w:widowControl w:val="0"/>
        <w:tabs>
          <w:tab w:val="left" w:pos="1560"/>
        </w:tabs>
        <w:spacing w:line="276" w:lineRule="auto"/>
        <w:ind w:left="2835" w:hanging="2835"/>
        <w:rPr>
          <w:iCs/>
        </w:rPr>
      </w:pPr>
      <w:r w:rsidRPr="00D84E74">
        <w:t>evidenční číslo:</w:t>
      </w:r>
      <w:r w:rsidRPr="00D84E74">
        <w:rPr>
          <w:iCs/>
        </w:rPr>
        <w:t xml:space="preserve"> </w:t>
      </w:r>
      <w:r w:rsidRPr="00AC74BB">
        <w:rPr>
          <w:iCs/>
        </w:rPr>
        <w:t>6016-0</w:t>
      </w:r>
    </w:p>
    <w:p w14:paraId="1894781A" w14:textId="77777777" w:rsidR="00AC74BB" w:rsidRDefault="00AC74BB" w:rsidP="00EE3E7C">
      <w:pPr>
        <w:widowControl w:val="0"/>
        <w:tabs>
          <w:tab w:val="left" w:pos="1560"/>
        </w:tabs>
        <w:spacing w:line="276" w:lineRule="auto"/>
        <w:ind w:left="2835" w:hanging="2835"/>
        <w:rPr>
          <w:iCs/>
          <w:snapToGrid w:val="0"/>
        </w:rPr>
      </w:pPr>
      <w:r w:rsidRPr="00D84E74">
        <w:t>účinná látka:</w:t>
      </w:r>
      <w:r w:rsidRPr="00D84E74">
        <w:rPr>
          <w:iCs/>
          <w:snapToGrid w:val="0"/>
        </w:rPr>
        <w:t xml:space="preserve"> </w:t>
      </w:r>
      <w:proofErr w:type="spellStart"/>
      <w:r w:rsidRPr="003365CD">
        <w:rPr>
          <w:iCs/>
          <w:snapToGrid w:val="0"/>
        </w:rPr>
        <w:t>flufenacet</w:t>
      </w:r>
      <w:proofErr w:type="spellEnd"/>
      <w:r w:rsidRPr="003365CD">
        <w:rPr>
          <w:iCs/>
          <w:snapToGrid w:val="0"/>
        </w:rPr>
        <w:t xml:space="preserve">    400 g/l</w:t>
      </w:r>
    </w:p>
    <w:p w14:paraId="597FC13F" w14:textId="146DCFD0" w:rsidR="00AC74BB" w:rsidRPr="003365CD" w:rsidRDefault="00AC74BB" w:rsidP="00EE3E7C">
      <w:pPr>
        <w:widowControl w:val="0"/>
        <w:tabs>
          <w:tab w:val="left" w:pos="1560"/>
        </w:tabs>
        <w:spacing w:line="276" w:lineRule="auto"/>
        <w:ind w:left="2835" w:hanging="2835"/>
        <w:rPr>
          <w:snapToGrid w:val="0"/>
        </w:rPr>
      </w:pPr>
      <w:r>
        <w:rPr>
          <w:iCs/>
          <w:snapToGrid w:val="0"/>
        </w:rPr>
        <w:t xml:space="preserve">                     </w:t>
      </w:r>
      <w:proofErr w:type="spellStart"/>
      <w:r w:rsidRPr="003365CD">
        <w:rPr>
          <w:snapToGrid w:val="0"/>
        </w:rPr>
        <w:t>diflufenikan</w:t>
      </w:r>
      <w:proofErr w:type="spellEnd"/>
      <w:r w:rsidRPr="003365CD">
        <w:rPr>
          <w:snapToGrid w:val="0"/>
        </w:rPr>
        <w:t xml:space="preserve"> 200 g/l</w:t>
      </w:r>
    </w:p>
    <w:p w14:paraId="0CB570FB" w14:textId="5209D916" w:rsidR="00AC74BB" w:rsidRDefault="00AC74BB" w:rsidP="00EE3E7C">
      <w:pPr>
        <w:widowControl w:val="0"/>
        <w:tabs>
          <w:tab w:val="left" w:pos="1560"/>
        </w:tabs>
        <w:spacing w:line="276" w:lineRule="auto"/>
        <w:ind w:left="2835" w:hanging="2835"/>
      </w:pPr>
      <w:r w:rsidRPr="00D84E74">
        <w:t xml:space="preserve">platnost povolení </w:t>
      </w:r>
      <w:proofErr w:type="gramStart"/>
      <w:r w:rsidRPr="00D84E74">
        <w:t>končí</w:t>
      </w:r>
      <w:proofErr w:type="gramEnd"/>
      <w:r w:rsidRPr="00D84E74">
        <w:t xml:space="preserve"> dne: </w:t>
      </w:r>
      <w:r>
        <w:t>15.6.2026</w:t>
      </w:r>
    </w:p>
    <w:p w14:paraId="696586FA" w14:textId="77777777" w:rsidR="00AC74BB" w:rsidRDefault="00AC74BB" w:rsidP="00EE3E7C">
      <w:pPr>
        <w:widowControl w:val="0"/>
        <w:tabs>
          <w:tab w:val="left" w:pos="1560"/>
        </w:tabs>
        <w:spacing w:line="276" w:lineRule="auto"/>
        <w:ind w:left="2835" w:hanging="2835"/>
      </w:pPr>
    </w:p>
    <w:p w14:paraId="024D5510" w14:textId="39FC9A36" w:rsidR="00AC74BB" w:rsidRPr="003365CD" w:rsidRDefault="00AC74BB" w:rsidP="00EE3E7C">
      <w:pPr>
        <w:widowControl w:val="0"/>
        <w:tabs>
          <w:tab w:val="left" w:pos="284"/>
        </w:tabs>
        <w:autoSpaceDE w:val="0"/>
        <w:autoSpaceDN w:val="0"/>
        <w:spacing w:line="276" w:lineRule="auto"/>
        <w:rPr>
          <w:b/>
          <w:snapToGrid w:val="0"/>
        </w:rPr>
      </w:pPr>
      <w:r w:rsidRPr="003365CD">
        <w:rPr>
          <w:i/>
          <w:iCs/>
          <w:snapToGrid w:val="0"/>
        </w:rPr>
        <w:t>Rozsah povoleného použití:</w:t>
      </w:r>
    </w:p>
    <w:tbl>
      <w:tblPr>
        <w:tblW w:w="954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02"/>
        <w:gridCol w:w="2126"/>
        <w:gridCol w:w="1417"/>
        <w:gridCol w:w="567"/>
        <w:gridCol w:w="1843"/>
        <w:gridCol w:w="1893"/>
      </w:tblGrid>
      <w:tr w:rsidR="00AC74BB" w:rsidRPr="003365CD" w14:paraId="2F1D4821" w14:textId="77777777" w:rsidTr="00AE1AC8">
        <w:tc>
          <w:tcPr>
            <w:tcW w:w="1702" w:type="dxa"/>
            <w:tcBorders>
              <w:top w:val="single" w:sz="6" w:space="0" w:color="auto"/>
              <w:left w:val="single" w:sz="6" w:space="0" w:color="auto"/>
              <w:bottom w:val="single" w:sz="6" w:space="0" w:color="auto"/>
              <w:right w:val="single" w:sz="6" w:space="0" w:color="auto"/>
            </w:tcBorders>
            <w:hideMark/>
          </w:tcPr>
          <w:p w14:paraId="6BC4E934" w14:textId="77777777" w:rsidR="00AC74BB" w:rsidRPr="003365CD" w:rsidRDefault="00AC74BB" w:rsidP="00EE3E7C">
            <w:pPr>
              <w:widowControl w:val="0"/>
              <w:tabs>
                <w:tab w:val="center" w:pos="4536"/>
                <w:tab w:val="right" w:pos="9072"/>
              </w:tabs>
              <w:spacing w:line="276" w:lineRule="auto"/>
              <w:rPr>
                <w:bCs/>
                <w:iCs/>
                <w:lang w:eastAsia="x-none"/>
              </w:rPr>
            </w:pPr>
            <w:r w:rsidRPr="003365CD">
              <w:rPr>
                <w:bCs/>
                <w:iCs/>
                <w:lang w:eastAsia="x-none"/>
              </w:rPr>
              <w:t>1) Plodina, oblast použití</w:t>
            </w:r>
          </w:p>
        </w:tc>
        <w:tc>
          <w:tcPr>
            <w:tcW w:w="2126" w:type="dxa"/>
            <w:tcBorders>
              <w:top w:val="single" w:sz="6" w:space="0" w:color="auto"/>
              <w:left w:val="single" w:sz="6" w:space="0" w:color="auto"/>
              <w:bottom w:val="single" w:sz="6" w:space="0" w:color="auto"/>
              <w:right w:val="single" w:sz="6" w:space="0" w:color="auto"/>
            </w:tcBorders>
            <w:hideMark/>
          </w:tcPr>
          <w:p w14:paraId="7C33580A" w14:textId="77777777" w:rsidR="00AC74BB" w:rsidRPr="003365CD" w:rsidRDefault="00AC74BB" w:rsidP="00EE3E7C">
            <w:pPr>
              <w:widowControl w:val="0"/>
              <w:spacing w:line="276" w:lineRule="auto"/>
              <w:ind w:left="25" w:right="-70"/>
              <w:rPr>
                <w:bCs/>
                <w:iCs/>
              </w:rPr>
            </w:pPr>
            <w:r w:rsidRPr="003365CD">
              <w:rPr>
                <w:bCs/>
                <w:iCs/>
              </w:rPr>
              <w:t>2) Škodlivý organismus, jiný účel použití</w:t>
            </w:r>
          </w:p>
        </w:tc>
        <w:tc>
          <w:tcPr>
            <w:tcW w:w="1417" w:type="dxa"/>
            <w:tcBorders>
              <w:top w:val="single" w:sz="6" w:space="0" w:color="auto"/>
              <w:left w:val="single" w:sz="6" w:space="0" w:color="auto"/>
              <w:bottom w:val="single" w:sz="6" w:space="0" w:color="auto"/>
              <w:right w:val="single" w:sz="6" w:space="0" w:color="auto"/>
            </w:tcBorders>
            <w:hideMark/>
          </w:tcPr>
          <w:p w14:paraId="58C57AFB" w14:textId="77777777" w:rsidR="00AC74BB" w:rsidRPr="003365CD" w:rsidRDefault="00AC74BB" w:rsidP="00EE3E7C">
            <w:pPr>
              <w:widowControl w:val="0"/>
              <w:spacing w:line="276" w:lineRule="auto"/>
              <w:ind w:left="51"/>
              <w:rPr>
                <w:bCs/>
                <w:iCs/>
              </w:rPr>
            </w:pPr>
            <w:r w:rsidRPr="003365CD">
              <w:rPr>
                <w:bCs/>
                <w:iCs/>
              </w:rPr>
              <w:t>Dávkování, mísitelnost</w:t>
            </w:r>
          </w:p>
        </w:tc>
        <w:tc>
          <w:tcPr>
            <w:tcW w:w="567" w:type="dxa"/>
            <w:tcBorders>
              <w:top w:val="single" w:sz="6" w:space="0" w:color="auto"/>
              <w:left w:val="single" w:sz="6" w:space="0" w:color="auto"/>
              <w:bottom w:val="single" w:sz="6" w:space="0" w:color="auto"/>
              <w:right w:val="single" w:sz="6" w:space="0" w:color="auto"/>
            </w:tcBorders>
            <w:hideMark/>
          </w:tcPr>
          <w:p w14:paraId="2B0BD90F" w14:textId="77777777" w:rsidR="00AC74BB" w:rsidRPr="003365CD" w:rsidRDefault="00AC74BB" w:rsidP="00AE1AC8">
            <w:pPr>
              <w:widowControl w:val="0"/>
              <w:spacing w:line="276" w:lineRule="auto"/>
              <w:ind w:left="-30" w:right="-113"/>
              <w:jc w:val="center"/>
              <w:outlineLvl w:val="4"/>
              <w:rPr>
                <w:lang w:eastAsia="x-none"/>
              </w:rPr>
            </w:pPr>
            <w:r w:rsidRPr="003365CD">
              <w:rPr>
                <w:bCs/>
                <w:lang w:eastAsia="x-none"/>
              </w:rPr>
              <w:t>OL</w:t>
            </w:r>
          </w:p>
        </w:tc>
        <w:tc>
          <w:tcPr>
            <w:tcW w:w="1843" w:type="dxa"/>
            <w:tcBorders>
              <w:top w:val="single" w:sz="6" w:space="0" w:color="auto"/>
              <w:left w:val="single" w:sz="6" w:space="0" w:color="auto"/>
              <w:bottom w:val="single" w:sz="6" w:space="0" w:color="auto"/>
              <w:right w:val="single" w:sz="6" w:space="0" w:color="auto"/>
            </w:tcBorders>
            <w:hideMark/>
          </w:tcPr>
          <w:p w14:paraId="0092E12E" w14:textId="77777777" w:rsidR="00AC74BB" w:rsidRPr="003365CD" w:rsidRDefault="00AC74BB" w:rsidP="00EE3E7C">
            <w:pPr>
              <w:widowControl w:val="0"/>
              <w:spacing w:line="276" w:lineRule="auto"/>
              <w:rPr>
                <w:bCs/>
                <w:iCs/>
              </w:rPr>
            </w:pPr>
            <w:r w:rsidRPr="003365CD">
              <w:rPr>
                <w:bCs/>
                <w:iCs/>
              </w:rPr>
              <w:t>Poznámka</w:t>
            </w:r>
          </w:p>
          <w:p w14:paraId="1DD55530" w14:textId="77777777" w:rsidR="00AC74BB" w:rsidRPr="003365CD" w:rsidRDefault="00AC74BB" w:rsidP="00EE3E7C">
            <w:pPr>
              <w:widowControl w:val="0"/>
              <w:spacing w:line="276" w:lineRule="auto"/>
              <w:rPr>
                <w:bCs/>
                <w:iCs/>
              </w:rPr>
            </w:pPr>
            <w:r w:rsidRPr="003365CD">
              <w:rPr>
                <w:bCs/>
                <w:iCs/>
              </w:rPr>
              <w:t>1) k plodině</w:t>
            </w:r>
          </w:p>
          <w:p w14:paraId="1C31E41D" w14:textId="77777777" w:rsidR="00AC74BB" w:rsidRPr="003365CD" w:rsidRDefault="00AC74BB" w:rsidP="00EE3E7C">
            <w:pPr>
              <w:widowControl w:val="0"/>
              <w:spacing w:line="276" w:lineRule="auto"/>
              <w:rPr>
                <w:bCs/>
                <w:iCs/>
              </w:rPr>
            </w:pPr>
            <w:r w:rsidRPr="003365CD">
              <w:rPr>
                <w:bCs/>
                <w:iCs/>
              </w:rPr>
              <w:t>2) k ŠO</w:t>
            </w:r>
          </w:p>
          <w:p w14:paraId="4108EB10" w14:textId="77777777" w:rsidR="00AC74BB" w:rsidRPr="003365CD" w:rsidRDefault="00AC74BB" w:rsidP="00EE3E7C">
            <w:pPr>
              <w:widowControl w:val="0"/>
              <w:spacing w:line="276" w:lineRule="auto"/>
              <w:rPr>
                <w:bCs/>
                <w:iCs/>
              </w:rPr>
            </w:pPr>
            <w:r w:rsidRPr="003365CD">
              <w:rPr>
                <w:bCs/>
                <w:iCs/>
              </w:rPr>
              <w:t>3) k OL</w:t>
            </w:r>
          </w:p>
        </w:tc>
        <w:tc>
          <w:tcPr>
            <w:tcW w:w="1893" w:type="dxa"/>
            <w:tcBorders>
              <w:top w:val="single" w:sz="6" w:space="0" w:color="auto"/>
              <w:left w:val="single" w:sz="6" w:space="0" w:color="auto"/>
              <w:bottom w:val="single" w:sz="6" w:space="0" w:color="auto"/>
              <w:right w:val="single" w:sz="6" w:space="0" w:color="auto"/>
            </w:tcBorders>
          </w:tcPr>
          <w:p w14:paraId="0E2EA1B1" w14:textId="77777777" w:rsidR="00AC74BB" w:rsidRPr="003365CD" w:rsidRDefault="00AC74BB" w:rsidP="00EE3E7C">
            <w:pPr>
              <w:widowControl w:val="0"/>
              <w:spacing w:line="276" w:lineRule="auto"/>
              <w:rPr>
                <w:bCs/>
                <w:iCs/>
              </w:rPr>
            </w:pPr>
            <w:r w:rsidRPr="003365CD">
              <w:rPr>
                <w:bCs/>
                <w:iCs/>
              </w:rPr>
              <w:t>4) Pozn. k dávkování</w:t>
            </w:r>
          </w:p>
          <w:p w14:paraId="2DFDA911" w14:textId="77777777" w:rsidR="00AC74BB" w:rsidRPr="003365CD" w:rsidRDefault="00AC74BB" w:rsidP="00EE3E7C">
            <w:pPr>
              <w:widowControl w:val="0"/>
              <w:spacing w:line="276" w:lineRule="auto"/>
              <w:rPr>
                <w:bCs/>
                <w:iCs/>
              </w:rPr>
            </w:pPr>
            <w:r w:rsidRPr="003365CD">
              <w:rPr>
                <w:bCs/>
                <w:iCs/>
              </w:rPr>
              <w:t>5) Umístění</w:t>
            </w:r>
          </w:p>
          <w:p w14:paraId="774BB9A1" w14:textId="77777777" w:rsidR="00AC74BB" w:rsidRPr="003365CD" w:rsidRDefault="00AC74BB" w:rsidP="00EE3E7C">
            <w:pPr>
              <w:widowControl w:val="0"/>
              <w:spacing w:line="276" w:lineRule="auto"/>
              <w:rPr>
                <w:bCs/>
                <w:iCs/>
              </w:rPr>
            </w:pPr>
            <w:r w:rsidRPr="003365CD">
              <w:rPr>
                <w:bCs/>
                <w:iCs/>
              </w:rPr>
              <w:t>6) Určení sklizně</w:t>
            </w:r>
          </w:p>
        </w:tc>
      </w:tr>
      <w:tr w:rsidR="00AC74BB" w:rsidRPr="003365CD" w14:paraId="4CFF7DA6" w14:textId="77777777" w:rsidTr="00AE1AC8">
        <w:tc>
          <w:tcPr>
            <w:tcW w:w="1702" w:type="dxa"/>
          </w:tcPr>
          <w:p w14:paraId="1164F089" w14:textId="77777777" w:rsidR="00AC74BB" w:rsidRPr="003365CD" w:rsidRDefault="00AC74BB" w:rsidP="00EE3E7C">
            <w:pPr>
              <w:widowControl w:val="0"/>
              <w:autoSpaceDE w:val="0"/>
              <w:autoSpaceDN w:val="0"/>
              <w:adjustRightInd w:val="0"/>
              <w:spacing w:line="276" w:lineRule="auto"/>
              <w:ind w:right="119"/>
            </w:pPr>
            <w:r w:rsidRPr="003365CD">
              <w:t>pšenice ozimá, ječmen ozimý</w:t>
            </w:r>
          </w:p>
        </w:tc>
        <w:tc>
          <w:tcPr>
            <w:tcW w:w="2126" w:type="dxa"/>
          </w:tcPr>
          <w:p w14:paraId="212D4F24" w14:textId="4A323298" w:rsidR="00AC74BB" w:rsidRPr="003365CD" w:rsidRDefault="00AC74BB" w:rsidP="00AE1AC8">
            <w:pPr>
              <w:widowControl w:val="0"/>
              <w:autoSpaceDE w:val="0"/>
              <w:autoSpaceDN w:val="0"/>
              <w:adjustRightInd w:val="0"/>
              <w:spacing w:line="276" w:lineRule="auto"/>
              <w:ind w:left="25"/>
            </w:pPr>
            <w:r w:rsidRPr="003365CD">
              <w:t>plevele jednoděložné jednoleté, plevele dvouděložné jednoleté</w:t>
            </w:r>
          </w:p>
        </w:tc>
        <w:tc>
          <w:tcPr>
            <w:tcW w:w="1417" w:type="dxa"/>
          </w:tcPr>
          <w:p w14:paraId="6241D5D1" w14:textId="77777777" w:rsidR="00AC74BB" w:rsidRPr="003365CD" w:rsidRDefault="00AC74BB" w:rsidP="00EE3E7C">
            <w:pPr>
              <w:widowControl w:val="0"/>
              <w:autoSpaceDE w:val="0"/>
              <w:autoSpaceDN w:val="0"/>
              <w:adjustRightInd w:val="0"/>
              <w:spacing w:line="276" w:lineRule="auto"/>
              <w:ind w:left="51"/>
            </w:pPr>
            <w:r w:rsidRPr="003365CD">
              <w:t>0,25-0,3 l/ha</w:t>
            </w:r>
          </w:p>
        </w:tc>
        <w:tc>
          <w:tcPr>
            <w:tcW w:w="567" w:type="dxa"/>
          </w:tcPr>
          <w:p w14:paraId="12B4A68B" w14:textId="77777777" w:rsidR="00AC74BB" w:rsidRPr="003365CD" w:rsidRDefault="00AC74BB" w:rsidP="00AE1AC8">
            <w:pPr>
              <w:widowControl w:val="0"/>
              <w:spacing w:line="276" w:lineRule="auto"/>
              <w:jc w:val="center"/>
            </w:pPr>
            <w:r w:rsidRPr="003365CD">
              <w:t>AT</w:t>
            </w:r>
          </w:p>
        </w:tc>
        <w:tc>
          <w:tcPr>
            <w:tcW w:w="1843" w:type="dxa"/>
          </w:tcPr>
          <w:p w14:paraId="3765E063" w14:textId="77777777" w:rsidR="00AC74BB" w:rsidRPr="003365CD" w:rsidRDefault="00AC74BB" w:rsidP="00EE3E7C">
            <w:pPr>
              <w:widowControl w:val="0"/>
              <w:autoSpaceDE w:val="0"/>
              <w:autoSpaceDN w:val="0"/>
              <w:adjustRightInd w:val="0"/>
              <w:spacing w:line="276" w:lineRule="auto"/>
            </w:pPr>
            <w:r w:rsidRPr="003365CD">
              <w:t>1) od: 00 BBCH</w:t>
            </w:r>
          </w:p>
          <w:p w14:paraId="5A5E1127" w14:textId="40E4D4F9" w:rsidR="00AC74BB" w:rsidRPr="003365CD" w:rsidRDefault="00AC74BB" w:rsidP="00EE3E7C">
            <w:pPr>
              <w:widowControl w:val="0"/>
              <w:autoSpaceDE w:val="0"/>
              <w:autoSpaceDN w:val="0"/>
              <w:adjustRightInd w:val="0"/>
              <w:spacing w:line="276" w:lineRule="auto"/>
            </w:pPr>
            <w:r w:rsidRPr="003365CD">
              <w:t xml:space="preserve">do: 09 BBCH </w:t>
            </w:r>
          </w:p>
        </w:tc>
        <w:tc>
          <w:tcPr>
            <w:tcW w:w="1893" w:type="dxa"/>
          </w:tcPr>
          <w:p w14:paraId="65C4E12E" w14:textId="77777777" w:rsidR="00AC74BB" w:rsidRPr="003365CD" w:rsidRDefault="00AC74BB" w:rsidP="00EE3E7C">
            <w:pPr>
              <w:widowControl w:val="0"/>
              <w:spacing w:line="276" w:lineRule="auto"/>
              <w:ind w:right="-93"/>
            </w:pPr>
            <w:r w:rsidRPr="003365CD">
              <w:t>4) max. 1x</w:t>
            </w:r>
          </w:p>
        </w:tc>
      </w:tr>
      <w:tr w:rsidR="00AC74BB" w:rsidRPr="003365CD" w14:paraId="008E93A9" w14:textId="77777777" w:rsidTr="00AE1AC8">
        <w:tc>
          <w:tcPr>
            <w:tcW w:w="1702" w:type="dxa"/>
          </w:tcPr>
          <w:p w14:paraId="00841E47" w14:textId="77777777" w:rsidR="00AC74BB" w:rsidRPr="003365CD" w:rsidRDefault="00AC74BB" w:rsidP="00EE3E7C">
            <w:pPr>
              <w:widowControl w:val="0"/>
              <w:autoSpaceDE w:val="0"/>
              <w:autoSpaceDN w:val="0"/>
              <w:adjustRightInd w:val="0"/>
              <w:spacing w:line="276" w:lineRule="auto"/>
              <w:ind w:right="119"/>
            </w:pPr>
            <w:r w:rsidRPr="003365CD">
              <w:t>pšenice ozimá, ječmen ozimý</w:t>
            </w:r>
          </w:p>
        </w:tc>
        <w:tc>
          <w:tcPr>
            <w:tcW w:w="2126" w:type="dxa"/>
          </w:tcPr>
          <w:p w14:paraId="678A3C84" w14:textId="77777777" w:rsidR="00AC74BB" w:rsidRPr="003365CD" w:rsidRDefault="00AC74BB" w:rsidP="00EE3E7C">
            <w:pPr>
              <w:widowControl w:val="0"/>
              <w:autoSpaceDE w:val="0"/>
              <w:autoSpaceDN w:val="0"/>
              <w:adjustRightInd w:val="0"/>
              <w:spacing w:line="276" w:lineRule="auto"/>
              <w:ind w:left="25"/>
            </w:pPr>
            <w:r w:rsidRPr="003365CD">
              <w:t xml:space="preserve">plevele jednoděložné jednoleté, </w:t>
            </w:r>
          </w:p>
        </w:tc>
        <w:tc>
          <w:tcPr>
            <w:tcW w:w="1417" w:type="dxa"/>
          </w:tcPr>
          <w:p w14:paraId="3D409308" w14:textId="77777777" w:rsidR="00AC74BB" w:rsidRPr="003365CD" w:rsidRDefault="00AC74BB" w:rsidP="00EE3E7C">
            <w:pPr>
              <w:widowControl w:val="0"/>
              <w:autoSpaceDE w:val="0"/>
              <w:autoSpaceDN w:val="0"/>
              <w:adjustRightInd w:val="0"/>
              <w:spacing w:line="276" w:lineRule="auto"/>
              <w:ind w:left="51"/>
            </w:pPr>
            <w:r w:rsidRPr="003365CD">
              <w:t>0,25-0,3 l/ha</w:t>
            </w:r>
          </w:p>
        </w:tc>
        <w:tc>
          <w:tcPr>
            <w:tcW w:w="567" w:type="dxa"/>
          </w:tcPr>
          <w:p w14:paraId="7155819B" w14:textId="77777777" w:rsidR="00AC74BB" w:rsidRPr="003365CD" w:rsidRDefault="00AC74BB" w:rsidP="00AE1AC8">
            <w:pPr>
              <w:widowControl w:val="0"/>
              <w:spacing w:line="276" w:lineRule="auto"/>
              <w:jc w:val="center"/>
            </w:pPr>
            <w:r w:rsidRPr="003365CD">
              <w:t>AT</w:t>
            </w:r>
          </w:p>
        </w:tc>
        <w:tc>
          <w:tcPr>
            <w:tcW w:w="1843" w:type="dxa"/>
          </w:tcPr>
          <w:p w14:paraId="785A0021" w14:textId="77777777" w:rsidR="00AC74BB" w:rsidRPr="003365CD" w:rsidRDefault="00AC74BB" w:rsidP="00EE3E7C">
            <w:pPr>
              <w:widowControl w:val="0"/>
              <w:autoSpaceDE w:val="0"/>
              <w:autoSpaceDN w:val="0"/>
              <w:adjustRightInd w:val="0"/>
              <w:spacing w:line="276" w:lineRule="auto"/>
            </w:pPr>
            <w:r w:rsidRPr="003365CD">
              <w:t>1) od: 11 BBCH</w:t>
            </w:r>
          </w:p>
          <w:p w14:paraId="2FC3F6B0" w14:textId="00AA2083" w:rsidR="00AC74BB" w:rsidRPr="003365CD" w:rsidRDefault="00AC74BB" w:rsidP="00EE3E7C">
            <w:pPr>
              <w:widowControl w:val="0"/>
              <w:autoSpaceDE w:val="0"/>
              <w:autoSpaceDN w:val="0"/>
              <w:adjustRightInd w:val="0"/>
              <w:spacing w:line="276" w:lineRule="auto"/>
              <w:ind w:left="361" w:hanging="361"/>
            </w:pPr>
            <w:r w:rsidRPr="003365CD">
              <w:t xml:space="preserve">do: 13 BBCH </w:t>
            </w:r>
          </w:p>
        </w:tc>
        <w:tc>
          <w:tcPr>
            <w:tcW w:w="1893" w:type="dxa"/>
          </w:tcPr>
          <w:p w14:paraId="0BDB8BCB" w14:textId="77777777" w:rsidR="00AC74BB" w:rsidRPr="003365CD" w:rsidRDefault="00AC74BB" w:rsidP="00EE3E7C">
            <w:pPr>
              <w:widowControl w:val="0"/>
              <w:spacing w:line="276" w:lineRule="auto"/>
              <w:ind w:right="-93"/>
            </w:pPr>
            <w:r w:rsidRPr="003365CD">
              <w:t>4) max. 1x</w:t>
            </w:r>
          </w:p>
        </w:tc>
      </w:tr>
      <w:tr w:rsidR="00AC74BB" w:rsidRPr="003365CD" w14:paraId="2F07E3BE" w14:textId="77777777" w:rsidTr="00AE1AC8">
        <w:tc>
          <w:tcPr>
            <w:tcW w:w="1702" w:type="dxa"/>
          </w:tcPr>
          <w:p w14:paraId="78C3749C" w14:textId="77777777" w:rsidR="00AC74BB" w:rsidRPr="003365CD" w:rsidRDefault="00AC74BB" w:rsidP="00EE3E7C">
            <w:pPr>
              <w:widowControl w:val="0"/>
              <w:autoSpaceDE w:val="0"/>
              <w:autoSpaceDN w:val="0"/>
              <w:adjustRightInd w:val="0"/>
              <w:spacing w:line="276" w:lineRule="auto"/>
              <w:ind w:right="119"/>
            </w:pPr>
            <w:r w:rsidRPr="003365CD">
              <w:t>pšenice ozimá, ječmen ozimý</w:t>
            </w:r>
          </w:p>
        </w:tc>
        <w:tc>
          <w:tcPr>
            <w:tcW w:w="2126" w:type="dxa"/>
          </w:tcPr>
          <w:p w14:paraId="7D5D8A0B" w14:textId="77777777" w:rsidR="00AC74BB" w:rsidRPr="003365CD" w:rsidRDefault="00AC74BB" w:rsidP="00EE3E7C">
            <w:pPr>
              <w:widowControl w:val="0"/>
              <w:autoSpaceDE w:val="0"/>
              <w:autoSpaceDN w:val="0"/>
              <w:adjustRightInd w:val="0"/>
              <w:spacing w:line="276" w:lineRule="auto"/>
              <w:ind w:left="25"/>
            </w:pPr>
            <w:r w:rsidRPr="003365CD">
              <w:t>plevele dvouděložné jednoleté</w:t>
            </w:r>
          </w:p>
        </w:tc>
        <w:tc>
          <w:tcPr>
            <w:tcW w:w="1417" w:type="dxa"/>
          </w:tcPr>
          <w:p w14:paraId="0885B9AB" w14:textId="77777777" w:rsidR="00AC74BB" w:rsidRPr="003365CD" w:rsidRDefault="00AC74BB" w:rsidP="00EE3E7C">
            <w:pPr>
              <w:widowControl w:val="0"/>
              <w:autoSpaceDE w:val="0"/>
              <w:autoSpaceDN w:val="0"/>
              <w:adjustRightInd w:val="0"/>
              <w:spacing w:line="276" w:lineRule="auto"/>
              <w:ind w:left="51"/>
            </w:pPr>
            <w:r w:rsidRPr="003365CD">
              <w:t>0,25-0,3 l/ha</w:t>
            </w:r>
          </w:p>
        </w:tc>
        <w:tc>
          <w:tcPr>
            <w:tcW w:w="567" w:type="dxa"/>
          </w:tcPr>
          <w:p w14:paraId="0D30775E" w14:textId="77777777" w:rsidR="00AC74BB" w:rsidRPr="003365CD" w:rsidRDefault="00AC74BB" w:rsidP="00AE1AC8">
            <w:pPr>
              <w:widowControl w:val="0"/>
              <w:spacing w:line="276" w:lineRule="auto"/>
              <w:jc w:val="center"/>
            </w:pPr>
            <w:r w:rsidRPr="003365CD">
              <w:t>AT</w:t>
            </w:r>
          </w:p>
        </w:tc>
        <w:tc>
          <w:tcPr>
            <w:tcW w:w="1843" w:type="dxa"/>
          </w:tcPr>
          <w:p w14:paraId="17600500" w14:textId="77777777" w:rsidR="00AC74BB" w:rsidRPr="003365CD" w:rsidRDefault="00AC74BB" w:rsidP="00EE3E7C">
            <w:pPr>
              <w:widowControl w:val="0"/>
              <w:autoSpaceDE w:val="0"/>
              <w:autoSpaceDN w:val="0"/>
              <w:adjustRightInd w:val="0"/>
              <w:spacing w:line="276" w:lineRule="auto"/>
            </w:pPr>
            <w:r w:rsidRPr="003365CD">
              <w:t>1) od: 00 BBCH</w:t>
            </w:r>
          </w:p>
          <w:p w14:paraId="59AC9F26" w14:textId="25CB357E" w:rsidR="00AC74BB" w:rsidRPr="003365CD" w:rsidRDefault="00AC74BB" w:rsidP="00EE3E7C">
            <w:pPr>
              <w:widowControl w:val="0"/>
              <w:autoSpaceDE w:val="0"/>
              <w:autoSpaceDN w:val="0"/>
              <w:adjustRightInd w:val="0"/>
              <w:spacing w:line="276" w:lineRule="auto"/>
              <w:ind w:left="361" w:hanging="361"/>
            </w:pPr>
            <w:r w:rsidRPr="003365CD">
              <w:t>do: 24 BBCH</w:t>
            </w:r>
          </w:p>
        </w:tc>
        <w:tc>
          <w:tcPr>
            <w:tcW w:w="1893" w:type="dxa"/>
          </w:tcPr>
          <w:p w14:paraId="4E625FF4" w14:textId="2E0156C1" w:rsidR="00AC74BB" w:rsidRPr="003365CD" w:rsidRDefault="00AC74BB" w:rsidP="00EE3E7C">
            <w:pPr>
              <w:widowControl w:val="0"/>
              <w:spacing w:line="276" w:lineRule="auto"/>
              <w:ind w:right="-93"/>
            </w:pPr>
            <w:r w:rsidRPr="003365CD">
              <w:t xml:space="preserve">4) max. 2x, </w:t>
            </w:r>
            <w:proofErr w:type="spellStart"/>
            <w:r w:rsidRPr="003365CD">
              <w:t>preemergentní</w:t>
            </w:r>
            <w:proofErr w:type="spellEnd"/>
            <w:r w:rsidRPr="003365CD">
              <w:t xml:space="preserve"> + </w:t>
            </w:r>
            <w:proofErr w:type="spellStart"/>
            <w:r w:rsidRPr="003365CD">
              <w:t>postemergentní</w:t>
            </w:r>
            <w:proofErr w:type="spellEnd"/>
            <w:r w:rsidRPr="003365CD">
              <w:t xml:space="preserve"> aplikace</w:t>
            </w:r>
          </w:p>
        </w:tc>
      </w:tr>
    </w:tbl>
    <w:p w14:paraId="73BEB726" w14:textId="77777777" w:rsidR="00AE1AC8" w:rsidRDefault="00AE1AC8" w:rsidP="00AE1AC8">
      <w:pPr>
        <w:widowControl w:val="0"/>
        <w:spacing w:line="276" w:lineRule="auto"/>
        <w:jc w:val="both"/>
      </w:pPr>
    </w:p>
    <w:p w14:paraId="5CB8AA2B" w14:textId="592ECEC1" w:rsidR="00AC74BB" w:rsidRDefault="00AC74BB" w:rsidP="00AE1AC8">
      <w:pPr>
        <w:widowControl w:val="0"/>
        <w:spacing w:line="276" w:lineRule="auto"/>
        <w:jc w:val="both"/>
      </w:pPr>
      <w:r w:rsidRPr="003365CD">
        <w:t>AT – ochranná lhůta je dána odstupem mezi termínem poslední aplikace a sklizní.</w:t>
      </w:r>
    </w:p>
    <w:p w14:paraId="6C8449D6" w14:textId="77777777" w:rsidR="00AE1AC8" w:rsidRDefault="00AE1AC8" w:rsidP="00AE1AC8">
      <w:pPr>
        <w:widowControl w:val="0"/>
        <w:spacing w:line="276" w:lineRule="auto"/>
        <w:jc w:val="both"/>
      </w:pPr>
    </w:p>
    <w:p w14:paraId="7C8B79AE" w14:textId="77777777" w:rsidR="00AE1AC8" w:rsidRDefault="00AE1AC8" w:rsidP="00AE1AC8">
      <w:pPr>
        <w:widowControl w:val="0"/>
        <w:spacing w:line="276" w:lineRule="auto"/>
        <w:jc w:val="both"/>
      </w:pPr>
    </w:p>
    <w:p w14:paraId="4C8A8C9B" w14:textId="77777777" w:rsidR="00AE1AC8" w:rsidRPr="003365CD" w:rsidRDefault="00AE1AC8" w:rsidP="00AE1AC8">
      <w:pPr>
        <w:widowControl w:val="0"/>
        <w:spacing w:line="276" w:lineRule="auto"/>
        <w:jc w:val="both"/>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559"/>
        <w:gridCol w:w="1134"/>
        <w:gridCol w:w="1985"/>
        <w:gridCol w:w="1559"/>
      </w:tblGrid>
      <w:tr w:rsidR="00AC74BB" w:rsidRPr="003365CD" w14:paraId="7A69CD7D" w14:textId="77777777" w:rsidTr="00AE1AC8">
        <w:tc>
          <w:tcPr>
            <w:tcW w:w="3261" w:type="dxa"/>
            <w:shd w:val="clear" w:color="auto" w:fill="auto"/>
          </w:tcPr>
          <w:p w14:paraId="33650BAA" w14:textId="77777777" w:rsidR="00AC74BB" w:rsidRPr="003365CD" w:rsidRDefault="00AC74BB" w:rsidP="00EE3E7C">
            <w:pPr>
              <w:widowControl w:val="0"/>
              <w:autoSpaceDE w:val="0"/>
              <w:autoSpaceDN w:val="0"/>
              <w:adjustRightInd w:val="0"/>
              <w:spacing w:line="276" w:lineRule="auto"/>
              <w:ind w:left="39"/>
            </w:pPr>
            <w:r w:rsidRPr="003365CD">
              <w:rPr>
                <w:bCs/>
                <w:iCs/>
              </w:rPr>
              <w:lastRenderedPageBreak/>
              <w:t>Plodina, oblast použití</w:t>
            </w:r>
          </w:p>
        </w:tc>
        <w:tc>
          <w:tcPr>
            <w:tcW w:w="1559" w:type="dxa"/>
            <w:shd w:val="clear" w:color="auto" w:fill="auto"/>
          </w:tcPr>
          <w:p w14:paraId="467D3CA5" w14:textId="77777777" w:rsidR="00AC74BB" w:rsidRPr="003365CD" w:rsidRDefault="00AC74BB" w:rsidP="00EE3E7C">
            <w:pPr>
              <w:widowControl w:val="0"/>
              <w:autoSpaceDE w:val="0"/>
              <w:autoSpaceDN w:val="0"/>
              <w:adjustRightInd w:val="0"/>
              <w:spacing w:line="276" w:lineRule="auto"/>
              <w:ind w:left="34" w:hanging="34"/>
              <w:jc w:val="both"/>
            </w:pPr>
            <w:r w:rsidRPr="003365CD">
              <w:rPr>
                <w:bCs/>
                <w:iCs/>
              </w:rPr>
              <w:t>Dávka vody</w:t>
            </w:r>
          </w:p>
        </w:tc>
        <w:tc>
          <w:tcPr>
            <w:tcW w:w="1134" w:type="dxa"/>
            <w:shd w:val="clear" w:color="auto" w:fill="auto"/>
          </w:tcPr>
          <w:p w14:paraId="4D8C4F25" w14:textId="77777777" w:rsidR="00AC74BB" w:rsidRPr="003365CD" w:rsidRDefault="00AC74BB" w:rsidP="00EE3E7C">
            <w:pPr>
              <w:widowControl w:val="0"/>
              <w:autoSpaceDE w:val="0"/>
              <w:autoSpaceDN w:val="0"/>
              <w:adjustRightInd w:val="0"/>
              <w:spacing w:line="276" w:lineRule="auto"/>
              <w:ind w:left="34" w:hanging="34"/>
              <w:jc w:val="both"/>
            </w:pPr>
            <w:r w:rsidRPr="003365CD">
              <w:rPr>
                <w:bCs/>
                <w:iCs/>
              </w:rPr>
              <w:t>Způsob aplikace</w:t>
            </w:r>
          </w:p>
        </w:tc>
        <w:tc>
          <w:tcPr>
            <w:tcW w:w="1985" w:type="dxa"/>
            <w:shd w:val="clear" w:color="auto" w:fill="auto"/>
          </w:tcPr>
          <w:p w14:paraId="1AC52A0B" w14:textId="77777777" w:rsidR="00AC74BB" w:rsidRPr="003365CD" w:rsidRDefault="00AC74BB" w:rsidP="00EE3E7C">
            <w:pPr>
              <w:widowControl w:val="0"/>
              <w:autoSpaceDE w:val="0"/>
              <w:autoSpaceDN w:val="0"/>
              <w:adjustRightInd w:val="0"/>
              <w:spacing w:line="276" w:lineRule="auto"/>
              <w:ind w:left="34" w:hanging="34"/>
              <w:rPr>
                <w:bCs/>
                <w:iCs/>
              </w:rPr>
            </w:pPr>
            <w:r w:rsidRPr="003365CD">
              <w:rPr>
                <w:bCs/>
                <w:iCs/>
              </w:rPr>
              <w:t xml:space="preserve"> Max. počet aplikací v plodině</w:t>
            </w:r>
          </w:p>
        </w:tc>
        <w:tc>
          <w:tcPr>
            <w:tcW w:w="1559" w:type="dxa"/>
          </w:tcPr>
          <w:p w14:paraId="18EA952E" w14:textId="77777777" w:rsidR="00AC74BB" w:rsidRPr="003365CD" w:rsidRDefault="00AC74BB" w:rsidP="00EE3E7C">
            <w:pPr>
              <w:widowControl w:val="0"/>
              <w:autoSpaceDE w:val="0"/>
              <w:autoSpaceDN w:val="0"/>
              <w:adjustRightInd w:val="0"/>
              <w:spacing w:line="276" w:lineRule="auto"/>
              <w:ind w:left="34" w:hanging="34"/>
              <w:rPr>
                <w:bCs/>
                <w:iCs/>
              </w:rPr>
            </w:pPr>
            <w:r w:rsidRPr="003365CD">
              <w:rPr>
                <w:bCs/>
                <w:iCs/>
              </w:rPr>
              <w:t>Interval mezi aplikacemi</w:t>
            </w:r>
          </w:p>
        </w:tc>
      </w:tr>
      <w:tr w:rsidR="00AC74BB" w:rsidRPr="003365CD" w14:paraId="4E255F29" w14:textId="77777777" w:rsidTr="00AE1AC8">
        <w:tc>
          <w:tcPr>
            <w:tcW w:w="3261" w:type="dxa"/>
            <w:shd w:val="clear" w:color="auto" w:fill="auto"/>
          </w:tcPr>
          <w:p w14:paraId="47FD3510" w14:textId="77777777" w:rsidR="00AC74BB" w:rsidRPr="003365CD" w:rsidRDefault="00AC74BB" w:rsidP="00EE3E7C">
            <w:pPr>
              <w:widowControl w:val="0"/>
              <w:autoSpaceDE w:val="0"/>
              <w:autoSpaceDN w:val="0"/>
              <w:adjustRightInd w:val="0"/>
              <w:spacing w:line="276" w:lineRule="auto"/>
              <w:ind w:left="25"/>
              <w:rPr>
                <w:iCs/>
              </w:rPr>
            </w:pPr>
            <w:r w:rsidRPr="003365CD">
              <w:rPr>
                <w:iCs/>
              </w:rPr>
              <w:t>ječmen ozimý, pšenice ozimá</w:t>
            </w:r>
          </w:p>
        </w:tc>
        <w:tc>
          <w:tcPr>
            <w:tcW w:w="1559" w:type="dxa"/>
            <w:shd w:val="clear" w:color="auto" w:fill="auto"/>
          </w:tcPr>
          <w:p w14:paraId="57E97C01" w14:textId="77777777" w:rsidR="00AC74BB" w:rsidRPr="003365CD" w:rsidRDefault="00AC74BB" w:rsidP="00EE3E7C">
            <w:pPr>
              <w:widowControl w:val="0"/>
              <w:autoSpaceDE w:val="0"/>
              <w:autoSpaceDN w:val="0"/>
              <w:adjustRightInd w:val="0"/>
              <w:spacing w:line="276" w:lineRule="auto"/>
              <w:ind w:left="25"/>
              <w:jc w:val="both"/>
              <w:rPr>
                <w:iCs/>
              </w:rPr>
            </w:pPr>
            <w:r w:rsidRPr="003365CD">
              <w:rPr>
                <w:iCs/>
              </w:rPr>
              <w:t>200–300 l/ha</w:t>
            </w:r>
          </w:p>
        </w:tc>
        <w:tc>
          <w:tcPr>
            <w:tcW w:w="1134" w:type="dxa"/>
            <w:shd w:val="clear" w:color="auto" w:fill="auto"/>
          </w:tcPr>
          <w:p w14:paraId="3347205C" w14:textId="77777777" w:rsidR="00AC74BB" w:rsidRPr="003365CD" w:rsidRDefault="00AC74BB" w:rsidP="00EE3E7C">
            <w:pPr>
              <w:widowControl w:val="0"/>
              <w:autoSpaceDE w:val="0"/>
              <w:autoSpaceDN w:val="0"/>
              <w:adjustRightInd w:val="0"/>
              <w:spacing w:line="276" w:lineRule="auto"/>
              <w:ind w:left="25"/>
              <w:jc w:val="both"/>
              <w:rPr>
                <w:iCs/>
              </w:rPr>
            </w:pPr>
            <w:r w:rsidRPr="003365CD">
              <w:rPr>
                <w:iCs/>
              </w:rPr>
              <w:t>postřik</w:t>
            </w:r>
          </w:p>
        </w:tc>
        <w:tc>
          <w:tcPr>
            <w:tcW w:w="1985" w:type="dxa"/>
            <w:shd w:val="clear" w:color="auto" w:fill="auto"/>
          </w:tcPr>
          <w:p w14:paraId="4AB135C6" w14:textId="77777777" w:rsidR="00AC74BB" w:rsidRPr="003365CD" w:rsidRDefault="00AC74BB" w:rsidP="00EE3E7C">
            <w:pPr>
              <w:widowControl w:val="0"/>
              <w:autoSpaceDE w:val="0"/>
              <w:autoSpaceDN w:val="0"/>
              <w:adjustRightInd w:val="0"/>
              <w:spacing w:line="276" w:lineRule="auto"/>
              <w:ind w:left="25"/>
              <w:jc w:val="both"/>
              <w:rPr>
                <w:iCs/>
              </w:rPr>
            </w:pPr>
            <w:r w:rsidRPr="003365CD">
              <w:rPr>
                <w:iCs/>
              </w:rPr>
              <w:t>2x</w:t>
            </w:r>
          </w:p>
        </w:tc>
        <w:tc>
          <w:tcPr>
            <w:tcW w:w="1559" w:type="dxa"/>
          </w:tcPr>
          <w:p w14:paraId="0B68CA4B" w14:textId="77777777" w:rsidR="00AC74BB" w:rsidRPr="003365CD" w:rsidRDefault="00AC74BB" w:rsidP="00EE3E7C">
            <w:pPr>
              <w:widowControl w:val="0"/>
              <w:autoSpaceDE w:val="0"/>
              <w:autoSpaceDN w:val="0"/>
              <w:adjustRightInd w:val="0"/>
              <w:spacing w:line="276" w:lineRule="auto"/>
              <w:ind w:left="25"/>
              <w:jc w:val="both"/>
              <w:rPr>
                <w:iCs/>
              </w:rPr>
            </w:pPr>
            <w:r w:rsidRPr="003365CD">
              <w:rPr>
                <w:iCs/>
              </w:rPr>
              <w:t>min. 6 týdnů</w:t>
            </w:r>
          </w:p>
        </w:tc>
      </w:tr>
    </w:tbl>
    <w:p w14:paraId="0AC07F6A" w14:textId="77777777" w:rsidR="00AC74BB" w:rsidRPr="003365CD" w:rsidRDefault="00AC74BB" w:rsidP="00EE3E7C">
      <w:pPr>
        <w:widowControl w:val="0"/>
        <w:tabs>
          <w:tab w:val="left" w:pos="993"/>
        </w:tabs>
        <w:spacing w:line="276" w:lineRule="auto"/>
        <w:jc w:val="both"/>
        <w:rPr>
          <w:bCs/>
          <w:lang w:eastAsia="en-GB"/>
        </w:rPr>
      </w:pPr>
    </w:p>
    <w:p w14:paraId="15E4BEFB" w14:textId="77777777" w:rsidR="00AC74BB" w:rsidRPr="003365CD" w:rsidRDefault="00AC74BB" w:rsidP="00EE3E7C">
      <w:pPr>
        <w:widowControl w:val="0"/>
        <w:spacing w:line="276" w:lineRule="auto"/>
        <w:jc w:val="both"/>
      </w:pPr>
      <w:r w:rsidRPr="003365CD">
        <w:rPr>
          <w:b/>
        </w:rPr>
        <w:t xml:space="preserve">Spektrum účinnosti:  </w:t>
      </w:r>
    </w:p>
    <w:p w14:paraId="037F62E0" w14:textId="77777777" w:rsidR="00AC74BB" w:rsidRPr="003365CD" w:rsidRDefault="00AC74BB" w:rsidP="00EE3E7C">
      <w:pPr>
        <w:widowControl w:val="0"/>
        <w:spacing w:line="276" w:lineRule="auto"/>
        <w:jc w:val="both"/>
      </w:pPr>
      <w:r w:rsidRPr="003365CD">
        <w:t>PREEMERGENTNÍ APLIKACE</w:t>
      </w:r>
    </w:p>
    <w:p w14:paraId="4900EDFC" w14:textId="77777777" w:rsidR="00AC74BB" w:rsidRPr="003365CD" w:rsidRDefault="00AC74BB" w:rsidP="00EE3E7C">
      <w:pPr>
        <w:widowControl w:val="0"/>
        <w:spacing w:line="276" w:lineRule="auto"/>
        <w:jc w:val="both"/>
      </w:pPr>
      <w:r w:rsidRPr="003365CD">
        <w:rPr>
          <w:u w:val="single"/>
        </w:rPr>
        <w:t>Plevele citlivé</w:t>
      </w:r>
      <w:r w:rsidRPr="003365CD">
        <w:t>: lipnice roční, heřmánek pravý, violka rolní, jílek mnohokvětý</w:t>
      </w:r>
    </w:p>
    <w:p w14:paraId="43B6C8BE" w14:textId="77777777" w:rsidR="00AC74BB" w:rsidRPr="003365CD" w:rsidRDefault="00AC74BB" w:rsidP="00EE3E7C">
      <w:pPr>
        <w:widowControl w:val="0"/>
        <w:tabs>
          <w:tab w:val="left" w:pos="4590"/>
        </w:tabs>
        <w:spacing w:line="276" w:lineRule="auto"/>
        <w:jc w:val="both"/>
        <w:outlineLvl w:val="0"/>
      </w:pPr>
      <w:r w:rsidRPr="003365CD">
        <w:rPr>
          <w:u w:val="single"/>
        </w:rPr>
        <w:t>Plevele méně citlivé</w:t>
      </w:r>
      <w:r w:rsidRPr="003365CD">
        <w:t>: psárka polní</w:t>
      </w:r>
    </w:p>
    <w:p w14:paraId="564005F3" w14:textId="77777777" w:rsidR="00AC74BB" w:rsidRPr="00AE1AC8" w:rsidRDefault="00AC74BB" w:rsidP="00EE3E7C">
      <w:pPr>
        <w:widowControl w:val="0"/>
        <w:tabs>
          <w:tab w:val="left" w:pos="4590"/>
        </w:tabs>
        <w:spacing w:line="276" w:lineRule="auto"/>
        <w:jc w:val="both"/>
        <w:outlineLvl w:val="0"/>
        <w:rPr>
          <w:b/>
          <w:color w:val="808080"/>
        </w:rPr>
      </w:pPr>
    </w:p>
    <w:p w14:paraId="71312ED0" w14:textId="77777777" w:rsidR="00AC74BB" w:rsidRPr="00AE1AC8" w:rsidRDefault="00AC74BB" w:rsidP="00EE3E7C">
      <w:pPr>
        <w:widowControl w:val="0"/>
        <w:spacing w:line="276" w:lineRule="auto"/>
        <w:jc w:val="both"/>
      </w:pPr>
      <w:r w:rsidRPr="00AE1AC8">
        <w:t>POSTEMERGENTNÍ APLIKACE</w:t>
      </w:r>
    </w:p>
    <w:p w14:paraId="06DDE537" w14:textId="77777777" w:rsidR="00AC74BB" w:rsidRPr="00AE1AC8" w:rsidRDefault="00AC74BB" w:rsidP="00EE3E7C">
      <w:pPr>
        <w:widowControl w:val="0"/>
        <w:tabs>
          <w:tab w:val="left" w:pos="4590"/>
        </w:tabs>
        <w:spacing w:line="276" w:lineRule="auto"/>
        <w:jc w:val="both"/>
        <w:outlineLvl w:val="0"/>
      </w:pPr>
      <w:r w:rsidRPr="00AE1AC8">
        <w:rPr>
          <w:u w:val="single"/>
        </w:rPr>
        <w:t>Plevele citlivé</w:t>
      </w:r>
      <w:r w:rsidRPr="00AE1AC8">
        <w:t xml:space="preserve">: chundelka metlice, lipnice roční, </w:t>
      </w:r>
      <w:proofErr w:type="spellStart"/>
      <w:r w:rsidRPr="00AE1AC8">
        <w:t>heřmánkovec</w:t>
      </w:r>
      <w:proofErr w:type="spellEnd"/>
      <w:r w:rsidRPr="00AE1AC8">
        <w:t xml:space="preserve"> nevonný, violka rolní, svízel přítula, mák vlčí, ptačinec prostřední (jen dávka 0,3 l/ha), rozrazil perský (jen dávka 0,3 l/ha) </w:t>
      </w:r>
    </w:p>
    <w:p w14:paraId="09AF2801" w14:textId="77777777" w:rsidR="00AC74BB" w:rsidRPr="00AE1AC8" w:rsidRDefault="00AC74BB" w:rsidP="00EE3E7C">
      <w:pPr>
        <w:widowControl w:val="0"/>
        <w:tabs>
          <w:tab w:val="left" w:pos="4590"/>
        </w:tabs>
        <w:spacing w:line="276" w:lineRule="auto"/>
        <w:jc w:val="both"/>
        <w:outlineLvl w:val="0"/>
      </w:pPr>
      <w:r w:rsidRPr="00AE1AC8">
        <w:rPr>
          <w:u w:val="single"/>
        </w:rPr>
        <w:t>Plevele méně citlivé</w:t>
      </w:r>
      <w:r w:rsidRPr="00AE1AC8">
        <w:t xml:space="preserve">: rozrazil břečťanolistý (jen dávka 0,3 l/ha) </w:t>
      </w:r>
    </w:p>
    <w:p w14:paraId="1F9E6A9C" w14:textId="77777777" w:rsidR="00AC74BB" w:rsidRPr="00AE1AC8" w:rsidRDefault="00AC74BB" w:rsidP="00EE3E7C">
      <w:pPr>
        <w:widowControl w:val="0"/>
        <w:spacing w:line="276" w:lineRule="auto"/>
        <w:jc w:val="both"/>
        <w:rPr>
          <w:color w:val="C00000"/>
          <w:u w:val="single"/>
        </w:rPr>
      </w:pPr>
    </w:p>
    <w:p w14:paraId="1B6C97A6" w14:textId="77777777" w:rsidR="00AC74BB" w:rsidRPr="003365CD" w:rsidRDefault="00AC74BB" w:rsidP="00EE3E7C">
      <w:pPr>
        <w:widowControl w:val="0"/>
        <w:spacing w:line="276" w:lineRule="auto"/>
        <w:jc w:val="both"/>
      </w:pPr>
      <w:r w:rsidRPr="003365CD">
        <w:t>PREEMERGENTNÍ + POSTEMERGENTNÍ APLIKACE</w:t>
      </w:r>
    </w:p>
    <w:p w14:paraId="30027EE4" w14:textId="77777777" w:rsidR="00AC74BB" w:rsidRPr="003365CD" w:rsidRDefault="00AC74BB" w:rsidP="00EE3E7C">
      <w:pPr>
        <w:widowControl w:val="0"/>
        <w:tabs>
          <w:tab w:val="left" w:pos="4590"/>
        </w:tabs>
        <w:spacing w:line="276" w:lineRule="auto"/>
        <w:jc w:val="both"/>
        <w:outlineLvl w:val="0"/>
        <w:rPr>
          <w:i/>
          <w:iCs/>
        </w:rPr>
      </w:pPr>
      <w:r w:rsidRPr="003365CD">
        <w:rPr>
          <w:i/>
          <w:iCs/>
        </w:rPr>
        <w:t>Dávka 0,25 l/ha</w:t>
      </w:r>
    </w:p>
    <w:p w14:paraId="6ACAC485" w14:textId="77777777" w:rsidR="00AC74BB" w:rsidRPr="003365CD" w:rsidRDefault="00AC74BB" w:rsidP="00EE3E7C">
      <w:pPr>
        <w:widowControl w:val="0"/>
        <w:tabs>
          <w:tab w:val="left" w:pos="4590"/>
        </w:tabs>
        <w:spacing w:line="276" w:lineRule="auto"/>
        <w:jc w:val="both"/>
        <w:outlineLvl w:val="0"/>
      </w:pPr>
      <w:r w:rsidRPr="003365CD">
        <w:rPr>
          <w:u w:val="single"/>
        </w:rPr>
        <w:t>Plevele citlivé</w:t>
      </w:r>
      <w:r w:rsidRPr="003365CD">
        <w:t xml:space="preserve">: jílek mnohokvětý, </w:t>
      </w:r>
      <w:proofErr w:type="spellStart"/>
      <w:r w:rsidRPr="003365CD">
        <w:t>heřmánkovec</w:t>
      </w:r>
      <w:proofErr w:type="spellEnd"/>
      <w:r w:rsidRPr="003365CD">
        <w:t xml:space="preserve"> nevonný,</w:t>
      </w:r>
    </w:p>
    <w:p w14:paraId="7FE21E65" w14:textId="77777777" w:rsidR="00AC74BB" w:rsidRPr="003365CD" w:rsidRDefault="00AC74BB" w:rsidP="00EE3E7C">
      <w:pPr>
        <w:widowControl w:val="0"/>
        <w:tabs>
          <w:tab w:val="left" w:pos="4590"/>
        </w:tabs>
        <w:spacing w:line="276" w:lineRule="auto"/>
        <w:jc w:val="both"/>
        <w:outlineLvl w:val="0"/>
      </w:pPr>
      <w:r w:rsidRPr="003365CD">
        <w:rPr>
          <w:u w:val="single"/>
        </w:rPr>
        <w:t>Plevele méně citlivé</w:t>
      </w:r>
      <w:r w:rsidRPr="003365CD">
        <w:t xml:space="preserve">: psárka polní </w:t>
      </w:r>
    </w:p>
    <w:p w14:paraId="20B5011A" w14:textId="77777777" w:rsidR="00AC74BB" w:rsidRPr="003365CD" w:rsidRDefault="00AC74BB" w:rsidP="00EE3E7C">
      <w:pPr>
        <w:widowControl w:val="0"/>
        <w:tabs>
          <w:tab w:val="left" w:pos="4590"/>
        </w:tabs>
        <w:spacing w:line="276" w:lineRule="auto"/>
        <w:jc w:val="both"/>
        <w:outlineLvl w:val="0"/>
        <w:rPr>
          <w:i/>
          <w:iCs/>
        </w:rPr>
      </w:pPr>
      <w:r w:rsidRPr="003365CD">
        <w:rPr>
          <w:i/>
          <w:iCs/>
        </w:rPr>
        <w:t>Dávka 0,3 l/ha</w:t>
      </w:r>
    </w:p>
    <w:p w14:paraId="5AF81863" w14:textId="77777777" w:rsidR="00AC74BB" w:rsidRPr="003365CD" w:rsidRDefault="00AC74BB" w:rsidP="00EE3E7C">
      <w:pPr>
        <w:widowControl w:val="0"/>
        <w:tabs>
          <w:tab w:val="left" w:pos="4590"/>
        </w:tabs>
        <w:spacing w:line="276" w:lineRule="auto"/>
        <w:jc w:val="both"/>
        <w:outlineLvl w:val="0"/>
      </w:pPr>
      <w:r w:rsidRPr="003365CD">
        <w:rPr>
          <w:u w:val="single"/>
        </w:rPr>
        <w:t>Plevele citlivé</w:t>
      </w:r>
      <w:r w:rsidRPr="003365CD">
        <w:t xml:space="preserve">: jílek mnohokvětý, lipnice roční, svízel přítula, heřmánek pravý, </w:t>
      </w:r>
      <w:proofErr w:type="spellStart"/>
      <w:r w:rsidRPr="003365CD">
        <w:t>heřmánkovec</w:t>
      </w:r>
      <w:proofErr w:type="spellEnd"/>
      <w:r w:rsidRPr="003365CD">
        <w:t xml:space="preserve"> nevonný, violka rolní, psárka polní</w:t>
      </w:r>
    </w:p>
    <w:p w14:paraId="7ACC74EA" w14:textId="77777777" w:rsidR="00AC74BB" w:rsidRPr="003365CD" w:rsidRDefault="00AC74BB" w:rsidP="00EE3E7C">
      <w:pPr>
        <w:widowControl w:val="0"/>
        <w:tabs>
          <w:tab w:val="left" w:pos="4590"/>
        </w:tabs>
        <w:spacing w:line="276" w:lineRule="auto"/>
        <w:jc w:val="both"/>
        <w:outlineLvl w:val="0"/>
      </w:pPr>
    </w:p>
    <w:p w14:paraId="10AE24E1" w14:textId="77777777" w:rsidR="00AC74BB" w:rsidRPr="003365CD" w:rsidRDefault="00AC74BB" w:rsidP="00EE3E7C">
      <w:pPr>
        <w:widowControl w:val="0"/>
        <w:tabs>
          <w:tab w:val="left" w:pos="4590"/>
        </w:tabs>
        <w:spacing w:line="276" w:lineRule="auto"/>
        <w:jc w:val="both"/>
        <w:outlineLvl w:val="0"/>
      </w:pPr>
      <w:r w:rsidRPr="003365CD">
        <w:t>Vyšší dávku přípravku použijte při silném výskytu plevelů, zejména psárky polní, jílku mnohokvětého nebo máku vlčího.</w:t>
      </w:r>
    </w:p>
    <w:p w14:paraId="03C98690" w14:textId="77777777" w:rsidR="00AC74BB" w:rsidRPr="003365CD" w:rsidRDefault="00AC74BB" w:rsidP="00EE3E7C">
      <w:pPr>
        <w:widowControl w:val="0"/>
        <w:tabs>
          <w:tab w:val="left" w:pos="4590"/>
        </w:tabs>
        <w:spacing w:line="276" w:lineRule="auto"/>
        <w:jc w:val="both"/>
        <w:outlineLvl w:val="0"/>
      </w:pPr>
    </w:p>
    <w:p w14:paraId="653BE5FA" w14:textId="77777777" w:rsidR="00AC74BB" w:rsidRPr="003365CD" w:rsidRDefault="00AC74BB" w:rsidP="00EE3E7C">
      <w:pPr>
        <w:widowControl w:val="0"/>
        <w:spacing w:line="276" w:lineRule="auto"/>
        <w:jc w:val="both"/>
        <w:rPr>
          <w:b/>
        </w:rPr>
      </w:pPr>
      <w:r w:rsidRPr="003365CD">
        <w:rPr>
          <w:b/>
        </w:rPr>
        <w:t xml:space="preserve">Upřesnění použití: </w:t>
      </w:r>
    </w:p>
    <w:p w14:paraId="45F29358" w14:textId="77777777" w:rsidR="00AC74BB" w:rsidRPr="003365CD" w:rsidRDefault="00AC74BB" w:rsidP="00EE3E7C">
      <w:pPr>
        <w:widowControl w:val="0"/>
        <w:spacing w:line="276" w:lineRule="auto"/>
        <w:jc w:val="both"/>
      </w:pPr>
      <w:r w:rsidRPr="003365CD">
        <w:t xml:space="preserve">Vzešlé plevele by měly být v raných vývojových fázích, optimálně od vzcházení až do fáze prvních pravých listů, chundelka metlice a psárka polní před fází odnožování. Účinek je zpomalován chladným a suchým počasím v době aplikace. </w:t>
      </w:r>
    </w:p>
    <w:p w14:paraId="060B638D" w14:textId="77777777" w:rsidR="00AC74BB" w:rsidRPr="003365CD" w:rsidRDefault="00AC74BB" w:rsidP="00EE3E7C">
      <w:pPr>
        <w:widowControl w:val="0"/>
        <w:spacing w:line="276" w:lineRule="auto"/>
        <w:jc w:val="both"/>
      </w:pPr>
      <w:r w:rsidRPr="003365CD">
        <w:t xml:space="preserve">Předpokladem účinnosti přípravku je dostatečná půdní vlhkost. </w:t>
      </w:r>
    </w:p>
    <w:p w14:paraId="7DF6BDC2" w14:textId="77777777" w:rsidR="00AC74BB" w:rsidRPr="003365CD" w:rsidRDefault="00AC74BB" w:rsidP="00EE3E7C">
      <w:pPr>
        <w:widowControl w:val="0"/>
        <w:spacing w:line="276" w:lineRule="auto"/>
        <w:jc w:val="both"/>
        <w:rPr>
          <w:color w:val="808080"/>
        </w:rPr>
      </w:pPr>
    </w:p>
    <w:p w14:paraId="7DDABBC0" w14:textId="77777777" w:rsidR="00AC74BB" w:rsidRPr="003365CD" w:rsidRDefault="00AC74BB" w:rsidP="00EE3E7C">
      <w:pPr>
        <w:widowControl w:val="0"/>
        <w:spacing w:line="276" w:lineRule="auto"/>
        <w:jc w:val="both"/>
      </w:pPr>
      <w:r w:rsidRPr="003365CD">
        <w:t xml:space="preserve">Neaplikujte na lehkých písčitých půdách nebo na kamenitých půdách. </w:t>
      </w:r>
    </w:p>
    <w:p w14:paraId="4B61B3C1" w14:textId="77777777" w:rsidR="00AC74BB" w:rsidRPr="003365CD" w:rsidRDefault="00AC74BB" w:rsidP="00EE3E7C">
      <w:pPr>
        <w:widowControl w:val="0"/>
        <w:spacing w:line="276" w:lineRule="auto"/>
        <w:jc w:val="both"/>
        <w:outlineLvl w:val="0"/>
      </w:pPr>
      <w:r w:rsidRPr="003365CD">
        <w:t>Nepoužívejte v poškozených či oslabených porostech.</w:t>
      </w:r>
    </w:p>
    <w:p w14:paraId="7E39C874" w14:textId="77777777" w:rsidR="00AC74BB" w:rsidRPr="003365CD" w:rsidRDefault="00AC74BB" w:rsidP="00EE3E7C">
      <w:pPr>
        <w:widowControl w:val="0"/>
        <w:spacing w:line="276" w:lineRule="auto"/>
        <w:jc w:val="both"/>
        <w:outlineLvl w:val="0"/>
      </w:pPr>
      <w:r w:rsidRPr="003365CD">
        <w:t>Při aplikaci se vyvarujte překrývání postřikových pásů.</w:t>
      </w:r>
    </w:p>
    <w:p w14:paraId="09CC0613" w14:textId="77777777" w:rsidR="00AC74BB" w:rsidRPr="003365CD" w:rsidRDefault="00AC74BB" w:rsidP="00EE3E7C">
      <w:pPr>
        <w:widowControl w:val="0"/>
        <w:spacing w:line="276" w:lineRule="auto"/>
        <w:jc w:val="both"/>
        <w:outlineLvl w:val="0"/>
      </w:pPr>
      <w:r w:rsidRPr="003365CD">
        <w:t>Citlivost odrůd konzultujte s držitelem povolení.</w:t>
      </w:r>
    </w:p>
    <w:p w14:paraId="7311CB29" w14:textId="77777777" w:rsidR="00AC74BB" w:rsidRPr="003365CD" w:rsidRDefault="00AC74BB" w:rsidP="00EE3E7C">
      <w:pPr>
        <w:widowControl w:val="0"/>
        <w:spacing w:line="276" w:lineRule="auto"/>
        <w:jc w:val="both"/>
        <w:outlineLvl w:val="0"/>
      </w:pPr>
    </w:p>
    <w:p w14:paraId="0CABCFF2" w14:textId="77777777" w:rsidR="00AC74BB" w:rsidRPr="003365CD" w:rsidRDefault="00AC74BB" w:rsidP="00EE3E7C">
      <w:pPr>
        <w:widowControl w:val="0"/>
        <w:spacing w:line="276" w:lineRule="auto"/>
        <w:jc w:val="both"/>
        <w:outlineLvl w:val="0"/>
      </w:pPr>
      <w:proofErr w:type="spellStart"/>
      <w:r w:rsidRPr="003365CD">
        <w:t>Postemergentní</w:t>
      </w:r>
      <w:proofErr w:type="spellEnd"/>
      <w:r w:rsidRPr="003365CD">
        <w:t xml:space="preserve"> aplikaci nebo </w:t>
      </w:r>
      <w:proofErr w:type="spellStart"/>
      <w:r w:rsidRPr="003365CD">
        <w:t>preemergentní</w:t>
      </w:r>
      <w:proofErr w:type="spellEnd"/>
      <w:r w:rsidRPr="003365CD">
        <w:t xml:space="preserve"> aplikaci následovanou </w:t>
      </w:r>
      <w:proofErr w:type="spellStart"/>
      <w:r w:rsidRPr="003365CD">
        <w:t>postemergentní</w:t>
      </w:r>
      <w:proofErr w:type="spellEnd"/>
      <w:r w:rsidRPr="003365CD">
        <w:t xml:space="preserve"> aplikací nepoužívejte v množitelských porostech.</w:t>
      </w:r>
    </w:p>
    <w:p w14:paraId="365527B1" w14:textId="77777777" w:rsidR="00AC74BB" w:rsidRPr="003365CD" w:rsidRDefault="00AC74BB" w:rsidP="00EE3E7C">
      <w:pPr>
        <w:widowControl w:val="0"/>
        <w:spacing w:line="276" w:lineRule="auto"/>
        <w:jc w:val="both"/>
        <w:outlineLvl w:val="0"/>
      </w:pPr>
    </w:p>
    <w:p w14:paraId="7BE094A7" w14:textId="77777777" w:rsidR="00AC74BB" w:rsidRPr="003365CD" w:rsidRDefault="00AC74BB" w:rsidP="00EE3E7C">
      <w:pPr>
        <w:widowControl w:val="0"/>
        <w:spacing w:line="276" w:lineRule="auto"/>
        <w:jc w:val="both"/>
        <w:outlineLvl w:val="0"/>
      </w:pPr>
      <w:r w:rsidRPr="003365CD">
        <w:rPr>
          <w:b/>
        </w:rPr>
        <w:t>Následné plodiny:</w:t>
      </w:r>
      <w:r w:rsidRPr="003365CD">
        <w:t xml:space="preserve"> V rámci normálního osevního postupu po sklizni obilniny lze vysévat jakoukoli následnou plodinu. Před pěstováním následné plodiny na podzim (zejména ječmene, řepky olejky a hořčice) je třeba pozemek zorat do hloubky 25 cm a důkladně promísit půdu.</w:t>
      </w:r>
    </w:p>
    <w:p w14:paraId="71B3C553" w14:textId="77777777" w:rsidR="00AC74BB" w:rsidRPr="003365CD" w:rsidRDefault="00AC74BB" w:rsidP="00EE3E7C">
      <w:pPr>
        <w:widowControl w:val="0"/>
        <w:spacing w:line="276" w:lineRule="auto"/>
        <w:jc w:val="both"/>
      </w:pPr>
      <w:r w:rsidRPr="003365CD">
        <w:t>Kultivace půdy snižuje riziko poškození následných plodin.</w:t>
      </w:r>
    </w:p>
    <w:p w14:paraId="18A5E855" w14:textId="77777777" w:rsidR="00AC74BB" w:rsidRPr="003365CD" w:rsidRDefault="00AC74BB" w:rsidP="00EE3E7C">
      <w:pPr>
        <w:widowControl w:val="0"/>
        <w:spacing w:line="276" w:lineRule="auto"/>
        <w:jc w:val="both"/>
        <w:outlineLvl w:val="0"/>
        <w:rPr>
          <w:b/>
          <w:color w:val="808080"/>
        </w:rPr>
      </w:pPr>
    </w:p>
    <w:p w14:paraId="2FCEBD00" w14:textId="77777777" w:rsidR="00AC74BB" w:rsidRPr="003365CD" w:rsidRDefault="00AC74BB" w:rsidP="00EE3E7C">
      <w:pPr>
        <w:widowControl w:val="0"/>
        <w:spacing w:line="276" w:lineRule="auto"/>
        <w:jc w:val="both"/>
        <w:outlineLvl w:val="0"/>
      </w:pPr>
      <w:r w:rsidRPr="003365CD">
        <w:rPr>
          <w:b/>
        </w:rPr>
        <w:lastRenderedPageBreak/>
        <w:t>Náhradní plodiny:</w:t>
      </w:r>
      <w:r w:rsidRPr="003365CD">
        <w:t xml:space="preserve"> V případě zaorávky plodiny na jaře lze vysévat po orbě (hluboká orba a promísení půdy) jako náhradní plodinu kukuřici, hrách, jarní pšenici, jarní ječmen nebo brambory.  Mezi aplikací a výsevem musí uplynout nejméně 100 dnů.</w:t>
      </w:r>
    </w:p>
    <w:p w14:paraId="293584B7" w14:textId="77777777" w:rsidR="00AC74BB" w:rsidRPr="003365CD" w:rsidRDefault="00AC74BB" w:rsidP="00EE3E7C">
      <w:pPr>
        <w:widowControl w:val="0"/>
        <w:spacing w:line="276" w:lineRule="auto"/>
        <w:jc w:val="both"/>
        <w:outlineLvl w:val="0"/>
        <w:rPr>
          <w:color w:val="808080"/>
        </w:rPr>
      </w:pPr>
    </w:p>
    <w:p w14:paraId="0531208C" w14:textId="77777777" w:rsidR="00AC74BB" w:rsidRPr="003365CD" w:rsidRDefault="00AC74BB" w:rsidP="00EE3E7C">
      <w:pPr>
        <w:widowControl w:val="0"/>
        <w:spacing w:line="276" w:lineRule="auto"/>
        <w:jc w:val="both"/>
        <w:outlineLvl w:val="0"/>
      </w:pPr>
      <w:r w:rsidRPr="003365CD">
        <w:t>Přípravek nesmí zasáhnout okolní porosty ani oseté pozemky nebo pozemky určené k setí.</w:t>
      </w:r>
    </w:p>
    <w:p w14:paraId="48BA59F3" w14:textId="77777777" w:rsidR="00AC74BB" w:rsidRPr="003365CD" w:rsidRDefault="00AC74BB" w:rsidP="00EE3E7C">
      <w:pPr>
        <w:widowControl w:val="0"/>
        <w:spacing w:line="276" w:lineRule="auto"/>
        <w:jc w:val="both"/>
        <w:rPr>
          <w:b/>
          <w:color w:val="808080"/>
        </w:rPr>
      </w:pPr>
    </w:p>
    <w:p w14:paraId="301996DF" w14:textId="77777777" w:rsidR="00AC74BB" w:rsidRPr="003365CD" w:rsidRDefault="00AC74BB" w:rsidP="00EE3E7C">
      <w:pPr>
        <w:widowControl w:val="0"/>
        <w:spacing w:line="276" w:lineRule="auto"/>
        <w:jc w:val="both"/>
        <w:rPr>
          <w:bCs/>
          <w:u w:val="single"/>
        </w:rPr>
      </w:pPr>
      <w:r w:rsidRPr="003365CD">
        <w:rPr>
          <w:bCs/>
          <w:u w:val="single"/>
        </w:rPr>
        <w:t>Čištění zařízení pro aplikaci přípravku</w:t>
      </w:r>
    </w:p>
    <w:p w14:paraId="60BDA973" w14:textId="77777777" w:rsidR="00AC74BB" w:rsidRPr="003365CD" w:rsidRDefault="00AC74BB" w:rsidP="00EE3E7C">
      <w:pPr>
        <w:widowControl w:val="0"/>
        <w:spacing w:line="276" w:lineRule="auto"/>
        <w:jc w:val="both"/>
      </w:pPr>
      <w:r w:rsidRPr="003365CD">
        <w:t xml:space="preserve">Veškeré stopy přípravku z mísících nádrží a postřikovače musí být odstraněny ihned po skončení postřiku podle následujícího postupu: </w:t>
      </w:r>
    </w:p>
    <w:p w14:paraId="671A82B5" w14:textId="77777777" w:rsidR="00AC74BB" w:rsidRPr="003365CD" w:rsidRDefault="00AC74BB" w:rsidP="00EE3E7C">
      <w:pPr>
        <w:widowControl w:val="0"/>
        <w:spacing w:line="276" w:lineRule="auto"/>
        <w:jc w:val="both"/>
      </w:pPr>
      <w:r w:rsidRPr="003365CD">
        <w:t>Postřikové zařízení vypláchněte 3x čistou vodou. Trysky a sítka musejí být čištěny odděleně.</w:t>
      </w:r>
    </w:p>
    <w:p w14:paraId="7F154319" w14:textId="77777777" w:rsidR="00AC74BB" w:rsidRPr="003365CD" w:rsidRDefault="00AC74BB" w:rsidP="00EE3E7C">
      <w:pPr>
        <w:widowControl w:val="0"/>
        <w:spacing w:line="276" w:lineRule="auto"/>
        <w:jc w:val="both"/>
      </w:pPr>
      <w:r w:rsidRPr="003365CD">
        <w:t xml:space="preserve">Nedostatečné vypláchnutí postřikového zařízení může způsobit poškození následně ošetřovaného porostu. </w:t>
      </w:r>
    </w:p>
    <w:p w14:paraId="6DBC251E" w14:textId="77777777" w:rsidR="00AC74BB" w:rsidRPr="003365CD" w:rsidRDefault="00AC74BB" w:rsidP="00EE3E7C">
      <w:pPr>
        <w:widowControl w:val="0"/>
        <w:spacing w:line="276" w:lineRule="auto"/>
        <w:jc w:val="both"/>
      </w:pPr>
    </w:p>
    <w:p w14:paraId="65E8E6A8" w14:textId="77777777" w:rsidR="00AC74BB" w:rsidRPr="003365CD" w:rsidRDefault="00AC74BB" w:rsidP="00EE3E7C">
      <w:pPr>
        <w:widowControl w:val="0"/>
        <w:numPr>
          <w:ilvl w:val="12"/>
          <w:numId w:val="0"/>
        </w:numPr>
        <w:autoSpaceDE w:val="0"/>
        <w:autoSpaceDN w:val="0"/>
        <w:adjustRightInd w:val="0"/>
        <w:spacing w:line="276" w:lineRule="auto"/>
        <w:ind w:right="-284"/>
        <w:jc w:val="both"/>
      </w:pPr>
      <w:r w:rsidRPr="003365CD">
        <w:t>Tabulka ochranných vzdáleností stanovených s ohledem na ochranu necílových organismů</w:t>
      </w:r>
    </w:p>
    <w:tbl>
      <w:tblPr>
        <w:tblW w:w="92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72"/>
        <w:gridCol w:w="1375"/>
        <w:gridCol w:w="1375"/>
        <w:gridCol w:w="1375"/>
        <w:gridCol w:w="1376"/>
      </w:tblGrid>
      <w:tr w:rsidR="00AC74BB" w:rsidRPr="003365CD" w14:paraId="3B732C73" w14:textId="77777777" w:rsidTr="00640388">
        <w:trPr>
          <w:trHeight w:val="340"/>
          <w:jc w:val="center"/>
        </w:trPr>
        <w:tc>
          <w:tcPr>
            <w:tcW w:w="3772" w:type="dxa"/>
            <w:vMerge w:val="restart"/>
            <w:shd w:val="clear" w:color="auto" w:fill="FFFFFF"/>
            <w:vAlign w:val="center"/>
          </w:tcPr>
          <w:p w14:paraId="32E5B77D" w14:textId="77777777" w:rsidR="00AC74BB" w:rsidRPr="003365CD" w:rsidRDefault="00AC74BB" w:rsidP="00EE3E7C">
            <w:pPr>
              <w:widowControl w:val="0"/>
              <w:spacing w:line="276" w:lineRule="auto"/>
              <w:jc w:val="both"/>
            </w:pPr>
            <w:r w:rsidRPr="003365CD">
              <w:t>Plodina</w:t>
            </w:r>
          </w:p>
        </w:tc>
        <w:tc>
          <w:tcPr>
            <w:tcW w:w="5501" w:type="dxa"/>
            <w:gridSpan w:val="4"/>
            <w:vAlign w:val="center"/>
          </w:tcPr>
          <w:p w14:paraId="31BD04F0" w14:textId="77777777" w:rsidR="00AC74BB" w:rsidRPr="003365CD" w:rsidRDefault="00AC74BB" w:rsidP="00EE3E7C">
            <w:pPr>
              <w:widowControl w:val="0"/>
              <w:spacing w:line="276" w:lineRule="auto"/>
              <w:jc w:val="center"/>
            </w:pPr>
            <w:r w:rsidRPr="003365CD">
              <w:t>třída omezení úletu</w:t>
            </w:r>
          </w:p>
        </w:tc>
      </w:tr>
      <w:tr w:rsidR="00AC74BB" w:rsidRPr="003365CD" w14:paraId="60374344" w14:textId="77777777" w:rsidTr="00640388">
        <w:trPr>
          <w:trHeight w:val="340"/>
          <w:jc w:val="center"/>
        </w:trPr>
        <w:tc>
          <w:tcPr>
            <w:tcW w:w="3772" w:type="dxa"/>
            <w:vMerge/>
            <w:shd w:val="clear" w:color="auto" w:fill="FFFFFF"/>
            <w:vAlign w:val="center"/>
          </w:tcPr>
          <w:p w14:paraId="4C7D19A2" w14:textId="77777777" w:rsidR="00AC74BB" w:rsidRPr="003365CD" w:rsidRDefault="00AC74BB" w:rsidP="00EE3E7C">
            <w:pPr>
              <w:widowControl w:val="0"/>
              <w:spacing w:line="276" w:lineRule="auto"/>
              <w:jc w:val="both"/>
            </w:pPr>
          </w:p>
        </w:tc>
        <w:tc>
          <w:tcPr>
            <w:tcW w:w="1375" w:type="dxa"/>
            <w:vAlign w:val="center"/>
          </w:tcPr>
          <w:p w14:paraId="764D3E3B" w14:textId="77777777" w:rsidR="00AC74BB" w:rsidRPr="003365CD" w:rsidRDefault="00AC74BB" w:rsidP="00EE3E7C">
            <w:pPr>
              <w:widowControl w:val="0"/>
              <w:spacing w:line="276" w:lineRule="auto"/>
              <w:jc w:val="center"/>
            </w:pPr>
            <w:r w:rsidRPr="003365CD">
              <w:t>bez redukce</w:t>
            </w:r>
          </w:p>
        </w:tc>
        <w:tc>
          <w:tcPr>
            <w:tcW w:w="1375" w:type="dxa"/>
            <w:vAlign w:val="center"/>
          </w:tcPr>
          <w:p w14:paraId="0C594A3C" w14:textId="77777777" w:rsidR="00AC74BB" w:rsidRPr="003365CD" w:rsidRDefault="00AC74BB" w:rsidP="00EE3E7C">
            <w:pPr>
              <w:widowControl w:val="0"/>
              <w:spacing w:line="276" w:lineRule="auto"/>
              <w:jc w:val="center"/>
            </w:pPr>
            <w:r w:rsidRPr="003365CD">
              <w:t>50 %</w:t>
            </w:r>
          </w:p>
        </w:tc>
        <w:tc>
          <w:tcPr>
            <w:tcW w:w="1375" w:type="dxa"/>
            <w:vAlign w:val="center"/>
          </w:tcPr>
          <w:p w14:paraId="58818962" w14:textId="77777777" w:rsidR="00AC74BB" w:rsidRPr="003365CD" w:rsidRDefault="00AC74BB" w:rsidP="00EE3E7C">
            <w:pPr>
              <w:widowControl w:val="0"/>
              <w:spacing w:line="276" w:lineRule="auto"/>
              <w:jc w:val="center"/>
            </w:pPr>
            <w:r w:rsidRPr="003365CD">
              <w:t>75 %</w:t>
            </w:r>
          </w:p>
        </w:tc>
        <w:tc>
          <w:tcPr>
            <w:tcW w:w="1376" w:type="dxa"/>
            <w:vAlign w:val="center"/>
          </w:tcPr>
          <w:p w14:paraId="7C80472B" w14:textId="77777777" w:rsidR="00AC74BB" w:rsidRPr="003365CD" w:rsidRDefault="00AC74BB" w:rsidP="00EE3E7C">
            <w:pPr>
              <w:widowControl w:val="0"/>
              <w:spacing w:line="276" w:lineRule="auto"/>
              <w:jc w:val="center"/>
            </w:pPr>
            <w:r w:rsidRPr="003365CD">
              <w:t>90 %</w:t>
            </w:r>
          </w:p>
        </w:tc>
      </w:tr>
      <w:tr w:rsidR="00AC74BB" w:rsidRPr="003365CD" w14:paraId="35328803" w14:textId="77777777" w:rsidTr="00640388">
        <w:trPr>
          <w:trHeight w:val="340"/>
          <w:jc w:val="center"/>
        </w:trPr>
        <w:tc>
          <w:tcPr>
            <w:tcW w:w="9273" w:type="dxa"/>
            <w:gridSpan w:val="5"/>
            <w:shd w:val="clear" w:color="auto" w:fill="FFFFFF"/>
            <w:vAlign w:val="center"/>
          </w:tcPr>
          <w:p w14:paraId="431C7147" w14:textId="77777777" w:rsidR="00AC74BB" w:rsidRPr="003365CD" w:rsidRDefault="00AC74BB" w:rsidP="00EE3E7C">
            <w:pPr>
              <w:widowControl w:val="0"/>
              <w:spacing w:line="276" w:lineRule="auto"/>
              <w:jc w:val="both"/>
            </w:pPr>
            <w:r w:rsidRPr="003365CD">
              <w:t>Ochranná vzdálenost od povrchové vody s ohledem na ochranu vodních organismů [m]</w:t>
            </w:r>
          </w:p>
        </w:tc>
      </w:tr>
      <w:tr w:rsidR="00AC74BB" w:rsidRPr="003365CD" w14:paraId="2D98F6F5" w14:textId="77777777" w:rsidTr="00640388">
        <w:trPr>
          <w:trHeight w:val="340"/>
          <w:jc w:val="center"/>
        </w:trPr>
        <w:tc>
          <w:tcPr>
            <w:tcW w:w="3772" w:type="dxa"/>
            <w:shd w:val="clear" w:color="auto" w:fill="FFFFFF"/>
            <w:vAlign w:val="center"/>
          </w:tcPr>
          <w:p w14:paraId="6E989F0C" w14:textId="77777777" w:rsidR="00AC74BB" w:rsidRPr="003365CD" w:rsidRDefault="00AC74BB" w:rsidP="00EE3E7C">
            <w:pPr>
              <w:widowControl w:val="0"/>
              <w:spacing w:line="276" w:lineRule="auto"/>
              <w:jc w:val="both"/>
            </w:pPr>
            <w:r w:rsidRPr="003365CD">
              <w:t>pšenice ozimá, ječmen ozimý</w:t>
            </w:r>
          </w:p>
        </w:tc>
        <w:tc>
          <w:tcPr>
            <w:tcW w:w="1375" w:type="dxa"/>
            <w:vAlign w:val="center"/>
          </w:tcPr>
          <w:p w14:paraId="701A85E5" w14:textId="77777777" w:rsidR="00AC74BB" w:rsidRPr="003365CD" w:rsidRDefault="00AC74BB" w:rsidP="00EE3E7C">
            <w:pPr>
              <w:widowControl w:val="0"/>
              <w:spacing w:line="276" w:lineRule="auto"/>
              <w:ind w:right="119"/>
              <w:jc w:val="center"/>
              <w:rPr>
                <w:lang w:val="x-none"/>
              </w:rPr>
            </w:pPr>
            <w:r w:rsidRPr="003365CD">
              <w:rPr>
                <w:lang w:val="x-none"/>
              </w:rPr>
              <w:t>5</w:t>
            </w:r>
          </w:p>
        </w:tc>
        <w:tc>
          <w:tcPr>
            <w:tcW w:w="1375" w:type="dxa"/>
            <w:vAlign w:val="center"/>
          </w:tcPr>
          <w:p w14:paraId="448F89D1" w14:textId="77777777" w:rsidR="00AC74BB" w:rsidRPr="003365CD" w:rsidRDefault="00AC74BB" w:rsidP="00EE3E7C">
            <w:pPr>
              <w:widowControl w:val="0"/>
              <w:spacing w:line="276" w:lineRule="auto"/>
              <w:ind w:right="119"/>
              <w:jc w:val="center"/>
            </w:pPr>
            <w:r w:rsidRPr="003365CD">
              <w:t>4</w:t>
            </w:r>
          </w:p>
        </w:tc>
        <w:tc>
          <w:tcPr>
            <w:tcW w:w="1375" w:type="dxa"/>
            <w:vAlign w:val="center"/>
          </w:tcPr>
          <w:p w14:paraId="51A6F8DB" w14:textId="77777777" w:rsidR="00AC74BB" w:rsidRPr="003365CD" w:rsidRDefault="00AC74BB" w:rsidP="00EE3E7C">
            <w:pPr>
              <w:widowControl w:val="0"/>
              <w:spacing w:line="276" w:lineRule="auto"/>
              <w:ind w:right="119"/>
              <w:jc w:val="center"/>
            </w:pPr>
            <w:r w:rsidRPr="003365CD">
              <w:t>4</w:t>
            </w:r>
          </w:p>
        </w:tc>
        <w:tc>
          <w:tcPr>
            <w:tcW w:w="1376" w:type="dxa"/>
            <w:vAlign w:val="center"/>
          </w:tcPr>
          <w:p w14:paraId="0DA5D2E9" w14:textId="77777777" w:rsidR="00AC74BB" w:rsidRPr="003365CD" w:rsidRDefault="00AC74BB" w:rsidP="00EE3E7C">
            <w:pPr>
              <w:widowControl w:val="0"/>
              <w:spacing w:line="276" w:lineRule="auto"/>
              <w:ind w:right="119"/>
              <w:jc w:val="center"/>
            </w:pPr>
            <w:r w:rsidRPr="003365CD">
              <w:t>4</w:t>
            </w:r>
          </w:p>
        </w:tc>
      </w:tr>
    </w:tbl>
    <w:p w14:paraId="6046E553" w14:textId="77777777" w:rsidR="00AC74BB" w:rsidRPr="003365CD" w:rsidRDefault="00AC74BB" w:rsidP="00EE3E7C">
      <w:pPr>
        <w:widowControl w:val="0"/>
        <w:spacing w:line="276" w:lineRule="auto"/>
        <w:jc w:val="both"/>
      </w:pPr>
      <w:r w:rsidRPr="003365CD">
        <w:t>Za účelem ochrany vodních organismů je vyloučeno použití přípravku na pozemcích svažujících se (svažitost ≥ 3°) k povrchovým vodám. Přípravek lze na těchto pozemcích aplikovat pouze při použití vegetačního pásu o šířce nejméně 10 m.</w:t>
      </w:r>
    </w:p>
    <w:p w14:paraId="1AD89691" w14:textId="77777777" w:rsidR="00AC74BB" w:rsidRPr="003365CD" w:rsidRDefault="00AC74BB" w:rsidP="00EE3E7C">
      <w:pPr>
        <w:widowControl w:val="0"/>
        <w:spacing w:line="276" w:lineRule="auto"/>
        <w:jc w:val="both"/>
      </w:pPr>
    </w:p>
    <w:p w14:paraId="0215045C" w14:textId="77777777" w:rsidR="00AC74BB" w:rsidRPr="003365CD" w:rsidRDefault="00AC74BB" w:rsidP="00EE3E7C">
      <w:pPr>
        <w:widowControl w:val="0"/>
        <w:tabs>
          <w:tab w:val="left" w:pos="426"/>
        </w:tabs>
        <w:spacing w:line="276" w:lineRule="auto"/>
        <w:jc w:val="both"/>
        <w:rPr>
          <w:bCs/>
          <w:iCs/>
          <w:snapToGrid w:val="0"/>
        </w:rPr>
      </w:pPr>
      <w:r w:rsidRPr="003365CD">
        <w:rPr>
          <w:bCs/>
          <w:iCs/>
          <w:snapToGrid w:val="0"/>
        </w:rPr>
        <w:t>Tabulka ochranných vzdáleností stanovených s ohledem na ochranu zdraví lidí</w:t>
      </w:r>
    </w:p>
    <w:tbl>
      <w:tblPr>
        <w:tblW w:w="92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72"/>
        <w:gridCol w:w="1375"/>
        <w:gridCol w:w="1375"/>
        <w:gridCol w:w="1375"/>
        <w:gridCol w:w="1376"/>
      </w:tblGrid>
      <w:tr w:rsidR="00AC74BB" w:rsidRPr="003365CD" w14:paraId="5A8298EF" w14:textId="77777777" w:rsidTr="00640388">
        <w:trPr>
          <w:trHeight w:val="340"/>
          <w:jc w:val="center"/>
        </w:trPr>
        <w:tc>
          <w:tcPr>
            <w:tcW w:w="3772" w:type="dxa"/>
            <w:vMerge w:val="restart"/>
            <w:shd w:val="clear" w:color="auto" w:fill="FFFFFF"/>
            <w:vAlign w:val="center"/>
          </w:tcPr>
          <w:p w14:paraId="7B54DC10" w14:textId="77777777" w:rsidR="00AC74BB" w:rsidRPr="003365CD" w:rsidRDefault="00AC74BB" w:rsidP="00EE3E7C">
            <w:pPr>
              <w:widowControl w:val="0"/>
              <w:spacing w:line="276" w:lineRule="auto"/>
              <w:jc w:val="both"/>
            </w:pPr>
            <w:r w:rsidRPr="003365CD">
              <w:t>Plodina</w:t>
            </w:r>
          </w:p>
        </w:tc>
        <w:tc>
          <w:tcPr>
            <w:tcW w:w="5501" w:type="dxa"/>
            <w:gridSpan w:val="4"/>
            <w:vAlign w:val="center"/>
          </w:tcPr>
          <w:p w14:paraId="018B5D30" w14:textId="77777777" w:rsidR="00AC74BB" w:rsidRPr="003365CD" w:rsidRDefault="00AC74BB" w:rsidP="00EE3E7C">
            <w:pPr>
              <w:widowControl w:val="0"/>
              <w:spacing w:line="276" w:lineRule="auto"/>
              <w:jc w:val="center"/>
            </w:pPr>
            <w:r w:rsidRPr="003365CD">
              <w:t>třída omezení úletu</w:t>
            </w:r>
          </w:p>
        </w:tc>
      </w:tr>
      <w:tr w:rsidR="00AC74BB" w:rsidRPr="003365CD" w14:paraId="59E4B04E" w14:textId="77777777" w:rsidTr="00640388">
        <w:trPr>
          <w:trHeight w:val="340"/>
          <w:jc w:val="center"/>
        </w:trPr>
        <w:tc>
          <w:tcPr>
            <w:tcW w:w="3772" w:type="dxa"/>
            <w:vMerge/>
            <w:shd w:val="clear" w:color="auto" w:fill="FFFFFF"/>
            <w:vAlign w:val="center"/>
          </w:tcPr>
          <w:p w14:paraId="5F31DFE4" w14:textId="77777777" w:rsidR="00AC74BB" w:rsidRPr="003365CD" w:rsidRDefault="00AC74BB" w:rsidP="00EE3E7C">
            <w:pPr>
              <w:widowControl w:val="0"/>
              <w:spacing w:line="276" w:lineRule="auto"/>
              <w:jc w:val="both"/>
            </w:pPr>
          </w:p>
        </w:tc>
        <w:tc>
          <w:tcPr>
            <w:tcW w:w="1375" w:type="dxa"/>
            <w:vAlign w:val="center"/>
          </w:tcPr>
          <w:p w14:paraId="176715AE" w14:textId="77777777" w:rsidR="00AC74BB" w:rsidRPr="003365CD" w:rsidRDefault="00AC74BB" w:rsidP="00EE3E7C">
            <w:pPr>
              <w:widowControl w:val="0"/>
              <w:spacing w:line="276" w:lineRule="auto"/>
              <w:jc w:val="center"/>
            </w:pPr>
            <w:r w:rsidRPr="003365CD">
              <w:t>bez redukce</w:t>
            </w:r>
          </w:p>
        </w:tc>
        <w:tc>
          <w:tcPr>
            <w:tcW w:w="1375" w:type="dxa"/>
            <w:vAlign w:val="center"/>
          </w:tcPr>
          <w:p w14:paraId="68B7849B" w14:textId="77777777" w:rsidR="00AC74BB" w:rsidRPr="003365CD" w:rsidRDefault="00AC74BB" w:rsidP="00EE3E7C">
            <w:pPr>
              <w:widowControl w:val="0"/>
              <w:spacing w:line="276" w:lineRule="auto"/>
              <w:jc w:val="center"/>
            </w:pPr>
            <w:r w:rsidRPr="003365CD">
              <w:t>50 %</w:t>
            </w:r>
          </w:p>
        </w:tc>
        <w:tc>
          <w:tcPr>
            <w:tcW w:w="1375" w:type="dxa"/>
            <w:vAlign w:val="center"/>
          </w:tcPr>
          <w:p w14:paraId="63672AB0" w14:textId="77777777" w:rsidR="00AC74BB" w:rsidRPr="003365CD" w:rsidRDefault="00AC74BB" w:rsidP="00EE3E7C">
            <w:pPr>
              <w:widowControl w:val="0"/>
              <w:spacing w:line="276" w:lineRule="auto"/>
              <w:jc w:val="center"/>
            </w:pPr>
            <w:r w:rsidRPr="003365CD">
              <w:t>75 %</w:t>
            </w:r>
          </w:p>
        </w:tc>
        <w:tc>
          <w:tcPr>
            <w:tcW w:w="1376" w:type="dxa"/>
            <w:vAlign w:val="center"/>
          </w:tcPr>
          <w:p w14:paraId="07DD8FDC" w14:textId="77777777" w:rsidR="00AC74BB" w:rsidRPr="003365CD" w:rsidRDefault="00AC74BB" w:rsidP="00EE3E7C">
            <w:pPr>
              <w:widowControl w:val="0"/>
              <w:spacing w:line="276" w:lineRule="auto"/>
              <w:jc w:val="center"/>
            </w:pPr>
            <w:r w:rsidRPr="003365CD">
              <w:t>90 %</w:t>
            </w:r>
          </w:p>
        </w:tc>
      </w:tr>
      <w:tr w:rsidR="00AC74BB" w:rsidRPr="003365CD" w14:paraId="531D14D4" w14:textId="77777777" w:rsidTr="00640388">
        <w:trPr>
          <w:trHeight w:val="601"/>
          <w:jc w:val="center"/>
        </w:trPr>
        <w:tc>
          <w:tcPr>
            <w:tcW w:w="9273" w:type="dxa"/>
            <w:gridSpan w:val="5"/>
            <w:shd w:val="clear" w:color="auto" w:fill="FFFFFF"/>
            <w:vAlign w:val="center"/>
          </w:tcPr>
          <w:p w14:paraId="354C81D2" w14:textId="77777777" w:rsidR="00AC74BB" w:rsidRPr="003365CD" w:rsidRDefault="00AC74BB" w:rsidP="00EE3E7C">
            <w:pPr>
              <w:widowControl w:val="0"/>
              <w:spacing w:line="276" w:lineRule="auto"/>
              <w:jc w:val="both"/>
            </w:pPr>
            <w:r w:rsidRPr="003365CD">
              <w:t>Ochranná vzdálenost mezi hranicí ošetřené plochy a hranicí oblasti využívané zranitelnými skupinami obyvatel [m]</w:t>
            </w:r>
          </w:p>
        </w:tc>
      </w:tr>
      <w:tr w:rsidR="00AC74BB" w:rsidRPr="003365CD" w14:paraId="06A8FC42" w14:textId="77777777" w:rsidTr="00640388">
        <w:trPr>
          <w:trHeight w:val="340"/>
          <w:jc w:val="center"/>
        </w:trPr>
        <w:tc>
          <w:tcPr>
            <w:tcW w:w="3772" w:type="dxa"/>
            <w:shd w:val="clear" w:color="auto" w:fill="FFFFFF"/>
            <w:vAlign w:val="center"/>
          </w:tcPr>
          <w:p w14:paraId="1DB4E40E" w14:textId="77777777" w:rsidR="00AC74BB" w:rsidRPr="003365CD" w:rsidRDefault="00AC74BB" w:rsidP="00EE3E7C">
            <w:pPr>
              <w:widowControl w:val="0"/>
              <w:spacing w:line="276" w:lineRule="auto"/>
              <w:jc w:val="both"/>
            </w:pPr>
            <w:r w:rsidRPr="003365CD">
              <w:t>pšenice ozimá, ječmen ozimý</w:t>
            </w:r>
          </w:p>
        </w:tc>
        <w:tc>
          <w:tcPr>
            <w:tcW w:w="1375" w:type="dxa"/>
            <w:vAlign w:val="center"/>
          </w:tcPr>
          <w:p w14:paraId="3F9DBB29" w14:textId="77777777" w:rsidR="00AC74BB" w:rsidRPr="003365CD" w:rsidRDefault="00AC74BB" w:rsidP="00EE3E7C">
            <w:pPr>
              <w:widowControl w:val="0"/>
              <w:spacing w:line="276" w:lineRule="auto"/>
              <w:ind w:right="119"/>
              <w:jc w:val="center"/>
            </w:pPr>
            <w:r w:rsidRPr="003365CD">
              <w:t>5</w:t>
            </w:r>
          </w:p>
        </w:tc>
        <w:tc>
          <w:tcPr>
            <w:tcW w:w="1375" w:type="dxa"/>
            <w:vAlign w:val="center"/>
          </w:tcPr>
          <w:p w14:paraId="2121F813" w14:textId="77777777" w:rsidR="00AC74BB" w:rsidRPr="003365CD" w:rsidRDefault="00AC74BB" w:rsidP="00EE3E7C">
            <w:pPr>
              <w:widowControl w:val="0"/>
              <w:spacing w:line="276" w:lineRule="auto"/>
              <w:ind w:right="119"/>
              <w:jc w:val="center"/>
            </w:pPr>
            <w:r w:rsidRPr="003365CD">
              <w:t>5</w:t>
            </w:r>
          </w:p>
        </w:tc>
        <w:tc>
          <w:tcPr>
            <w:tcW w:w="1375" w:type="dxa"/>
            <w:vAlign w:val="center"/>
          </w:tcPr>
          <w:p w14:paraId="2F36C520" w14:textId="77777777" w:rsidR="00AC74BB" w:rsidRPr="003365CD" w:rsidRDefault="00AC74BB" w:rsidP="00EE3E7C">
            <w:pPr>
              <w:widowControl w:val="0"/>
              <w:spacing w:line="276" w:lineRule="auto"/>
              <w:ind w:right="119"/>
              <w:jc w:val="center"/>
            </w:pPr>
            <w:r w:rsidRPr="003365CD">
              <w:t>5</w:t>
            </w:r>
          </w:p>
        </w:tc>
        <w:tc>
          <w:tcPr>
            <w:tcW w:w="1376" w:type="dxa"/>
            <w:vAlign w:val="center"/>
          </w:tcPr>
          <w:p w14:paraId="63351665" w14:textId="77777777" w:rsidR="00AC74BB" w:rsidRPr="003365CD" w:rsidRDefault="00AC74BB" w:rsidP="00EE3E7C">
            <w:pPr>
              <w:widowControl w:val="0"/>
              <w:spacing w:line="276" w:lineRule="auto"/>
              <w:ind w:right="119"/>
              <w:jc w:val="center"/>
            </w:pPr>
            <w:r w:rsidRPr="003365CD">
              <w:t>5</w:t>
            </w:r>
          </w:p>
        </w:tc>
      </w:tr>
    </w:tbl>
    <w:p w14:paraId="1BE2221B" w14:textId="77777777" w:rsidR="00AC74BB" w:rsidRPr="003365CD" w:rsidRDefault="00AC74BB" w:rsidP="00EE3E7C">
      <w:pPr>
        <w:widowControl w:val="0"/>
        <w:spacing w:line="276" w:lineRule="auto"/>
        <w:jc w:val="both"/>
      </w:pPr>
    </w:p>
    <w:p w14:paraId="13E5390C" w14:textId="77777777" w:rsidR="00AE1AC8" w:rsidRDefault="00AE1AC8" w:rsidP="00EE3E7C">
      <w:pPr>
        <w:widowControl w:val="0"/>
        <w:tabs>
          <w:tab w:val="left" w:pos="1560"/>
        </w:tabs>
        <w:spacing w:line="276" w:lineRule="auto"/>
        <w:ind w:left="2835" w:hanging="2835"/>
      </w:pPr>
    </w:p>
    <w:p w14:paraId="1A6B51A3" w14:textId="77777777" w:rsidR="00DD21BA" w:rsidRDefault="00DD21BA" w:rsidP="00EE3E7C">
      <w:pPr>
        <w:widowControl w:val="0"/>
        <w:tabs>
          <w:tab w:val="left" w:pos="1560"/>
        </w:tabs>
        <w:spacing w:line="276" w:lineRule="auto"/>
        <w:ind w:left="2835" w:hanging="2835"/>
      </w:pPr>
    </w:p>
    <w:bookmarkEnd w:id="0"/>
    <w:p w14:paraId="246F836E" w14:textId="6DEAF674" w:rsidR="00D80257" w:rsidRPr="007C4DE0" w:rsidRDefault="00293D9B" w:rsidP="00EE3E7C">
      <w:pPr>
        <w:widowControl w:val="0"/>
        <w:numPr>
          <w:ilvl w:val="0"/>
          <w:numId w:val="1"/>
        </w:numPr>
        <w:tabs>
          <w:tab w:val="clear" w:pos="720"/>
          <w:tab w:val="left" w:pos="284"/>
          <w:tab w:val="num" w:pos="360"/>
        </w:tabs>
        <w:spacing w:line="276" w:lineRule="auto"/>
        <w:ind w:left="284" w:hanging="284"/>
        <w:jc w:val="both"/>
      </w:pPr>
      <w:r w:rsidRPr="007C4DE0">
        <w:rPr>
          <w:b/>
          <w:bCs/>
          <w:u w:val="single"/>
        </w:rPr>
        <w:t xml:space="preserve">NOVÉ </w:t>
      </w:r>
      <w:r w:rsidR="006E2462" w:rsidRPr="007C4DE0">
        <w:rPr>
          <w:b/>
          <w:bCs/>
          <w:u w:val="single"/>
        </w:rPr>
        <w:t>POVOLENÉ POMOCNÉ</w:t>
      </w:r>
      <w:r w:rsidRPr="007C4DE0">
        <w:rPr>
          <w:b/>
          <w:bCs/>
          <w:u w:val="single"/>
        </w:rPr>
        <w:t xml:space="preserve"> PROSTŘEDKY NA OCHRANU ROSTLIN </w:t>
      </w:r>
    </w:p>
    <w:p w14:paraId="6511CC6E" w14:textId="19B52986" w:rsidR="006E2462" w:rsidRPr="007C4DE0" w:rsidRDefault="002C668B" w:rsidP="00EE3E7C">
      <w:pPr>
        <w:widowControl w:val="0"/>
        <w:tabs>
          <w:tab w:val="left" w:pos="284"/>
        </w:tabs>
        <w:spacing w:line="276" w:lineRule="auto"/>
        <w:ind w:left="284"/>
        <w:jc w:val="both"/>
      </w:pPr>
      <w:r w:rsidRPr="000B7AE5">
        <w:t>Nebylo vydáno</w:t>
      </w:r>
    </w:p>
    <w:p w14:paraId="66C13464" w14:textId="70F5DE8E" w:rsidR="00AC0C5F" w:rsidRDefault="00AC0C5F" w:rsidP="00EE3E7C">
      <w:pPr>
        <w:widowControl w:val="0"/>
        <w:tabs>
          <w:tab w:val="left" w:pos="1560"/>
        </w:tabs>
        <w:spacing w:line="276" w:lineRule="auto"/>
        <w:ind w:left="2835" w:hanging="2835"/>
      </w:pPr>
      <w:bookmarkStart w:id="2" w:name="_Hlk42091823"/>
    </w:p>
    <w:p w14:paraId="2367D789" w14:textId="77777777" w:rsidR="00063A73" w:rsidRDefault="00063A73" w:rsidP="00EE3E7C">
      <w:pPr>
        <w:widowControl w:val="0"/>
        <w:tabs>
          <w:tab w:val="left" w:pos="1560"/>
        </w:tabs>
        <w:spacing w:line="276" w:lineRule="auto"/>
        <w:ind w:left="2835" w:hanging="2835"/>
      </w:pPr>
    </w:p>
    <w:p w14:paraId="008EE063" w14:textId="77777777" w:rsidR="00AE1AC8" w:rsidRDefault="00AE1AC8" w:rsidP="00EE3E7C">
      <w:pPr>
        <w:widowControl w:val="0"/>
        <w:tabs>
          <w:tab w:val="left" w:pos="1560"/>
        </w:tabs>
        <w:spacing w:line="276" w:lineRule="auto"/>
        <w:ind w:left="2835" w:hanging="2835"/>
      </w:pPr>
    </w:p>
    <w:p w14:paraId="76550A41" w14:textId="77777777" w:rsidR="00AE1AC8" w:rsidRDefault="00AE1AC8" w:rsidP="00EE3E7C">
      <w:pPr>
        <w:widowControl w:val="0"/>
        <w:tabs>
          <w:tab w:val="left" w:pos="1560"/>
        </w:tabs>
        <w:spacing w:line="276" w:lineRule="auto"/>
        <w:ind w:left="2835" w:hanging="2835"/>
      </w:pPr>
    </w:p>
    <w:p w14:paraId="16B03AB1" w14:textId="77777777" w:rsidR="00AE1AC8" w:rsidRDefault="00AE1AC8" w:rsidP="00EE3E7C">
      <w:pPr>
        <w:widowControl w:val="0"/>
        <w:tabs>
          <w:tab w:val="left" w:pos="1560"/>
        </w:tabs>
        <w:spacing w:line="276" w:lineRule="auto"/>
        <w:ind w:left="2835" w:hanging="2835"/>
      </w:pPr>
    </w:p>
    <w:p w14:paraId="2947AE10" w14:textId="77777777" w:rsidR="00AE1AC8" w:rsidRDefault="00AE1AC8" w:rsidP="00EE3E7C">
      <w:pPr>
        <w:widowControl w:val="0"/>
        <w:tabs>
          <w:tab w:val="left" w:pos="1560"/>
        </w:tabs>
        <w:spacing w:line="276" w:lineRule="auto"/>
        <w:ind w:left="2835" w:hanging="2835"/>
      </w:pPr>
    </w:p>
    <w:p w14:paraId="786D951A" w14:textId="77777777" w:rsidR="00AE1AC8" w:rsidRDefault="00AE1AC8" w:rsidP="00EE3E7C">
      <w:pPr>
        <w:widowControl w:val="0"/>
        <w:tabs>
          <w:tab w:val="left" w:pos="1560"/>
        </w:tabs>
        <w:spacing w:line="276" w:lineRule="auto"/>
        <w:ind w:left="2835" w:hanging="2835"/>
      </w:pPr>
    </w:p>
    <w:p w14:paraId="38983C25" w14:textId="77777777" w:rsidR="00AE1AC8" w:rsidRDefault="00AE1AC8" w:rsidP="00EE3E7C">
      <w:pPr>
        <w:widowControl w:val="0"/>
        <w:tabs>
          <w:tab w:val="left" w:pos="1560"/>
        </w:tabs>
        <w:spacing w:line="276" w:lineRule="auto"/>
        <w:ind w:left="2835" w:hanging="2835"/>
      </w:pPr>
    </w:p>
    <w:p w14:paraId="0ACE3A1A" w14:textId="77777777" w:rsidR="00AE1AC8" w:rsidRDefault="00AE1AC8" w:rsidP="00EE3E7C">
      <w:pPr>
        <w:widowControl w:val="0"/>
        <w:tabs>
          <w:tab w:val="left" w:pos="1560"/>
        </w:tabs>
        <w:spacing w:line="276" w:lineRule="auto"/>
        <w:ind w:left="2835" w:hanging="2835"/>
      </w:pPr>
    </w:p>
    <w:p w14:paraId="62AE184F" w14:textId="77777777" w:rsidR="00AE1AC8" w:rsidRDefault="00AE1AC8" w:rsidP="00EE3E7C">
      <w:pPr>
        <w:widowControl w:val="0"/>
        <w:tabs>
          <w:tab w:val="left" w:pos="1560"/>
        </w:tabs>
        <w:spacing w:line="276" w:lineRule="auto"/>
        <w:ind w:left="2835" w:hanging="2835"/>
      </w:pPr>
    </w:p>
    <w:bookmarkEnd w:id="2"/>
    <w:p w14:paraId="1DE57C44" w14:textId="77777777" w:rsidR="00293D9B" w:rsidRPr="005156B6" w:rsidRDefault="00293D9B" w:rsidP="00EE3E7C">
      <w:pPr>
        <w:widowControl w:val="0"/>
        <w:numPr>
          <w:ilvl w:val="0"/>
          <w:numId w:val="1"/>
        </w:numPr>
        <w:tabs>
          <w:tab w:val="clear" w:pos="720"/>
          <w:tab w:val="left" w:pos="284"/>
        </w:tabs>
        <w:spacing w:line="276" w:lineRule="auto"/>
        <w:ind w:left="284" w:hanging="284"/>
        <w:jc w:val="both"/>
      </w:pPr>
      <w:r w:rsidRPr="005156B6">
        <w:rPr>
          <w:b/>
          <w:bCs/>
          <w:u w:val="single"/>
        </w:rPr>
        <w:lastRenderedPageBreak/>
        <w:t>ROZŠÍŘENÍ POUŽITÍ NEBO ZMĚNA V POUŽITÍ PŘÍPRAVKU</w:t>
      </w:r>
    </w:p>
    <w:p w14:paraId="18FA134F" w14:textId="77777777" w:rsidR="00AE1AC8" w:rsidRPr="00AE1AC8" w:rsidRDefault="00AE1AC8" w:rsidP="00EE3E7C">
      <w:pPr>
        <w:widowControl w:val="0"/>
        <w:tabs>
          <w:tab w:val="left" w:pos="1560"/>
        </w:tabs>
        <w:spacing w:line="276" w:lineRule="auto"/>
        <w:ind w:left="2835" w:hanging="2835"/>
        <w:rPr>
          <w:bCs/>
          <w:highlight w:val="yellow"/>
        </w:rPr>
      </w:pPr>
      <w:bookmarkStart w:id="3" w:name="_Hlk59095591"/>
      <w:bookmarkStart w:id="4" w:name="_Hlk56066621"/>
      <w:bookmarkStart w:id="5" w:name="_Hlk7705017"/>
    </w:p>
    <w:p w14:paraId="2F029B59" w14:textId="77777777" w:rsidR="004E1DED" w:rsidRDefault="004E1DED" w:rsidP="00EE3E7C">
      <w:pPr>
        <w:widowControl w:val="0"/>
        <w:tabs>
          <w:tab w:val="left" w:pos="1560"/>
        </w:tabs>
        <w:spacing w:line="276" w:lineRule="auto"/>
        <w:ind w:left="2835" w:hanging="2835"/>
        <w:rPr>
          <w:b/>
          <w:sz w:val="28"/>
          <w:szCs w:val="28"/>
        </w:rPr>
      </w:pPr>
      <w:bookmarkStart w:id="6" w:name="_Hlk128743101"/>
      <w:bookmarkStart w:id="7" w:name="_Hlk123559512"/>
      <w:r w:rsidRPr="004E1DED">
        <w:rPr>
          <w:b/>
          <w:sz w:val="28"/>
          <w:szCs w:val="28"/>
        </w:rPr>
        <w:t>Atlantis Star</w:t>
      </w:r>
    </w:p>
    <w:p w14:paraId="6ACCF42D" w14:textId="3CFAF419" w:rsidR="004E1DED" w:rsidRPr="00D84E74" w:rsidRDefault="004E1DED" w:rsidP="00EE3E7C">
      <w:pPr>
        <w:widowControl w:val="0"/>
        <w:tabs>
          <w:tab w:val="left" w:pos="1560"/>
        </w:tabs>
        <w:spacing w:line="276" w:lineRule="auto"/>
        <w:ind w:left="2835" w:hanging="2835"/>
      </w:pPr>
      <w:r w:rsidRPr="00D84E74">
        <w:t xml:space="preserve">držitel rozhodnutí o povolení: </w:t>
      </w:r>
      <w:r w:rsidRPr="004E1DED">
        <w:t>Bayer S.A.S.</w:t>
      </w:r>
      <w:r>
        <w:t xml:space="preserve">, </w:t>
      </w:r>
      <w:r w:rsidRPr="004E1DED">
        <w:t xml:space="preserve">16 </w:t>
      </w:r>
      <w:proofErr w:type="spellStart"/>
      <w:r w:rsidRPr="004E1DED">
        <w:t>rue</w:t>
      </w:r>
      <w:proofErr w:type="spellEnd"/>
      <w:r w:rsidRPr="004E1DED">
        <w:t xml:space="preserve"> Jean-Marie </w:t>
      </w:r>
      <w:proofErr w:type="spellStart"/>
      <w:r w:rsidRPr="004E1DED">
        <w:t>Leclair</w:t>
      </w:r>
      <w:proofErr w:type="spellEnd"/>
      <w:r w:rsidRPr="004E1DED">
        <w:t>, F-69009 Lyon</w:t>
      </w:r>
      <w:r>
        <w:t>, Francie</w:t>
      </w:r>
    </w:p>
    <w:p w14:paraId="1926428E" w14:textId="77777777" w:rsidR="004E1DED" w:rsidRDefault="004E1DED" w:rsidP="00EE3E7C">
      <w:pPr>
        <w:widowControl w:val="0"/>
        <w:tabs>
          <w:tab w:val="left" w:pos="1560"/>
        </w:tabs>
        <w:spacing w:line="276" w:lineRule="auto"/>
        <w:ind w:left="2835" w:hanging="2835"/>
        <w:rPr>
          <w:iCs/>
        </w:rPr>
      </w:pPr>
      <w:r w:rsidRPr="00D84E74">
        <w:t>evidenční číslo:</w:t>
      </w:r>
      <w:r w:rsidRPr="00D84E74">
        <w:rPr>
          <w:iCs/>
        </w:rPr>
        <w:t xml:space="preserve"> </w:t>
      </w:r>
      <w:r w:rsidRPr="004E1DED">
        <w:rPr>
          <w:iCs/>
        </w:rPr>
        <w:t>5397-0</w:t>
      </w:r>
    </w:p>
    <w:p w14:paraId="4164D348" w14:textId="77777777" w:rsidR="004E1DED" w:rsidRDefault="004E1DED" w:rsidP="00EE3E7C">
      <w:pPr>
        <w:widowControl w:val="0"/>
        <w:tabs>
          <w:tab w:val="left" w:pos="1560"/>
        </w:tabs>
        <w:spacing w:line="276" w:lineRule="auto"/>
        <w:ind w:left="2835" w:hanging="2835"/>
        <w:rPr>
          <w:iCs/>
          <w:snapToGrid w:val="0"/>
        </w:rPr>
      </w:pPr>
      <w:r w:rsidRPr="00D84E74">
        <w:t>účinná látka:</w:t>
      </w:r>
      <w:r w:rsidRPr="00D84E74">
        <w:rPr>
          <w:iCs/>
          <w:snapToGrid w:val="0"/>
        </w:rPr>
        <w:t xml:space="preserve"> </w:t>
      </w:r>
      <w:proofErr w:type="spellStart"/>
      <w:r w:rsidRPr="00B15E05">
        <w:rPr>
          <w:iCs/>
          <w:snapToGrid w:val="0"/>
        </w:rPr>
        <w:t>jodosulfuron</w:t>
      </w:r>
      <w:proofErr w:type="spellEnd"/>
      <w:r w:rsidRPr="00B15E05">
        <w:rPr>
          <w:iCs/>
          <w:snapToGrid w:val="0"/>
        </w:rPr>
        <w:t xml:space="preserve">-methyl </w:t>
      </w:r>
      <w:proofErr w:type="gramStart"/>
      <w:r w:rsidRPr="00B15E05">
        <w:rPr>
          <w:iCs/>
          <w:snapToGrid w:val="0"/>
        </w:rPr>
        <w:t>sodný  9</w:t>
      </w:r>
      <w:proofErr w:type="gramEnd"/>
      <w:r w:rsidRPr="00B15E05">
        <w:rPr>
          <w:iCs/>
          <w:snapToGrid w:val="0"/>
        </w:rPr>
        <w:t xml:space="preserve"> g/kg</w:t>
      </w:r>
    </w:p>
    <w:p w14:paraId="6328E0FD" w14:textId="0E74CADB" w:rsidR="004E1DED" w:rsidRDefault="004E1DED" w:rsidP="00EE3E7C">
      <w:pPr>
        <w:widowControl w:val="0"/>
        <w:tabs>
          <w:tab w:val="left" w:pos="1560"/>
        </w:tabs>
        <w:spacing w:line="276" w:lineRule="auto"/>
        <w:ind w:left="2835" w:hanging="2835"/>
        <w:rPr>
          <w:iCs/>
          <w:snapToGrid w:val="0"/>
        </w:rPr>
      </w:pPr>
      <w:r>
        <w:rPr>
          <w:iCs/>
          <w:snapToGrid w:val="0"/>
        </w:rPr>
        <w:t xml:space="preserve">                     </w:t>
      </w:r>
      <w:proofErr w:type="spellStart"/>
      <w:r w:rsidRPr="00B15E05">
        <w:rPr>
          <w:iCs/>
          <w:snapToGrid w:val="0"/>
        </w:rPr>
        <w:t>mesosulfuron</w:t>
      </w:r>
      <w:proofErr w:type="spellEnd"/>
      <w:r w:rsidRPr="00B15E05">
        <w:rPr>
          <w:iCs/>
          <w:snapToGrid w:val="0"/>
        </w:rPr>
        <w:t xml:space="preserve">-methyl  </w:t>
      </w:r>
      <w:r>
        <w:rPr>
          <w:iCs/>
          <w:snapToGrid w:val="0"/>
        </w:rPr>
        <w:t xml:space="preserve">        </w:t>
      </w:r>
      <w:r w:rsidRPr="00B15E05">
        <w:rPr>
          <w:iCs/>
          <w:snapToGrid w:val="0"/>
        </w:rPr>
        <w:t>45 g/kg</w:t>
      </w:r>
    </w:p>
    <w:p w14:paraId="19F0C62D" w14:textId="585D4D8C" w:rsidR="004E1DED" w:rsidRPr="00B15E05" w:rsidRDefault="004E1DED" w:rsidP="00EE3E7C">
      <w:pPr>
        <w:widowControl w:val="0"/>
        <w:tabs>
          <w:tab w:val="left" w:pos="1560"/>
        </w:tabs>
        <w:spacing w:line="276" w:lineRule="auto"/>
        <w:ind w:left="2835" w:hanging="2835"/>
        <w:rPr>
          <w:i/>
          <w:iCs/>
          <w:snapToGrid w:val="0"/>
        </w:rPr>
      </w:pPr>
      <w:r>
        <w:rPr>
          <w:iCs/>
          <w:snapToGrid w:val="0"/>
        </w:rPr>
        <w:t xml:space="preserve">                     </w:t>
      </w:r>
      <w:proofErr w:type="spellStart"/>
      <w:r w:rsidRPr="00B15E05">
        <w:rPr>
          <w:iCs/>
          <w:snapToGrid w:val="0"/>
        </w:rPr>
        <w:t>thienkarbazon</w:t>
      </w:r>
      <w:proofErr w:type="spellEnd"/>
      <w:r w:rsidRPr="00B15E05">
        <w:rPr>
          <w:iCs/>
          <w:snapToGrid w:val="0"/>
        </w:rPr>
        <w:t xml:space="preserve">-methyl  </w:t>
      </w:r>
      <w:r>
        <w:rPr>
          <w:iCs/>
          <w:snapToGrid w:val="0"/>
        </w:rPr>
        <w:t xml:space="preserve">    </w:t>
      </w:r>
      <w:r w:rsidRPr="00B15E05">
        <w:rPr>
          <w:iCs/>
          <w:snapToGrid w:val="0"/>
        </w:rPr>
        <w:t>22,5 g/kg</w:t>
      </w:r>
      <w:r w:rsidRPr="00B15E05">
        <w:rPr>
          <w:i/>
          <w:iCs/>
          <w:snapToGrid w:val="0"/>
        </w:rPr>
        <w:t xml:space="preserve"> </w:t>
      </w:r>
    </w:p>
    <w:p w14:paraId="18ED8E20" w14:textId="3E828BA9" w:rsidR="004E1DED" w:rsidRDefault="004E1DED" w:rsidP="00EE3E7C">
      <w:pPr>
        <w:widowControl w:val="0"/>
        <w:tabs>
          <w:tab w:val="left" w:pos="1560"/>
        </w:tabs>
        <w:spacing w:line="276" w:lineRule="auto"/>
        <w:ind w:left="2835" w:hanging="2835"/>
      </w:pPr>
      <w:r w:rsidRPr="00D84E74">
        <w:t xml:space="preserve">platnost povolení </w:t>
      </w:r>
      <w:proofErr w:type="gramStart"/>
      <w:r w:rsidRPr="00D84E74">
        <w:t>končí</w:t>
      </w:r>
      <w:proofErr w:type="gramEnd"/>
      <w:r w:rsidRPr="00D84E74">
        <w:t xml:space="preserve"> dne: </w:t>
      </w:r>
      <w:r>
        <w:t>30.9.2025</w:t>
      </w:r>
    </w:p>
    <w:p w14:paraId="5FCCA762" w14:textId="77777777" w:rsidR="00AE1AC8" w:rsidRDefault="00AE1AC8" w:rsidP="00EE3E7C">
      <w:pPr>
        <w:widowControl w:val="0"/>
        <w:tabs>
          <w:tab w:val="left" w:pos="1560"/>
        </w:tabs>
        <w:spacing w:line="276" w:lineRule="auto"/>
        <w:ind w:left="2835" w:hanging="2835"/>
      </w:pPr>
    </w:p>
    <w:p w14:paraId="7230C9FC" w14:textId="77777777" w:rsidR="004E1DED" w:rsidRPr="00B15E05" w:rsidRDefault="004E1DED" w:rsidP="00EE3E7C">
      <w:pPr>
        <w:widowControl w:val="0"/>
        <w:autoSpaceDE w:val="0"/>
        <w:autoSpaceDN w:val="0"/>
        <w:spacing w:line="276" w:lineRule="auto"/>
        <w:rPr>
          <w:i/>
          <w:iCs/>
          <w:snapToGrid w:val="0"/>
        </w:rPr>
      </w:pPr>
      <w:r w:rsidRPr="00B15E05">
        <w:rPr>
          <w:i/>
          <w:iCs/>
          <w:snapToGrid w:val="0"/>
        </w:rPr>
        <w:t>Rozsah povoleného použití:</w:t>
      </w:r>
    </w:p>
    <w:tbl>
      <w:tblPr>
        <w:tblW w:w="949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843"/>
        <w:gridCol w:w="1843"/>
        <w:gridCol w:w="425"/>
        <w:gridCol w:w="1984"/>
        <w:gridCol w:w="1418"/>
      </w:tblGrid>
      <w:tr w:rsidR="004E1DED" w:rsidRPr="00B15E05" w14:paraId="1704A282" w14:textId="77777777" w:rsidTr="00AE1AC8">
        <w:tc>
          <w:tcPr>
            <w:tcW w:w="1985" w:type="dxa"/>
          </w:tcPr>
          <w:p w14:paraId="54C1B2A5" w14:textId="77777777" w:rsidR="004E1DED" w:rsidRPr="00B15E05" w:rsidRDefault="004E1DED" w:rsidP="00EE3E7C">
            <w:pPr>
              <w:widowControl w:val="0"/>
              <w:tabs>
                <w:tab w:val="left" w:pos="-426"/>
              </w:tabs>
              <w:autoSpaceDE w:val="0"/>
              <w:autoSpaceDN w:val="0"/>
              <w:adjustRightInd w:val="0"/>
              <w:spacing w:line="276" w:lineRule="auto"/>
              <w:ind w:right="284"/>
              <w:rPr>
                <w:bCs/>
                <w:iCs/>
              </w:rPr>
            </w:pPr>
            <w:r w:rsidRPr="00B15E05">
              <w:rPr>
                <w:bCs/>
                <w:iCs/>
              </w:rPr>
              <w:t>1) Plodina, oblast použití</w:t>
            </w:r>
          </w:p>
        </w:tc>
        <w:tc>
          <w:tcPr>
            <w:tcW w:w="1843" w:type="dxa"/>
          </w:tcPr>
          <w:p w14:paraId="25EF4593" w14:textId="77777777" w:rsidR="004E1DED" w:rsidRPr="00B15E05" w:rsidRDefault="004E1DED" w:rsidP="00EE3E7C">
            <w:pPr>
              <w:widowControl w:val="0"/>
              <w:tabs>
                <w:tab w:val="left" w:pos="-426"/>
              </w:tabs>
              <w:autoSpaceDE w:val="0"/>
              <w:autoSpaceDN w:val="0"/>
              <w:adjustRightInd w:val="0"/>
              <w:spacing w:line="276" w:lineRule="auto"/>
              <w:rPr>
                <w:bCs/>
                <w:iCs/>
              </w:rPr>
            </w:pPr>
            <w:r w:rsidRPr="00B15E05">
              <w:rPr>
                <w:bCs/>
                <w:iCs/>
              </w:rPr>
              <w:t>2) Škodlivý organismus, jiný účel použití</w:t>
            </w:r>
          </w:p>
        </w:tc>
        <w:tc>
          <w:tcPr>
            <w:tcW w:w="1843" w:type="dxa"/>
          </w:tcPr>
          <w:p w14:paraId="674CE5E0" w14:textId="77777777" w:rsidR="004E1DED" w:rsidRPr="00B15E05" w:rsidRDefault="004E1DED" w:rsidP="00EE3E7C">
            <w:pPr>
              <w:widowControl w:val="0"/>
              <w:tabs>
                <w:tab w:val="left" w:pos="-426"/>
              </w:tabs>
              <w:autoSpaceDE w:val="0"/>
              <w:autoSpaceDN w:val="0"/>
              <w:adjustRightInd w:val="0"/>
              <w:spacing w:line="276" w:lineRule="auto"/>
              <w:jc w:val="both"/>
              <w:rPr>
                <w:bCs/>
                <w:iCs/>
              </w:rPr>
            </w:pPr>
            <w:r w:rsidRPr="00B15E05">
              <w:rPr>
                <w:bCs/>
                <w:iCs/>
              </w:rPr>
              <w:t>Dávkování, mísitelnost</w:t>
            </w:r>
          </w:p>
        </w:tc>
        <w:tc>
          <w:tcPr>
            <w:tcW w:w="425" w:type="dxa"/>
          </w:tcPr>
          <w:p w14:paraId="0C1BBB8A" w14:textId="77777777" w:rsidR="004E1DED" w:rsidRPr="00B15E05" w:rsidRDefault="004E1DED" w:rsidP="00EE3E7C">
            <w:pPr>
              <w:widowControl w:val="0"/>
              <w:spacing w:line="276" w:lineRule="auto"/>
              <w:jc w:val="center"/>
            </w:pPr>
            <w:r w:rsidRPr="00B15E05">
              <w:rPr>
                <w:bCs/>
                <w:iCs/>
              </w:rPr>
              <w:t>OL</w:t>
            </w:r>
          </w:p>
        </w:tc>
        <w:tc>
          <w:tcPr>
            <w:tcW w:w="1984" w:type="dxa"/>
          </w:tcPr>
          <w:p w14:paraId="1EF64599" w14:textId="77777777" w:rsidR="004E1DED" w:rsidRPr="00B15E05" w:rsidRDefault="004E1DED" w:rsidP="00AE1AC8">
            <w:pPr>
              <w:widowControl w:val="0"/>
              <w:tabs>
                <w:tab w:val="left" w:pos="-426"/>
              </w:tabs>
              <w:autoSpaceDE w:val="0"/>
              <w:autoSpaceDN w:val="0"/>
              <w:adjustRightInd w:val="0"/>
              <w:spacing w:line="276" w:lineRule="auto"/>
              <w:ind w:right="284"/>
              <w:rPr>
                <w:bCs/>
                <w:iCs/>
              </w:rPr>
            </w:pPr>
            <w:r w:rsidRPr="00B15E05">
              <w:rPr>
                <w:bCs/>
                <w:iCs/>
              </w:rPr>
              <w:t>Poznámka</w:t>
            </w:r>
          </w:p>
          <w:p w14:paraId="68D8B55A" w14:textId="77777777" w:rsidR="004E1DED" w:rsidRPr="00B15E05" w:rsidRDefault="004E1DED" w:rsidP="00AE1AC8">
            <w:pPr>
              <w:widowControl w:val="0"/>
              <w:tabs>
                <w:tab w:val="left" w:pos="-426"/>
              </w:tabs>
              <w:autoSpaceDE w:val="0"/>
              <w:autoSpaceDN w:val="0"/>
              <w:adjustRightInd w:val="0"/>
              <w:spacing w:line="276" w:lineRule="auto"/>
              <w:rPr>
                <w:bCs/>
                <w:iCs/>
              </w:rPr>
            </w:pPr>
            <w:r w:rsidRPr="00B15E05">
              <w:rPr>
                <w:bCs/>
                <w:iCs/>
              </w:rPr>
              <w:t>1) k plodině</w:t>
            </w:r>
          </w:p>
          <w:p w14:paraId="5CB2356E" w14:textId="77777777" w:rsidR="004E1DED" w:rsidRPr="00B15E05" w:rsidRDefault="004E1DED" w:rsidP="00AE1AC8">
            <w:pPr>
              <w:widowControl w:val="0"/>
              <w:tabs>
                <w:tab w:val="left" w:pos="-426"/>
              </w:tabs>
              <w:autoSpaceDE w:val="0"/>
              <w:autoSpaceDN w:val="0"/>
              <w:adjustRightInd w:val="0"/>
              <w:spacing w:line="276" w:lineRule="auto"/>
              <w:ind w:right="284"/>
              <w:rPr>
                <w:bCs/>
                <w:iCs/>
              </w:rPr>
            </w:pPr>
            <w:r w:rsidRPr="00B15E05">
              <w:rPr>
                <w:bCs/>
                <w:iCs/>
              </w:rPr>
              <w:t>2) k ŠO</w:t>
            </w:r>
          </w:p>
          <w:p w14:paraId="3BB8A0D7" w14:textId="77777777" w:rsidR="004E1DED" w:rsidRPr="00B15E05" w:rsidRDefault="004E1DED" w:rsidP="00AE1AC8">
            <w:pPr>
              <w:widowControl w:val="0"/>
              <w:tabs>
                <w:tab w:val="left" w:pos="-426"/>
              </w:tabs>
              <w:autoSpaceDE w:val="0"/>
              <w:autoSpaceDN w:val="0"/>
              <w:adjustRightInd w:val="0"/>
              <w:spacing w:line="276" w:lineRule="auto"/>
              <w:ind w:right="284"/>
              <w:rPr>
                <w:bCs/>
                <w:iCs/>
              </w:rPr>
            </w:pPr>
            <w:r w:rsidRPr="00B15E05">
              <w:rPr>
                <w:bCs/>
                <w:iCs/>
              </w:rPr>
              <w:t>3) k OL</w:t>
            </w:r>
          </w:p>
        </w:tc>
        <w:tc>
          <w:tcPr>
            <w:tcW w:w="1418" w:type="dxa"/>
          </w:tcPr>
          <w:p w14:paraId="34FF36D1" w14:textId="77777777" w:rsidR="004E1DED" w:rsidRPr="00B15E05" w:rsidRDefault="004E1DED" w:rsidP="00EE3E7C">
            <w:pPr>
              <w:widowControl w:val="0"/>
              <w:tabs>
                <w:tab w:val="left" w:pos="-426"/>
              </w:tabs>
              <w:autoSpaceDE w:val="0"/>
              <w:autoSpaceDN w:val="0"/>
              <w:adjustRightInd w:val="0"/>
              <w:spacing w:line="276" w:lineRule="auto"/>
              <w:rPr>
                <w:bCs/>
                <w:iCs/>
              </w:rPr>
            </w:pPr>
            <w:r w:rsidRPr="00B15E05">
              <w:rPr>
                <w:bCs/>
                <w:iCs/>
              </w:rPr>
              <w:t>4) Pozn. k dávkování</w:t>
            </w:r>
          </w:p>
          <w:p w14:paraId="3DE6BA2E" w14:textId="77777777" w:rsidR="004E1DED" w:rsidRPr="00B15E05" w:rsidRDefault="004E1DED" w:rsidP="00EE3E7C">
            <w:pPr>
              <w:widowControl w:val="0"/>
              <w:tabs>
                <w:tab w:val="left" w:pos="-426"/>
              </w:tabs>
              <w:autoSpaceDE w:val="0"/>
              <w:autoSpaceDN w:val="0"/>
              <w:adjustRightInd w:val="0"/>
              <w:spacing w:line="276" w:lineRule="auto"/>
              <w:rPr>
                <w:bCs/>
                <w:iCs/>
              </w:rPr>
            </w:pPr>
            <w:r w:rsidRPr="00B15E05">
              <w:rPr>
                <w:bCs/>
                <w:iCs/>
              </w:rPr>
              <w:t>5) Umístění</w:t>
            </w:r>
          </w:p>
          <w:p w14:paraId="578150C6" w14:textId="77777777" w:rsidR="004E1DED" w:rsidRPr="00B15E05" w:rsidRDefault="004E1DED" w:rsidP="00EE3E7C">
            <w:pPr>
              <w:widowControl w:val="0"/>
              <w:tabs>
                <w:tab w:val="left" w:pos="-426"/>
              </w:tabs>
              <w:autoSpaceDE w:val="0"/>
              <w:autoSpaceDN w:val="0"/>
              <w:adjustRightInd w:val="0"/>
              <w:spacing w:line="276" w:lineRule="auto"/>
              <w:rPr>
                <w:bCs/>
                <w:iCs/>
              </w:rPr>
            </w:pPr>
            <w:r w:rsidRPr="00B15E05">
              <w:rPr>
                <w:bCs/>
                <w:iCs/>
              </w:rPr>
              <w:t>6) Určení sklizně</w:t>
            </w:r>
          </w:p>
        </w:tc>
      </w:tr>
      <w:tr w:rsidR="004E1DED" w:rsidRPr="00B15E05" w14:paraId="02BBA0BB" w14:textId="77777777" w:rsidTr="00AE1AC8">
        <w:tc>
          <w:tcPr>
            <w:tcW w:w="1985" w:type="dxa"/>
          </w:tcPr>
          <w:p w14:paraId="27DB2241" w14:textId="77777777" w:rsidR="004E1DED" w:rsidRPr="00B15E05" w:rsidRDefault="004E1DED" w:rsidP="00EE3E7C">
            <w:pPr>
              <w:widowControl w:val="0"/>
              <w:tabs>
                <w:tab w:val="left" w:pos="-426"/>
              </w:tabs>
              <w:autoSpaceDE w:val="0"/>
              <w:autoSpaceDN w:val="0"/>
              <w:adjustRightInd w:val="0"/>
              <w:spacing w:line="276" w:lineRule="auto"/>
            </w:pPr>
            <w:r w:rsidRPr="00B15E05">
              <w:t xml:space="preserve">pšenice ozimá, </w:t>
            </w:r>
            <w:proofErr w:type="spellStart"/>
            <w:r w:rsidRPr="00B15E05">
              <w:t>tritikale</w:t>
            </w:r>
            <w:proofErr w:type="spellEnd"/>
            <w:r w:rsidRPr="00B15E05">
              <w:t xml:space="preserve"> ozimé, žito ozimé</w:t>
            </w:r>
          </w:p>
        </w:tc>
        <w:tc>
          <w:tcPr>
            <w:tcW w:w="1843" w:type="dxa"/>
          </w:tcPr>
          <w:p w14:paraId="1CBDE6F7" w14:textId="77777777" w:rsidR="004E1DED" w:rsidRPr="00B15E05" w:rsidRDefault="004E1DED" w:rsidP="00EE3E7C">
            <w:pPr>
              <w:widowControl w:val="0"/>
              <w:tabs>
                <w:tab w:val="left" w:pos="-426"/>
              </w:tabs>
              <w:autoSpaceDE w:val="0"/>
              <w:autoSpaceDN w:val="0"/>
              <w:adjustRightInd w:val="0"/>
              <w:spacing w:line="276" w:lineRule="auto"/>
            </w:pPr>
            <w:r w:rsidRPr="00B15E05">
              <w:t>plevele jednoděložné jednoleté, plevele dvouděložné jednoleté</w:t>
            </w:r>
          </w:p>
        </w:tc>
        <w:tc>
          <w:tcPr>
            <w:tcW w:w="1843" w:type="dxa"/>
          </w:tcPr>
          <w:p w14:paraId="3C5252EB" w14:textId="77777777" w:rsidR="004E1DED" w:rsidRPr="00B15E05" w:rsidRDefault="004E1DED" w:rsidP="00EE3E7C">
            <w:pPr>
              <w:widowControl w:val="0"/>
              <w:tabs>
                <w:tab w:val="left" w:pos="-426"/>
              </w:tabs>
              <w:autoSpaceDE w:val="0"/>
              <w:autoSpaceDN w:val="0"/>
              <w:adjustRightInd w:val="0"/>
              <w:spacing w:line="276" w:lineRule="auto"/>
              <w:ind w:right="66"/>
            </w:pPr>
            <w:r w:rsidRPr="00B15E05">
              <w:t xml:space="preserve">0,2-0,333 kg/ha </w:t>
            </w:r>
          </w:p>
          <w:p w14:paraId="3D43DC42" w14:textId="77777777" w:rsidR="004E1DED" w:rsidRPr="00B15E05" w:rsidRDefault="004E1DED" w:rsidP="00EE3E7C">
            <w:pPr>
              <w:widowControl w:val="0"/>
              <w:tabs>
                <w:tab w:val="left" w:pos="-426"/>
              </w:tabs>
              <w:autoSpaceDE w:val="0"/>
              <w:autoSpaceDN w:val="0"/>
              <w:adjustRightInd w:val="0"/>
              <w:spacing w:line="276" w:lineRule="auto"/>
              <w:ind w:right="66"/>
            </w:pPr>
            <w:r w:rsidRPr="00B15E05">
              <w:t xml:space="preserve">+ 1 l/ha </w:t>
            </w:r>
            <w:proofErr w:type="spellStart"/>
            <w:proofErr w:type="gramStart"/>
            <w:r w:rsidRPr="00B15E05">
              <w:t>Biopower</w:t>
            </w:r>
            <w:proofErr w:type="spellEnd"/>
            <w:r w:rsidRPr="00B15E05">
              <w:t xml:space="preserve"> - TM</w:t>
            </w:r>
            <w:proofErr w:type="gramEnd"/>
          </w:p>
        </w:tc>
        <w:tc>
          <w:tcPr>
            <w:tcW w:w="425" w:type="dxa"/>
          </w:tcPr>
          <w:p w14:paraId="6F65B67A" w14:textId="77777777" w:rsidR="004E1DED" w:rsidRPr="00B15E05" w:rsidRDefault="004E1DED" w:rsidP="00EE3E7C">
            <w:pPr>
              <w:widowControl w:val="0"/>
              <w:spacing w:line="276" w:lineRule="auto"/>
              <w:ind w:left="-72"/>
              <w:jc w:val="center"/>
            </w:pPr>
            <w:r w:rsidRPr="00B15E05">
              <w:t>AT</w:t>
            </w:r>
          </w:p>
        </w:tc>
        <w:tc>
          <w:tcPr>
            <w:tcW w:w="1984" w:type="dxa"/>
            <w:tcBorders>
              <w:top w:val="single" w:sz="6" w:space="0" w:color="auto"/>
              <w:left w:val="single" w:sz="6" w:space="0" w:color="auto"/>
              <w:bottom w:val="single" w:sz="6" w:space="0" w:color="auto"/>
              <w:right w:val="single" w:sz="6" w:space="0" w:color="auto"/>
            </w:tcBorders>
          </w:tcPr>
          <w:p w14:paraId="2C1652BE" w14:textId="77777777" w:rsidR="004E1DED" w:rsidRPr="00B15E05" w:rsidRDefault="004E1DED" w:rsidP="00AE1AC8">
            <w:pPr>
              <w:widowControl w:val="0"/>
              <w:autoSpaceDE w:val="0"/>
              <w:autoSpaceDN w:val="0"/>
              <w:adjustRightInd w:val="0"/>
              <w:spacing w:line="276" w:lineRule="auto"/>
            </w:pPr>
            <w:r w:rsidRPr="00B15E05">
              <w:t xml:space="preserve">1) od: 20 BBCH, do: 32 BBCH </w:t>
            </w:r>
          </w:p>
          <w:p w14:paraId="6F711691" w14:textId="77777777" w:rsidR="004E1DED" w:rsidRPr="00B15E05" w:rsidRDefault="004E1DED" w:rsidP="00AE1AC8">
            <w:pPr>
              <w:widowControl w:val="0"/>
              <w:autoSpaceDE w:val="0"/>
              <w:autoSpaceDN w:val="0"/>
              <w:adjustRightInd w:val="0"/>
              <w:spacing w:line="276" w:lineRule="auto"/>
            </w:pPr>
            <w:r w:rsidRPr="00B15E05">
              <w:t xml:space="preserve">2) </w:t>
            </w:r>
            <w:proofErr w:type="spellStart"/>
            <w:r w:rsidRPr="00B15E05">
              <w:t>postemergentně</w:t>
            </w:r>
            <w:proofErr w:type="spellEnd"/>
          </w:p>
        </w:tc>
        <w:tc>
          <w:tcPr>
            <w:tcW w:w="1418" w:type="dxa"/>
            <w:tcBorders>
              <w:top w:val="single" w:sz="6" w:space="0" w:color="auto"/>
              <w:left w:val="single" w:sz="6" w:space="0" w:color="auto"/>
              <w:bottom w:val="single" w:sz="6" w:space="0" w:color="auto"/>
              <w:right w:val="single" w:sz="6" w:space="0" w:color="auto"/>
            </w:tcBorders>
          </w:tcPr>
          <w:p w14:paraId="607BA6D2" w14:textId="77777777" w:rsidR="004E1DED" w:rsidRPr="00B15E05" w:rsidRDefault="004E1DED" w:rsidP="00EE3E7C">
            <w:pPr>
              <w:widowControl w:val="0"/>
              <w:tabs>
                <w:tab w:val="left" w:pos="-426"/>
              </w:tabs>
              <w:autoSpaceDE w:val="0"/>
              <w:autoSpaceDN w:val="0"/>
              <w:adjustRightInd w:val="0"/>
              <w:spacing w:line="276" w:lineRule="auto"/>
            </w:pPr>
          </w:p>
        </w:tc>
      </w:tr>
    </w:tbl>
    <w:p w14:paraId="7311E29F" w14:textId="77777777" w:rsidR="004E1DED" w:rsidRDefault="004E1DED" w:rsidP="00EE3E7C">
      <w:pPr>
        <w:widowControl w:val="0"/>
        <w:autoSpaceDE w:val="0"/>
        <w:autoSpaceDN w:val="0"/>
        <w:adjustRightInd w:val="0"/>
        <w:spacing w:line="276" w:lineRule="auto"/>
        <w:ind w:left="142"/>
        <w:jc w:val="both"/>
        <w:rPr>
          <w:bCs/>
          <w:iCs/>
          <w:lang w:eastAsia="en-GB"/>
        </w:rPr>
      </w:pPr>
      <w:r w:rsidRPr="00B15E05">
        <w:rPr>
          <w:bCs/>
          <w:iCs/>
          <w:lang w:eastAsia="en-GB"/>
        </w:rPr>
        <w:t>AT – ochranná lhůta je dána odstupem mezi termínem aplikace a sklizní.</w:t>
      </w:r>
    </w:p>
    <w:p w14:paraId="102FF2EA" w14:textId="77777777" w:rsidR="004E1DED" w:rsidRPr="00B15E05" w:rsidRDefault="004E1DED" w:rsidP="00EE3E7C">
      <w:pPr>
        <w:widowControl w:val="0"/>
        <w:autoSpaceDE w:val="0"/>
        <w:autoSpaceDN w:val="0"/>
        <w:adjustRightInd w:val="0"/>
        <w:spacing w:line="276" w:lineRule="auto"/>
        <w:ind w:left="142"/>
        <w:jc w:val="both"/>
        <w:rPr>
          <w:bCs/>
          <w:iCs/>
          <w:lang w:eastAsia="en-GB"/>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559"/>
        <w:gridCol w:w="1276"/>
        <w:gridCol w:w="2268"/>
      </w:tblGrid>
      <w:tr w:rsidR="004E1DED" w:rsidRPr="00B15E05" w14:paraId="1E9E2CC8" w14:textId="77777777" w:rsidTr="00AE1AC8">
        <w:tc>
          <w:tcPr>
            <w:tcW w:w="4395" w:type="dxa"/>
            <w:tcBorders>
              <w:top w:val="single" w:sz="4" w:space="0" w:color="auto"/>
              <w:left w:val="single" w:sz="4" w:space="0" w:color="auto"/>
              <w:bottom w:val="single" w:sz="4" w:space="0" w:color="auto"/>
              <w:right w:val="single" w:sz="4" w:space="0" w:color="auto"/>
            </w:tcBorders>
            <w:hideMark/>
          </w:tcPr>
          <w:p w14:paraId="1A86BCDF" w14:textId="77777777" w:rsidR="004E1DED" w:rsidRPr="00B15E05" w:rsidRDefault="004E1DED" w:rsidP="00EE3E7C">
            <w:pPr>
              <w:widowControl w:val="0"/>
              <w:spacing w:line="276" w:lineRule="auto"/>
            </w:pPr>
            <w:r w:rsidRPr="00B15E05">
              <w:rPr>
                <w:bCs/>
                <w:iCs/>
              </w:rPr>
              <w:t>Plodina, oblast použití</w:t>
            </w:r>
          </w:p>
        </w:tc>
        <w:tc>
          <w:tcPr>
            <w:tcW w:w="1559" w:type="dxa"/>
            <w:tcBorders>
              <w:top w:val="single" w:sz="4" w:space="0" w:color="auto"/>
              <w:left w:val="single" w:sz="4" w:space="0" w:color="auto"/>
              <w:bottom w:val="single" w:sz="4" w:space="0" w:color="auto"/>
              <w:right w:val="single" w:sz="4" w:space="0" w:color="auto"/>
            </w:tcBorders>
            <w:hideMark/>
          </w:tcPr>
          <w:p w14:paraId="3E0883E3" w14:textId="77777777" w:rsidR="004E1DED" w:rsidRPr="00B15E05" w:rsidRDefault="004E1DED" w:rsidP="00EE3E7C">
            <w:pPr>
              <w:widowControl w:val="0"/>
              <w:spacing w:line="276" w:lineRule="auto"/>
            </w:pPr>
            <w:r w:rsidRPr="00B15E05">
              <w:rPr>
                <w:bCs/>
                <w:iCs/>
              </w:rPr>
              <w:t>Dávka vody</w:t>
            </w:r>
          </w:p>
        </w:tc>
        <w:tc>
          <w:tcPr>
            <w:tcW w:w="1276" w:type="dxa"/>
            <w:tcBorders>
              <w:top w:val="single" w:sz="4" w:space="0" w:color="auto"/>
              <w:left w:val="single" w:sz="4" w:space="0" w:color="auto"/>
              <w:bottom w:val="single" w:sz="4" w:space="0" w:color="auto"/>
              <w:right w:val="single" w:sz="4" w:space="0" w:color="auto"/>
            </w:tcBorders>
            <w:hideMark/>
          </w:tcPr>
          <w:p w14:paraId="67B8833D" w14:textId="77777777" w:rsidR="004E1DED" w:rsidRPr="00B15E05" w:rsidRDefault="004E1DED" w:rsidP="00EE3E7C">
            <w:pPr>
              <w:widowControl w:val="0"/>
              <w:spacing w:line="276" w:lineRule="auto"/>
            </w:pPr>
            <w:r w:rsidRPr="00B15E05">
              <w:rPr>
                <w:bCs/>
                <w:iCs/>
              </w:rPr>
              <w:t>Způsob aplikace</w:t>
            </w:r>
          </w:p>
        </w:tc>
        <w:tc>
          <w:tcPr>
            <w:tcW w:w="2268" w:type="dxa"/>
            <w:tcBorders>
              <w:top w:val="single" w:sz="4" w:space="0" w:color="auto"/>
              <w:left w:val="single" w:sz="4" w:space="0" w:color="auto"/>
              <w:bottom w:val="single" w:sz="4" w:space="0" w:color="auto"/>
              <w:right w:val="single" w:sz="4" w:space="0" w:color="auto"/>
            </w:tcBorders>
            <w:hideMark/>
          </w:tcPr>
          <w:p w14:paraId="2C8FAAF4" w14:textId="28AB510B" w:rsidR="004E1DED" w:rsidRPr="00B15E05" w:rsidRDefault="004E1DED" w:rsidP="00EE3E7C">
            <w:pPr>
              <w:widowControl w:val="0"/>
              <w:spacing w:line="276" w:lineRule="auto"/>
              <w:rPr>
                <w:bCs/>
                <w:iCs/>
              </w:rPr>
            </w:pPr>
            <w:r w:rsidRPr="00B15E05">
              <w:rPr>
                <w:bCs/>
                <w:iCs/>
              </w:rPr>
              <w:t>Max. počet aplikací v plodině</w:t>
            </w:r>
          </w:p>
        </w:tc>
      </w:tr>
      <w:tr w:rsidR="004E1DED" w:rsidRPr="00B15E05" w14:paraId="76A88293" w14:textId="77777777" w:rsidTr="00AE1AC8">
        <w:tc>
          <w:tcPr>
            <w:tcW w:w="4395" w:type="dxa"/>
            <w:tcBorders>
              <w:top w:val="single" w:sz="4" w:space="0" w:color="auto"/>
              <w:left w:val="single" w:sz="4" w:space="0" w:color="auto"/>
              <w:bottom w:val="single" w:sz="4" w:space="0" w:color="auto"/>
              <w:right w:val="single" w:sz="4" w:space="0" w:color="auto"/>
            </w:tcBorders>
            <w:hideMark/>
          </w:tcPr>
          <w:p w14:paraId="3528BBD7" w14:textId="77777777" w:rsidR="004E1DED" w:rsidRPr="00B15E05" w:rsidRDefault="004E1DED" w:rsidP="00EE3E7C">
            <w:pPr>
              <w:widowControl w:val="0"/>
              <w:spacing w:line="276" w:lineRule="auto"/>
              <w:rPr>
                <w:iCs/>
              </w:rPr>
            </w:pPr>
            <w:r w:rsidRPr="00B15E05">
              <w:t xml:space="preserve">pšenice ozimá, </w:t>
            </w:r>
            <w:proofErr w:type="spellStart"/>
            <w:r w:rsidRPr="00B15E05">
              <w:t>tritikale</w:t>
            </w:r>
            <w:proofErr w:type="spellEnd"/>
            <w:r w:rsidRPr="00B15E05">
              <w:t xml:space="preserve"> ozimé, žito ozimé</w:t>
            </w:r>
          </w:p>
        </w:tc>
        <w:tc>
          <w:tcPr>
            <w:tcW w:w="1559" w:type="dxa"/>
            <w:tcBorders>
              <w:top w:val="single" w:sz="4" w:space="0" w:color="auto"/>
              <w:left w:val="single" w:sz="4" w:space="0" w:color="auto"/>
              <w:bottom w:val="single" w:sz="4" w:space="0" w:color="auto"/>
              <w:right w:val="single" w:sz="4" w:space="0" w:color="auto"/>
            </w:tcBorders>
            <w:hideMark/>
          </w:tcPr>
          <w:p w14:paraId="76BAF002" w14:textId="175398D0" w:rsidR="004E1DED" w:rsidRPr="00B15E05" w:rsidRDefault="004E1DED" w:rsidP="00EE3E7C">
            <w:pPr>
              <w:widowControl w:val="0"/>
              <w:spacing w:line="276" w:lineRule="auto"/>
              <w:rPr>
                <w:iCs/>
              </w:rPr>
            </w:pPr>
            <w:r w:rsidRPr="00B15E05">
              <w:rPr>
                <w:iCs/>
              </w:rPr>
              <w:t xml:space="preserve">100–400 l/ha </w:t>
            </w:r>
          </w:p>
        </w:tc>
        <w:tc>
          <w:tcPr>
            <w:tcW w:w="1276" w:type="dxa"/>
            <w:tcBorders>
              <w:top w:val="single" w:sz="4" w:space="0" w:color="auto"/>
              <w:left w:val="single" w:sz="4" w:space="0" w:color="auto"/>
              <w:bottom w:val="single" w:sz="4" w:space="0" w:color="auto"/>
              <w:right w:val="single" w:sz="4" w:space="0" w:color="auto"/>
            </w:tcBorders>
            <w:hideMark/>
          </w:tcPr>
          <w:p w14:paraId="7C9672CF" w14:textId="77777777" w:rsidR="004E1DED" w:rsidRPr="00B15E05" w:rsidRDefault="004E1DED" w:rsidP="00EE3E7C">
            <w:pPr>
              <w:widowControl w:val="0"/>
              <w:spacing w:line="276" w:lineRule="auto"/>
              <w:rPr>
                <w:iCs/>
              </w:rPr>
            </w:pPr>
            <w:r w:rsidRPr="00B15E05">
              <w:rPr>
                <w:iCs/>
              </w:rPr>
              <w:t>postřik</w:t>
            </w:r>
          </w:p>
        </w:tc>
        <w:tc>
          <w:tcPr>
            <w:tcW w:w="2268" w:type="dxa"/>
            <w:tcBorders>
              <w:top w:val="single" w:sz="4" w:space="0" w:color="auto"/>
              <w:left w:val="single" w:sz="4" w:space="0" w:color="auto"/>
              <w:bottom w:val="single" w:sz="4" w:space="0" w:color="auto"/>
              <w:right w:val="single" w:sz="4" w:space="0" w:color="auto"/>
            </w:tcBorders>
            <w:hideMark/>
          </w:tcPr>
          <w:p w14:paraId="32BF7998" w14:textId="77777777" w:rsidR="004E1DED" w:rsidRPr="00B15E05" w:rsidRDefault="004E1DED" w:rsidP="00EE3E7C">
            <w:pPr>
              <w:widowControl w:val="0"/>
              <w:spacing w:line="276" w:lineRule="auto"/>
              <w:rPr>
                <w:iCs/>
              </w:rPr>
            </w:pPr>
            <w:r w:rsidRPr="00B15E05">
              <w:rPr>
                <w:iCs/>
                <w:snapToGrid w:val="0"/>
              </w:rPr>
              <w:t>1x na jaře</w:t>
            </w:r>
          </w:p>
        </w:tc>
      </w:tr>
    </w:tbl>
    <w:p w14:paraId="39A630BF" w14:textId="77777777" w:rsidR="004E1DED" w:rsidRDefault="004E1DED" w:rsidP="00EE3E7C">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jc w:val="both"/>
        <w:textAlignment w:val="baseline"/>
        <w:rPr>
          <w:bCs/>
          <w:u w:val="single"/>
        </w:rPr>
      </w:pPr>
    </w:p>
    <w:p w14:paraId="37A8E63B" w14:textId="77777777" w:rsidR="004E1DED" w:rsidRPr="00B15E05" w:rsidRDefault="004E1DED" w:rsidP="00EE3E7C">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jc w:val="both"/>
        <w:textAlignment w:val="baseline"/>
        <w:rPr>
          <w:bCs/>
          <w:u w:val="single"/>
        </w:rPr>
      </w:pPr>
      <w:r w:rsidRPr="00B15E05">
        <w:rPr>
          <w:bCs/>
          <w:u w:val="single"/>
        </w:rPr>
        <w:t>Plevelné spektrum:</w:t>
      </w:r>
    </w:p>
    <w:p w14:paraId="65952CEA" w14:textId="77777777" w:rsidR="004E1DED" w:rsidRPr="00B15E05" w:rsidRDefault="004E1DED" w:rsidP="00EE3E7C">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jc w:val="both"/>
        <w:textAlignment w:val="baseline"/>
      </w:pPr>
      <w:r w:rsidRPr="00B15E05">
        <w:rPr>
          <w:u w:val="single"/>
        </w:rPr>
        <w:t>Dávka 0,2 kg/ha:</w:t>
      </w:r>
      <w:r w:rsidRPr="00B15E05">
        <w:t xml:space="preserve"> psárka polní (slabý výskyt, růstová fáze do počátku sloupkování), chundelka metlice, lipnice roční, řepka olejka-</w:t>
      </w:r>
      <w:proofErr w:type="spellStart"/>
      <w:r w:rsidRPr="00B15E05">
        <w:t>výdrol</w:t>
      </w:r>
      <w:proofErr w:type="spellEnd"/>
      <w:r w:rsidRPr="00B15E05">
        <w:t xml:space="preserve">, rmen rolní, penízek rolní, kokoška pastuší tobolka, plevele </w:t>
      </w:r>
      <w:proofErr w:type="spellStart"/>
      <w:r w:rsidRPr="00B15E05">
        <w:t>heřmánkovité</w:t>
      </w:r>
      <w:proofErr w:type="spellEnd"/>
      <w:r w:rsidRPr="00B15E05">
        <w:t>, pomněnka rolní, ptačinec prostřední, rozrazil rolní, rozrazil perský, violka rolní</w:t>
      </w:r>
    </w:p>
    <w:p w14:paraId="26E8F1CA" w14:textId="77777777" w:rsidR="004E1DED" w:rsidRPr="00B15E05" w:rsidRDefault="004E1DED" w:rsidP="00EE3E7C">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3"/>
        <w:jc w:val="both"/>
        <w:textAlignment w:val="baseline"/>
        <w:rPr>
          <w:bCs/>
        </w:rPr>
      </w:pPr>
      <w:r w:rsidRPr="00B15E05">
        <w:rPr>
          <w:u w:val="single"/>
        </w:rPr>
        <w:t>Dávka 0,333 kg/ha:</w:t>
      </w:r>
      <w:r w:rsidRPr="00B15E05">
        <w:t xml:space="preserve"> kromě výše uvedených jsou hubeny plevele – psárka polní, oves hluchý,</w:t>
      </w:r>
      <w:r w:rsidRPr="00B15E05">
        <w:rPr>
          <w:bCs/>
        </w:rPr>
        <w:t xml:space="preserve"> sveřepy, jílky, chrpa rolní, svízel přítula, kakosty, mák vlčí, rozrazil břečťanolistý</w:t>
      </w:r>
    </w:p>
    <w:p w14:paraId="5190919F" w14:textId="77777777" w:rsidR="004E1DED" w:rsidRPr="00B15E05" w:rsidRDefault="004E1DED" w:rsidP="00EE3E7C">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jc w:val="both"/>
        <w:textAlignment w:val="baseline"/>
        <w:rPr>
          <w:bCs/>
        </w:rPr>
      </w:pPr>
      <w:r w:rsidRPr="00B15E05">
        <w:rPr>
          <w:bCs/>
        </w:rPr>
        <w:t>Plevele musejí být aktivně rostoucí.</w:t>
      </w:r>
    </w:p>
    <w:p w14:paraId="322F664A" w14:textId="77777777" w:rsidR="004E1DED" w:rsidRPr="00B15E05" w:rsidRDefault="004E1DED" w:rsidP="00EE3E7C">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jc w:val="both"/>
        <w:textAlignment w:val="baseline"/>
        <w:rPr>
          <w:bCs/>
        </w:rPr>
      </w:pPr>
    </w:p>
    <w:p w14:paraId="5F740371" w14:textId="77777777" w:rsidR="004E1DED" w:rsidRPr="00B15E05" w:rsidRDefault="004E1DED" w:rsidP="00EE3E7C">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3"/>
        <w:jc w:val="both"/>
        <w:textAlignment w:val="baseline"/>
        <w:rPr>
          <w:bCs/>
        </w:rPr>
      </w:pPr>
      <w:r w:rsidRPr="00B15E05">
        <w:rPr>
          <w:bCs/>
        </w:rPr>
        <w:t>Odstup srážek od provedené aplikace musí být min. 2 hodiny.</w:t>
      </w:r>
    </w:p>
    <w:p w14:paraId="00B4E8BC" w14:textId="77777777" w:rsidR="004E1DED" w:rsidRPr="00B15E05" w:rsidRDefault="004E1DED" w:rsidP="00EE3E7C">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3"/>
        <w:jc w:val="both"/>
        <w:textAlignment w:val="baseline"/>
        <w:rPr>
          <w:bCs/>
        </w:rPr>
      </w:pPr>
      <w:r w:rsidRPr="00B15E05">
        <w:rPr>
          <w:bCs/>
        </w:rPr>
        <w:t>Nelze vyloučit projevy fytotoxicity. Citlivost odrůd konzultujte s držitelem povolení.</w:t>
      </w:r>
    </w:p>
    <w:p w14:paraId="3751303E" w14:textId="77777777" w:rsidR="004E1DED" w:rsidRPr="00B15E05" w:rsidRDefault="004E1DED" w:rsidP="00EE3E7C">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3"/>
        <w:jc w:val="both"/>
        <w:textAlignment w:val="baseline"/>
        <w:rPr>
          <w:bCs/>
        </w:rPr>
      </w:pPr>
      <w:r w:rsidRPr="00B15E05">
        <w:rPr>
          <w:bCs/>
        </w:rPr>
        <w:t>Nelze vyloučit negativní vliv přípravku na kvantitativní a kvalitativní výnosové parametry triticale ozimého a žita ozimého. Citlivost odrůd konzultujte s držitelem povolení.</w:t>
      </w:r>
    </w:p>
    <w:p w14:paraId="40B479FD" w14:textId="77777777" w:rsidR="004E1DED" w:rsidRPr="00B15E05" w:rsidRDefault="004E1DED" w:rsidP="00EE3E7C">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jc w:val="both"/>
        <w:textAlignment w:val="baseline"/>
        <w:rPr>
          <w:bCs/>
        </w:rPr>
      </w:pPr>
      <w:r w:rsidRPr="00B15E05">
        <w:rPr>
          <w:bCs/>
        </w:rPr>
        <w:t>Vliv přípravku na procesy zpracování prostřednictvím transformačních procesů konzultujte s držitelem povolení.</w:t>
      </w:r>
    </w:p>
    <w:p w14:paraId="66B8BE71" w14:textId="77777777" w:rsidR="004E1DED" w:rsidRPr="00B15E05" w:rsidRDefault="004E1DED" w:rsidP="00EE3E7C">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jc w:val="both"/>
        <w:textAlignment w:val="baseline"/>
        <w:rPr>
          <w:bCs/>
          <w:u w:val="single"/>
        </w:rPr>
      </w:pPr>
    </w:p>
    <w:p w14:paraId="586EE598" w14:textId="77777777" w:rsidR="004E1DED" w:rsidRPr="00B15E05" w:rsidRDefault="004E1DED" w:rsidP="00EE3E7C">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jc w:val="both"/>
        <w:textAlignment w:val="baseline"/>
        <w:rPr>
          <w:bCs/>
          <w:u w:val="single"/>
        </w:rPr>
      </w:pPr>
      <w:r w:rsidRPr="00B15E05">
        <w:rPr>
          <w:bCs/>
          <w:u w:val="single"/>
        </w:rPr>
        <w:t>Následné plodiny</w:t>
      </w:r>
    </w:p>
    <w:p w14:paraId="316ACB51" w14:textId="77777777" w:rsidR="004E1DED" w:rsidRPr="00B15E05" w:rsidRDefault="004E1DED" w:rsidP="00EE3E7C">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jc w:val="both"/>
        <w:textAlignment w:val="baseline"/>
        <w:rPr>
          <w:bCs/>
        </w:rPr>
      </w:pPr>
      <w:r w:rsidRPr="00B15E05">
        <w:rPr>
          <w:bCs/>
        </w:rPr>
        <w:t xml:space="preserve">Po sklizni ošetřených obilnin mohou být vysévány </w:t>
      </w:r>
      <w:r w:rsidRPr="00B15E05">
        <w:rPr>
          <w:bCs/>
          <w:u w:val="single"/>
        </w:rPr>
        <w:t>na podzim</w:t>
      </w:r>
      <w:r w:rsidRPr="00B15E05">
        <w:rPr>
          <w:bCs/>
        </w:rPr>
        <w:t xml:space="preserve"> ozimé obilniny, a </w:t>
      </w:r>
      <w:r w:rsidRPr="00B15E05">
        <w:rPr>
          <w:bCs/>
          <w:u w:val="single"/>
        </w:rPr>
        <w:t>následující jaro</w:t>
      </w:r>
      <w:r w:rsidRPr="00B15E05">
        <w:rPr>
          <w:bCs/>
        </w:rPr>
        <w:t>: bob, pohanka, jetel, oves, hrách, vikev, jarní ječmen, kukuřice, sója, cukrovka, slunečnice a vojtěška, bez omezení.</w:t>
      </w:r>
    </w:p>
    <w:p w14:paraId="6906A6C2" w14:textId="77777777" w:rsidR="004E1DED" w:rsidRPr="00B15E05" w:rsidRDefault="004E1DED" w:rsidP="00EE3E7C">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jc w:val="both"/>
        <w:textAlignment w:val="baseline"/>
        <w:rPr>
          <w:bCs/>
        </w:rPr>
      </w:pPr>
      <w:r w:rsidRPr="00B15E05">
        <w:rPr>
          <w:bCs/>
        </w:rPr>
        <w:t xml:space="preserve">Řepka olejka ozimá, hořčice nebo letní meziplodiny: Před jejich výsevem je nutné provést orbu nebo hluboké kypření. </w:t>
      </w:r>
    </w:p>
    <w:p w14:paraId="3F38537E" w14:textId="77777777" w:rsidR="004E1DED" w:rsidRPr="00B15E05" w:rsidRDefault="004E1DED" w:rsidP="00EE3E7C">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jc w:val="both"/>
        <w:textAlignment w:val="baseline"/>
        <w:rPr>
          <w:bCs/>
        </w:rPr>
      </w:pPr>
      <w:r w:rsidRPr="00B15E05">
        <w:rPr>
          <w:bCs/>
        </w:rPr>
        <w:t xml:space="preserve">Pokud mezi aplikací přípravku a výsevem spadlo méně než 150 mm srážek a uplynulo méně než 120 dní, řepku olejku ozimou, hořčici ani letní meziplodiny nepěstujte. </w:t>
      </w:r>
    </w:p>
    <w:p w14:paraId="6EE7DBA4" w14:textId="77777777" w:rsidR="004E1DED" w:rsidRPr="00B15E05" w:rsidRDefault="004E1DED" w:rsidP="00EE3E7C">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3"/>
        <w:jc w:val="both"/>
        <w:textAlignment w:val="baseline"/>
        <w:rPr>
          <w:bCs/>
        </w:rPr>
      </w:pPr>
      <w:r w:rsidRPr="00B15E05">
        <w:rPr>
          <w:bCs/>
        </w:rPr>
        <w:t>Rovněž nepěstujte řepku, hořčici a další letní meziplodiny na pozemcích s alkalickou půdou, po aplikaci přípravku Atlantis Star.</w:t>
      </w:r>
    </w:p>
    <w:p w14:paraId="4FE21EBC" w14:textId="77777777" w:rsidR="004E1DED" w:rsidRPr="00B15E05" w:rsidRDefault="004E1DED" w:rsidP="00EE3E7C">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jc w:val="both"/>
        <w:textAlignment w:val="baseline"/>
        <w:rPr>
          <w:bCs/>
          <w:u w:val="single"/>
        </w:rPr>
      </w:pPr>
      <w:r w:rsidRPr="00B15E05">
        <w:rPr>
          <w:bCs/>
          <w:u w:val="single"/>
        </w:rPr>
        <w:t xml:space="preserve">Náhradní plodiny </w:t>
      </w:r>
    </w:p>
    <w:p w14:paraId="30C1EB63" w14:textId="77777777" w:rsidR="004E1DED" w:rsidRPr="00B15E05" w:rsidRDefault="004E1DED" w:rsidP="00EE3E7C">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jc w:val="both"/>
        <w:textAlignment w:val="baseline"/>
        <w:rPr>
          <w:bCs/>
        </w:rPr>
      </w:pPr>
      <w:r w:rsidRPr="00B15E05">
        <w:rPr>
          <w:bCs/>
        </w:rPr>
        <w:t>Po orbě lze jako náhradní plodinu pěstovat pšenici jarní.</w:t>
      </w:r>
    </w:p>
    <w:p w14:paraId="1A700DAF" w14:textId="77777777" w:rsidR="004E1DED" w:rsidRPr="00B15E05" w:rsidRDefault="004E1DED" w:rsidP="00EE3E7C">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before="120" w:line="276" w:lineRule="auto"/>
        <w:ind w:right="-23"/>
        <w:jc w:val="both"/>
        <w:textAlignment w:val="baseline"/>
        <w:rPr>
          <w:bCs/>
        </w:rPr>
      </w:pPr>
      <w:r w:rsidRPr="00B15E05">
        <w:rPr>
          <w:bCs/>
        </w:rPr>
        <w:t xml:space="preserve">Přípravek nesmí zasáhnout okolní porosty ani oseté pozemky nebo pozemky určené k setí. </w:t>
      </w:r>
    </w:p>
    <w:p w14:paraId="57C9A872" w14:textId="77777777" w:rsidR="004E1DED" w:rsidRDefault="004E1DED" w:rsidP="00AE1AC8">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3"/>
        <w:jc w:val="both"/>
        <w:textAlignment w:val="baseline"/>
        <w:rPr>
          <w:bCs/>
        </w:rPr>
      </w:pPr>
      <w:r w:rsidRPr="00B15E05">
        <w:rPr>
          <w:bCs/>
        </w:rPr>
        <w:t>Vliv přípravku na rostliny, nebo jejich části určené k množení, konzultujte s držitelem povolení.</w:t>
      </w:r>
    </w:p>
    <w:p w14:paraId="7B647DE0" w14:textId="77777777" w:rsidR="00AE1AC8" w:rsidRDefault="00AE1AC8" w:rsidP="00AE1AC8">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3"/>
        <w:jc w:val="both"/>
        <w:textAlignment w:val="baseline"/>
        <w:rPr>
          <w:bCs/>
        </w:rPr>
      </w:pPr>
    </w:p>
    <w:p w14:paraId="6E500E41" w14:textId="77777777" w:rsidR="004E1DED" w:rsidRPr="00672DE2" w:rsidRDefault="004E1DED" w:rsidP="00EE3E7C">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jc w:val="both"/>
        <w:textAlignment w:val="baseline"/>
        <w:rPr>
          <w:bCs/>
          <w:iCs/>
          <w:u w:val="single"/>
        </w:rPr>
      </w:pPr>
      <w:r w:rsidRPr="00672DE2">
        <w:rPr>
          <w:bCs/>
          <w:iCs/>
          <w:u w:val="single"/>
        </w:rPr>
        <w:t>Čištění aplikačního zařízení:</w:t>
      </w:r>
    </w:p>
    <w:p w14:paraId="103FC296" w14:textId="77777777" w:rsidR="004E1DED" w:rsidRPr="00672DE2" w:rsidRDefault="004E1DED" w:rsidP="00EE3E7C">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jc w:val="both"/>
        <w:textAlignment w:val="baseline"/>
        <w:rPr>
          <w:bCs/>
          <w:iCs/>
        </w:rPr>
      </w:pPr>
      <w:r w:rsidRPr="00672DE2">
        <w:rPr>
          <w:bCs/>
          <w:iCs/>
        </w:rPr>
        <w:t>Aby nedošlo později k poškození jiných plodin ošetřovaných postřikovačem, ve kterém byl přípravek, musejí být veškeré jeho stopy z nádrží a postřikovače odstraněny ihned po skončení postřiku</w:t>
      </w:r>
      <w:r>
        <w:rPr>
          <w:bCs/>
          <w:iCs/>
        </w:rPr>
        <w:t xml:space="preserve"> </w:t>
      </w:r>
      <w:r w:rsidRPr="00672DE2">
        <w:rPr>
          <w:bCs/>
          <w:iCs/>
        </w:rPr>
        <w:t>podle následujícího postupu:</w:t>
      </w:r>
    </w:p>
    <w:p w14:paraId="7918A86A" w14:textId="77777777" w:rsidR="004E1DED" w:rsidRPr="00672DE2" w:rsidRDefault="004E1DED" w:rsidP="00EE3E7C">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jc w:val="both"/>
        <w:textAlignment w:val="baseline"/>
        <w:rPr>
          <w:bCs/>
          <w:iCs/>
        </w:rPr>
      </w:pPr>
      <w:r w:rsidRPr="00672DE2">
        <w:rPr>
          <w:bCs/>
          <w:iCs/>
        </w:rPr>
        <w:t>1) Po vyprázdnění nádrže vypláchněte nádrž, ramena a trysky čistou vodou (čtvrtinou objemu nádrže postřikovače).</w:t>
      </w:r>
    </w:p>
    <w:p w14:paraId="4201E5FD" w14:textId="77777777" w:rsidR="004E1DED" w:rsidRPr="00672DE2" w:rsidRDefault="004E1DED" w:rsidP="00EE3E7C">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jc w:val="both"/>
        <w:textAlignment w:val="baseline"/>
        <w:rPr>
          <w:bCs/>
          <w:iCs/>
        </w:rPr>
      </w:pPr>
      <w:r w:rsidRPr="00672DE2">
        <w:rPr>
          <w:bCs/>
          <w:iCs/>
        </w:rPr>
        <w:t>2) Vypusťte oplachovou vodu, a celé zařízení znovu propláchněte čistou vodou (čtvrtinou objemu nádrže postřikovače), případně s přídavkem čisticího prostředku nebo sody (3 % roztokem). V případě použití čisticích prostředků postupujte dle návodu na jejich použití.</w:t>
      </w:r>
    </w:p>
    <w:p w14:paraId="5DE101EF" w14:textId="77777777" w:rsidR="004E1DED" w:rsidRPr="00672DE2" w:rsidRDefault="004E1DED" w:rsidP="00EE3E7C">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jc w:val="both"/>
        <w:textAlignment w:val="baseline"/>
        <w:rPr>
          <w:bCs/>
          <w:iCs/>
        </w:rPr>
      </w:pPr>
      <w:r w:rsidRPr="00672DE2">
        <w:rPr>
          <w:bCs/>
          <w:iCs/>
        </w:rPr>
        <w:t>3) Opakujte postup podle bodu “2“ ještě jednou.</w:t>
      </w:r>
      <w:r w:rsidRPr="00672DE2">
        <w:rPr>
          <w:bCs/>
          <w:iCs/>
        </w:rPr>
        <w:tab/>
      </w:r>
    </w:p>
    <w:p w14:paraId="1C1424AA" w14:textId="77777777" w:rsidR="004E1DED" w:rsidRPr="00672DE2" w:rsidRDefault="004E1DED" w:rsidP="00EE3E7C">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jc w:val="both"/>
        <w:textAlignment w:val="baseline"/>
        <w:rPr>
          <w:bCs/>
          <w:iCs/>
        </w:rPr>
      </w:pPr>
      <w:r w:rsidRPr="00672DE2">
        <w:rPr>
          <w:bCs/>
          <w:iCs/>
        </w:rPr>
        <w:t>4) Trysky a sítka musejí být čištěny odděleně před zahájením a po ukončení proplachování.</w:t>
      </w:r>
    </w:p>
    <w:p w14:paraId="4BCF4461" w14:textId="77777777" w:rsidR="004E1DED" w:rsidRPr="00B15E05" w:rsidRDefault="004E1DED" w:rsidP="00EE3E7C">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jc w:val="both"/>
        <w:textAlignment w:val="baseline"/>
        <w:rPr>
          <w:bCs/>
        </w:rPr>
      </w:pPr>
    </w:p>
    <w:p w14:paraId="697F2709" w14:textId="77777777" w:rsidR="004E1DED" w:rsidRPr="00B15E05" w:rsidRDefault="004E1DED" w:rsidP="00EE3E7C">
      <w:pPr>
        <w:widowControl w:val="0"/>
        <w:numPr>
          <w:ilvl w:val="12"/>
          <w:numId w:val="0"/>
        </w:numPr>
        <w:spacing w:line="276" w:lineRule="auto"/>
        <w:ind w:right="-284"/>
        <w:rPr>
          <w:bCs/>
        </w:rPr>
      </w:pPr>
      <w:r w:rsidRPr="00B15E05">
        <w:rPr>
          <w:bCs/>
        </w:rPr>
        <w:t>Tabulka ochranných vzdáleností stanovených s ohledem na ochranu necílových organismů</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1701"/>
        <w:gridCol w:w="993"/>
        <w:gridCol w:w="992"/>
        <w:gridCol w:w="992"/>
      </w:tblGrid>
      <w:tr w:rsidR="004E1DED" w:rsidRPr="00B15E05" w14:paraId="63AB0A2E" w14:textId="77777777" w:rsidTr="00AE1AC8">
        <w:trPr>
          <w:trHeight w:val="220"/>
          <w:jc w:val="center"/>
        </w:trPr>
        <w:tc>
          <w:tcPr>
            <w:tcW w:w="4531" w:type="dxa"/>
            <w:vMerge w:val="restart"/>
            <w:shd w:val="clear" w:color="auto" w:fill="FFFFFF"/>
            <w:vAlign w:val="center"/>
          </w:tcPr>
          <w:p w14:paraId="4E097064" w14:textId="77777777" w:rsidR="004E1DED" w:rsidRPr="00B15E05" w:rsidRDefault="004E1DED" w:rsidP="00EE3E7C">
            <w:pPr>
              <w:widowControl w:val="0"/>
              <w:spacing w:line="276" w:lineRule="auto"/>
              <w:ind w:right="-141"/>
              <w:rPr>
                <w:bCs/>
              </w:rPr>
            </w:pPr>
            <w:r w:rsidRPr="00B15E05">
              <w:rPr>
                <w:bCs/>
              </w:rPr>
              <w:t>Plodina</w:t>
            </w:r>
          </w:p>
        </w:tc>
        <w:tc>
          <w:tcPr>
            <w:tcW w:w="4678" w:type="dxa"/>
            <w:gridSpan w:val="4"/>
            <w:vAlign w:val="center"/>
          </w:tcPr>
          <w:p w14:paraId="5B298A49" w14:textId="77777777" w:rsidR="004E1DED" w:rsidRPr="00B15E05" w:rsidRDefault="004E1DED" w:rsidP="00EE3E7C">
            <w:pPr>
              <w:widowControl w:val="0"/>
              <w:spacing w:line="276" w:lineRule="auto"/>
              <w:ind w:right="-141"/>
              <w:jc w:val="center"/>
              <w:rPr>
                <w:bCs/>
              </w:rPr>
            </w:pPr>
            <w:r w:rsidRPr="00B15E05">
              <w:rPr>
                <w:bCs/>
              </w:rPr>
              <w:t>třída omezení úletu</w:t>
            </w:r>
          </w:p>
        </w:tc>
      </w:tr>
      <w:tr w:rsidR="004E1DED" w:rsidRPr="00B15E05" w14:paraId="3D9D9AB4" w14:textId="77777777" w:rsidTr="00AE1AC8">
        <w:trPr>
          <w:trHeight w:val="220"/>
          <w:jc w:val="center"/>
        </w:trPr>
        <w:tc>
          <w:tcPr>
            <w:tcW w:w="4531" w:type="dxa"/>
            <w:vMerge/>
            <w:shd w:val="clear" w:color="auto" w:fill="FFFFFF"/>
            <w:vAlign w:val="center"/>
          </w:tcPr>
          <w:p w14:paraId="33B263A0" w14:textId="77777777" w:rsidR="004E1DED" w:rsidRPr="00B15E05" w:rsidRDefault="004E1DED" w:rsidP="00EE3E7C">
            <w:pPr>
              <w:widowControl w:val="0"/>
              <w:spacing w:line="276" w:lineRule="auto"/>
              <w:ind w:right="-141"/>
              <w:rPr>
                <w:bCs/>
              </w:rPr>
            </w:pPr>
          </w:p>
        </w:tc>
        <w:tc>
          <w:tcPr>
            <w:tcW w:w="1701" w:type="dxa"/>
            <w:vAlign w:val="center"/>
          </w:tcPr>
          <w:p w14:paraId="5DA4AD97" w14:textId="77777777" w:rsidR="004E1DED" w:rsidRPr="00B15E05" w:rsidRDefault="004E1DED" w:rsidP="00EE3E7C">
            <w:pPr>
              <w:widowControl w:val="0"/>
              <w:spacing w:line="276" w:lineRule="auto"/>
              <w:ind w:left="-108" w:right="-141"/>
              <w:jc w:val="center"/>
              <w:rPr>
                <w:bCs/>
              </w:rPr>
            </w:pPr>
            <w:r w:rsidRPr="00B15E05">
              <w:rPr>
                <w:bCs/>
              </w:rPr>
              <w:t>bez redukce</w:t>
            </w:r>
          </w:p>
        </w:tc>
        <w:tc>
          <w:tcPr>
            <w:tcW w:w="993" w:type="dxa"/>
            <w:vAlign w:val="center"/>
          </w:tcPr>
          <w:p w14:paraId="11A46A1A" w14:textId="77777777" w:rsidR="004E1DED" w:rsidRPr="00B15E05" w:rsidRDefault="004E1DED" w:rsidP="00EE3E7C">
            <w:pPr>
              <w:widowControl w:val="0"/>
              <w:spacing w:line="276" w:lineRule="auto"/>
              <w:ind w:right="-141"/>
              <w:jc w:val="center"/>
              <w:rPr>
                <w:bCs/>
              </w:rPr>
            </w:pPr>
            <w:r w:rsidRPr="00B15E05">
              <w:rPr>
                <w:bCs/>
              </w:rPr>
              <w:t>50 %</w:t>
            </w:r>
          </w:p>
        </w:tc>
        <w:tc>
          <w:tcPr>
            <w:tcW w:w="992" w:type="dxa"/>
            <w:vAlign w:val="center"/>
          </w:tcPr>
          <w:p w14:paraId="6B871EAA" w14:textId="77777777" w:rsidR="004E1DED" w:rsidRPr="00B15E05" w:rsidRDefault="004E1DED" w:rsidP="00EE3E7C">
            <w:pPr>
              <w:widowControl w:val="0"/>
              <w:spacing w:line="276" w:lineRule="auto"/>
              <w:ind w:right="-141"/>
              <w:jc w:val="center"/>
              <w:rPr>
                <w:bCs/>
              </w:rPr>
            </w:pPr>
            <w:r w:rsidRPr="00B15E05">
              <w:rPr>
                <w:bCs/>
              </w:rPr>
              <w:t>75 %</w:t>
            </w:r>
          </w:p>
        </w:tc>
        <w:tc>
          <w:tcPr>
            <w:tcW w:w="992" w:type="dxa"/>
            <w:vAlign w:val="center"/>
          </w:tcPr>
          <w:p w14:paraId="39B05AF1" w14:textId="77777777" w:rsidR="004E1DED" w:rsidRPr="00B15E05" w:rsidRDefault="004E1DED" w:rsidP="00EE3E7C">
            <w:pPr>
              <w:widowControl w:val="0"/>
              <w:spacing w:line="276" w:lineRule="auto"/>
              <w:ind w:right="-141"/>
              <w:jc w:val="center"/>
              <w:rPr>
                <w:bCs/>
              </w:rPr>
            </w:pPr>
            <w:r w:rsidRPr="00B15E05">
              <w:rPr>
                <w:bCs/>
              </w:rPr>
              <w:t>90 %</w:t>
            </w:r>
          </w:p>
        </w:tc>
      </w:tr>
      <w:tr w:rsidR="004E1DED" w:rsidRPr="00B15E05" w14:paraId="04604DD3" w14:textId="77777777" w:rsidTr="00AE1AC8">
        <w:trPr>
          <w:trHeight w:val="275"/>
          <w:jc w:val="center"/>
        </w:trPr>
        <w:tc>
          <w:tcPr>
            <w:tcW w:w="9209" w:type="dxa"/>
            <w:gridSpan w:val="5"/>
            <w:shd w:val="clear" w:color="auto" w:fill="FFFFFF"/>
            <w:vAlign w:val="center"/>
          </w:tcPr>
          <w:p w14:paraId="6244CC59" w14:textId="77777777" w:rsidR="004E1DED" w:rsidRPr="00B15E05" w:rsidRDefault="004E1DED" w:rsidP="00EE3E7C">
            <w:pPr>
              <w:widowControl w:val="0"/>
              <w:spacing w:line="276" w:lineRule="auto"/>
              <w:ind w:right="-141"/>
              <w:rPr>
                <w:bCs/>
              </w:rPr>
            </w:pPr>
            <w:r w:rsidRPr="00B15E05">
              <w:rPr>
                <w:bCs/>
              </w:rPr>
              <w:t>Ochranná vzdálenost od povrchové vody s ohledem na ochranu vodních organismů [m]</w:t>
            </w:r>
          </w:p>
        </w:tc>
      </w:tr>
      <w:tr w:rsidR="004E1DED" w:rsidRPr="00B15E05" w14:paraId="110F0C25" w14:textId="77777777" w:rsidTr="00AE1AC8">
        <w:trPr>
          <w:trHeight w:val="275"/>
          <w:jc w:val="center"/>
        </w:trPr>
        <w:tc>
          <w:tcPr>
            <w:tcW w:w="4531" w:type="dxa"/>
            <w:shd w:val="clear" w:color="auto" w:fill="FFFFFF"/>
            <w:vAlign w:val="center"/>
          </w:tcPr>
          <w:p w14:paraId="7D9642CF" w14:textId="77777777" w:rsidR="004E1DED" w:rsidRPr="00B15E05" w:rsidRDefault="004E1DED" w:rsidP="00EE3E7C">
            <w:pPr>
              <w:widowControl w:val="0"/>
              <w:spacing w:line="276" w:lineRule="auto"/>
              <w:ind w:right="-141"/>
              <w:rPr>
                <w:bCs/>
                <w:iCs/>
                <w:sz w:val="20"/>
                <w:szCs w:val="20"/>
              </w:rPr>
            </w:pPr>
            <w:r w:rsidRPr="00B15E05">
              <w:rPr>
                <w:bCs/>
              </w:rPr>
              <w:t xml:space="preserve">pšenice ozimá, </w:t>
            </w:r>
            <w:proofErr w:type="spellStart"/>
            <w:r w:rsidRPr="00B15E05">
              <w:rPr>
                <w:bCs/>
              </w:rPr>
              <w:t>tritikale</w:t>
            </w:r>
            <w:proofErr w:type="spellEnd"/>
            <w:r w:rsidRPr="00B15E05">
              <w:rPr>
                <w:bCs/>
              </w:rPr>
              <w:t xml:space="preserve"> ozimé, žito ozimé</w:t>
            </w:r>
          </w:p>
        </w:tc>
        <w:tc>
          <w:tcPr>
            <w:tcW w:w="1701" w:type="dxa"/>
            <w:vAlign w:val="center"/>
          </w:tcPr>
          <w:p w14:paraId="088DF105" w14:textId="77777777" w:rsidR="004E1DED" w:rsidRPr="00B15E05" w:rsidRDefault="004E1DED" w:rsidP="00EE3E7C">
            <w:pPr>
              <w:widowControl w:val="0"/>
              <w:spacing w:line="276" w:lineRule="auto"/>
              <w:ind w:right="-141"/>
              <w:jc w:val="center"/>
              <w:rPr>
                <w:bCs/>
              </w:rPr>
            </w:pPr>
            <w:r w:rsidRPr="00B15E05">
              <w:rPr>
                <w:bCs/>
              </w:rPr>
              <w:t>4</w:t>
            </w:r>
          </w:p>
        </w:tc>
        <w:tc>
          <w:tcPr>
            <w:tcW w:w="993" w:type="dxa"/>
            <w:vAlign w:val="center"/>
          </w:tcPr>
          <w:p w14:paraId="4863FCFF" w14:textId="77777777" w:rsidR="004E1DED" w:rsidRPr="00B15E05" w:rsidRDefault="004E1DED" w:rsidP="00EE3E7C">
            <w:pPr>
              <w:widowControl w:val="0"/>
              <w:spacing w:line="276" w:lineRule="auto"/>
              <w:ind w:right="-141"/>
              <w:jc w:val="center"/>
              <w:rPr>
                <w:bCs/>
              </w:rPr>
            </w:pPr>
            <w:r w:rsidRPr="00B15E05">
              <w:rPr>
                <w:bCs/>
              </w:rPr>
              <w:t>4</w:t>
            </w:r>
          </w:p>
        </w:tc>
        <w:tc>
          <w:tcPr>
            <w:tcW w:w="992" w:type="dxa"/>
            <w:vAlign w:val="center"/>
          </w:tcPr>
          <w:p w14:paraId="3EED949C" w14:textId="77777777" w:rsidR="004E1DED" w:rsidRPr="00B15E05" w:rsidRDefault="004E1DED" w:rsidP="00EE3E7C">
            <w:pPr>
              <w:widowControl w:val="0"/>
              <w:spacing w:line="276" w:lineRule="auto"/>
              <w:ind w:right="-141"/>
              <w:jc w:val="center"/>
              <w:rPr>
                <w:bCs/>
              </w:rPr>
            </w:pPr>
            <w:r w:rsidRPr="00B15E05">
              <w:rPr>
                <w:bCs/>
              </w:rPr>
              <w:t>4</w:t>
            </w:r>
          </w:p>
        </w:tc>
        <w:tc>
          <w:tcPr>
            <w:tcW w:w="992" w:type="dxa"/>
            <w:vAlign w:val="center"/>
          </w:tcPr>
          <w:p w14:paraId="3B6AF392" w14:textId="77777777" w:rsidR="004E1DED" w:rsidRPr="00B15E05" w:rsidRDefault="004E1DED" w:rsidP="00EE3E7C">
            <w:pPr>
              <w:widowControl w:val="0"/>
              <w:spacing w:line="276" w:lineRule="auto"/>
              <w:ind w:right="-141"/>
              <w:jc w:val="center"/>
              <w:rPr>
                <w:bCs/>
              </w:rPr>
            </w:pPr>
            <w:r w:rsidRPr="00B15E05">
              <w:rPr>
                <w:bCs/>
              </w:rPr>
              <w:t>4</w:t>
            </w:r>
          </w:p>
        </w:tc>
      </w:tr>
      <w:tr w:rsidR="004E1DED" w:rsidRPr="00B15E05" w14:paraId="1E8DCE8F" w14:textId="77777777" w:rsidTr="00AE1AC8">
        <w:trPr>
          <w:trHeight w:val="275"/>
          <w:jc w:val="center"/>
        </w:trPr>
        <w:tc>
          <w:tcPr>
            <w:tcW w:w="9209" w:type="dxa"/>
            <w:gridSpan w:val="5"/>
            <w:shd w:val="clear" w:color="auto" w:fill="FFFFFF"/>
            <w:vAlign w:val="center"/>
          </w:tcPr>
          <w:p w14:paraId="0951B4B2" w14:textId="77777777" w:rsidR="004E1DED" w:rsidRPr="00B15E05" w:rsidRDefault="004E1DED" w:rsidP="00EE3E7C">
            <w:pPr>
              <w:widowControl w:val="0"/>
              <w:spacing w:line="276" w:lineRule="auto"/>
              <w:ind w:right="-141"/>
              <w:rPr>
                <w:bCs/>
              </w:rPr>
            </w:pPr>
            <w:r w:rsidRPr="00B15E05">
              <w:rPr>
                <w:bCs/>
              </w:rPr>
              <w:t>Ochranná vzdálenost od okraje ošetřovaného pozemku s ohledem na ochranu necílových rostlin [m]</w:t>
            </w:r>
          </w:p>
        </w:tc>
      </w:tr>
      <w:tr w:rsidR="004E1DED" w:rsidRPr="00B15E05" w14:paraId="4200C53B" w14:textId="77777777" w:rsidTr="00AE1AC8">
        <w:trPr>
          <w:trHeight w:val="275"/>
          <w:jc w:val="center"/>
        </w:trPr>
        <w:tc>
          <w:tcPr>
            <w:tcW w:w="4531" w:type="dxa"/>
            <w:shd w:val="clear" w:color="auto" w:fill="FFFFFF"/>
            <w:vAlign w:val="center"/>
          </w:tcPr>
          <w:p w14:paraId="4139F8C6" w14:textId="77777777" w:rsidR="004E1DED" w:rsidRPr="00B15E05" w:rsidRDefault="004E1DED" w:rsidP="00EE3E7C">
            <w:pPr>
              <w:widowControl w:val="0"/>
              <w:spacing w:line="276" w:lineRule="auto"/>
              <w:ind w:right="-141"/>
              <w:rPr>
                <w:bCs/>
                <w:iCs/>
                <w:sz w:val="20"/>
                <w:szCs w:val="20"/>
              </w:rPr>
            </w:pPr>
            <w:r w:rsidRPr="00B15E05">
              <w:rPr>
                <w:bCs/>
              </w:rPr>
              <w:t xml:space="preserve">pšenice ozimá, </w:t>
            </w:r>
            <w:proofErr w:type="spellStart"/>
            <w:r w:rsidRPr="00B15E05">
              <w:rPr>
                <w:bCs/>
              </w:rPr>
              <w:t>tritikale</w:t>
            </w:r>
            <w:proofErr w:type="spellEnd"/>
            <w:r w:rsidRPr="00B15E05">
              <w:rPr>
                <w:bCs/>
              </w:rPr>
              <w:t xml:space="preserve"> ozimé, žito ozimé</w:t>
            </w:r>
          </w:p>
        </w:tc>
        <w:tc>
          <w:tcPr>
            <w:tcW w:w="1701" w:type="dxa"/>
            <w:vAlign w:val="center"/>
          </w:tcPr>
          <w:p w14:paraId="68099FF1" w14:textId="77777777" w:rsidR="004E1DED" w:rsidRPr="00B15E05" w:rsidRDefault="004E1DED" w:rsidP="00EE3E7C">
            <w:pPr>
              <w:widowControl w:val="0"/>
              <w:spacing w:line="276" w:lineRule="auto"/>
              <w:ind w:right="-141"/>
              <w:jc w:val="center"/>
              <w:rPr>
                <w:bCs/>
              </w:rPr>
            </w:pPr>
            <w:r w:rsidRPr="00B15E05">
              <w:rPr>
                <w:bCs/>
              </w:rPr>
              <w:t>5</w:t>
            </w:r>
          </w:p>
        </w:tc>
        <w:tc>
          <w:tcPr>
            <w:tcW w:w="993" w:type="dxa"/>
            <w:vAlign w:val="center"/>
          </w:tcPr>
          <w:p w14:paraId="5449BC7D" w14:textId="77777777" w:rsidR="004E1DED" w:rsidRPr="00B15E05" w:rsidRDefault="004E1DED" w:rsidP="00EE3E7C">
            <w:pPr>
              <w:widowControl w:val="0"/>
              <w:spacing w:line="276" w:lineRule="auto"/>
              <w:ind w:right="-141"/>
              <w:jc w:val="center"/>
              <w:rPr>
                <w:bCs/>
              </w:rPr>
            </w:pPr>
            <w:r w:rsidRPr="00B15E05">
              <w:rPr>
                <w:bCs/>
              </w:rPr>
              <w:t>5</w:t>
            </w:r>
          </w:p>
        </w:tc>
        <w:tc>
          <w:tcPr>
            <w:tcW w:w="992" w:type="dxa"/>
            <w:vAlign w:val="center"/>
          </w:tcPr>
          <w:p w14:paraId="2BD0DC61" w14:textId="77777777" w:rsidR="004E1DED" w:rsidRPr="00B15E05" w:rsidRDefault="004E1DED" w:rsidP="00EE3E7C">
            <w:pPr>
              <w:widowControl w:val="0"/>
              <w:spacing w:line="276" w:lineRule="auto"/>
              <w:ind w:right="-141"/>
              <w:jc w:val="center"/>
              <w:rPr>
                <w:bCs/>
              </w:rPr>
            </w:pPr>
            <w:r w:rsidRPr="00B15E05">
              <w:rPr>
                <w:bCs/>
              </w:rPr>
              <w:t>0</w:t>
            </w:r>
          </w:p>
        </w:tc>
        <w:tc>
          <w:tcPr>
            <w:tcW w:w="992" w:type="dxa"/>
            <w:vAlign w:val="center"/>
          </w:tcPr>
          <w:p w14:paraId="06A34E55" w14:textId="77777777" w:rsidR="004E1DED" w:rsidRPr="00B15E05" w:rsidRDefault="004E1DED" w:rsidP="00EE3E7C">
            <w:pPr>
              <w:widowControl w:val="0"/>
              <w:spacing w:line="276" w:lineRule="auto"/>
              <w:ind w:right="-141"/>
              <w:jc w:val="center"/>
              <w:rPr>
                <w:bCs/>
              </w:rPr>
            </w:pPr>
            <w:r w:rsidRPr="00B15E05">
              <w:rPr>
                <w:bCs/>
              </w:rPr>
              <w:t>0</w:t>
            </w:r>
          </w:p>
        </w:tc>
      </w:tr>
    </w:tbl>
    <w:p w14:paraId="329B44AC" w14:textId="77777777" w:rsidR="004E1DED" w:rsidRDefault="004E1DED" w:rsidP="00EE3E7C">
      <w:pPr>
        <w:widowControl w:val="0"/>
        <w:spacing w:line="276" w:lineRule="auto"/>
        <w:rPr>
          <w:b/>
          <w:sz w:val="20"/>
          <w:szCs w:val="20"/>
        </w:rPr>
      </w:pPr>
    </w:p>
    <w:p w14:paraId="09A644F7" w14:textId="77777777" w:rsidR="004E1DED" w:rsidRDefault="004E1DED" w:rsidP="00EE3E7C">
      <w:pPr>
        <w:widowControl w:val="0"/>
        <w:spacing w:line="276" w:lineRule="auto"/>
        <w:jc w:val="both"/>
        <w:rPr>
          <w:snapToGrid w:val="0"/>
          <w:color w:val="000000" w:themeColor="text1"/>
        </w:rPr>
      </w:pPr>
      <w:r>
        <w:rPr>
          <w:snapToGrid w:val="0"/>
          <w:color w:val="000000" w:themeColor="text1"/>
        </w:rPr>
        <w:t>Tabulka ochranných vzdáleností stanovených s ohledem na ochranu zdraví lidí</w:t>
      </w:r>
    </w:p>
    <w:tbl>
      <w:tblPr>
        <w:tblW w:w="9214" w:type="dxa"/>
        <w:tblInd w:w="-8" w:type="dxa"/>
        <w:tblBorders>
          <w:top w:val="single" w:sz="6" w:space="0" w:color="auto"/>
          <w:left w:val="single" w:sz="6" w:space="0" w:color="auto"/>
          <w:bottom w:val="single" w:sz="8"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36"/>
        <w:gridCol w:w="1560"/>
        <w:gridCol w:w="992"/>
        <w:gridCol w:w="1276"/>
        <w:gridCol w:w="850"/>
      </w:tblGrid>
      <w:tr w:rsidR="004E1DED" w14:paraId="389A7FA8" w14:textId="77777777" w:rsidTr="00AE1AC8">
        <w:trPr>
          <w:trHeight w:val="268"/>
        </w:trPr>
        <w:tc>
          <w:tcPr>
            <w:tcW w:w="4536"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AB08056" w14:textId="77777777" w:rsidR="004E1DED" w:rsidRDefault="004E1DED" w:rsidP="00EE3E7C">
            <w:pPr>
              <w:widowControl w:val="0"/>
              <w:spacing w:line="276" w:lineRule="auto"/>
              <w:rPr>
                <w:color w:val="000000" w:themeColor="text1"/>
              </w:rPr>
            </w:pPr>
            <w:r>
              <w:rPr>
                <w:color w:val="000000" w:themeColor="text1"/>
              </w:rPr>
              <w:t>Plodina</w:t>
            </w:r>
          </w:p>
        </w:tc>
        <w:tc>
          <w:tcPr>
            <w:tcW w:w="4678"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0383D74" w14:textId="77777777" w:rsidR="004E1DED" w:rsidRDefault="004E1DED" w:rsidP="00EE3E7C">
            <w:pPr>
              <w:widowControl w:val="0"/>
              <w:spacing w:line="276" w:lineRule="auto"/>
              <w:jc w:val="center"/>
              <w:rPr>
                <w:color w:val="000000" w:themeColor="text1"/>
              </w:rPr>
            </w:pPr>
            <w:r>
              <w:rPr>
                <w:color w:val="000000" w:themeColor="text1"/>
              </w:rPr>
              <w:t>třída omezení úletu</w:t>
            </w:r>
          </w:p>
        </w:tc>
      </w:tr>
      <w:tr w:rsidR="004E1DED" w14:paraId="109B4EA7" w14:textId="77777777" w:rsidTr="00AE1AC8">
        <w:trPr>
          <w:trHeight w:val="55"/>
        </w:trPr>
        <w:tc>
          <w:tcPr>
            <w:tcW w:w="4536" w:type="dxa"/>
            <w:vMerge/>
            <w:tcBorders>
              <w:top w:val="single" w:sz="6" w:space="0" w:color="auto"/>
              <w:left w:val="single" w:sz="6" w:space="0" w:color="auto"/>
              <w:bottom w:val="single" w:sz="6" w:space="0" w:color="auto"/>
              <w:right w:val="single" w:sz="6" w:space="0" w:color="auto"/>
            </w:tcBorders>
            <w:vAlign w:val="center"/>
            <w:hideMark/>
          </w:tcPr>
          <w:p w14:paraId="1A2014E5" w14:textId="77777777" w:rsidR="004E1DED" w:rsidRDefault="004E1DED" w:rsidP="00EE3E7C">
            <w:pPr>
              <w:widowControl w:val="0"/>
              <w:spacing w:line="276" w:lineRule="auto"/>
              <w:rPr>
                <w:color w:val="000000" w:themeColor="text1"/>
              </w:rPr>
            </w:pPr>
          </w:p>
        </w:tc>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BCE45E5" w14:textId="77777777" w:rsidR="004E1DED" w:rsidRDefault="004E1DED" w:rsidP="00EE3E7C">
            <w:pPr>
              <w:widowControl w:val="0"/>
              <w:spacing w:line="276" w:lineRule="auto"/>
              <w:jc w:val="center"/>
              <w:rPr>
                <w:color w:val="000000" w:themeColor="text1"/>
              </w:rPr>
            </w:pPr>
            <w:r>
              <w:rPr>
                <w:color w:val="000000" w:themeColor="text1"/>
              </w:rPr>
              <w:t>bez redukce</w:t>
            </w:r>
          </w:p>
        </w:tc>
        <w:tc>
          <w:tcPr>
            <w:tcW w:w="99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35C3E95" w14:textId="77777777" w:rsidR="004E1DED" w:rsidRDefault="004E1DED" w:rsidP="00EE3E7C">
            <w:pPr>
              <w:widowControl w:val="0"/>
              <w:spacing w:line="276" w:lineRule="auto"/>
              <w:jc w:val="center"/>
              <w:rPr>
                <w:color w:val="000000" w:themeColor="text1"/>
                <w:lang w:eastAsia="ar-SA"/>
              </w:rPr>
            </w:pPr>
            <w:r>
              <w:rPr>
                <w:color w:val="000000" w:themeColor="text1"/>
              </w:rPr>
              <w:t>50 %</w:t>
            </w:r>
          </w:p>
        </w:tc>
        <w:tc>
          <w:tcPr>
            <w:tcW w:w="12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4D98C2E" w14:textId="77777777" w:rsidR="004E1DED" w:rsidRDefault="004E1DED" w:rsidP="00EE3E7C">
            <w:pPr>
              <w:widowControl w:val="0"/>
              <w:spacing w:line="276" w:lineRule="auto"/>
              <w:jc w:val="center"/>
              <w:rPr>
                <w:color w:val="000000" w:themeColor="text1"/>
              </w:rPr>
            </w:pPr>
            <w:r>
              <w:rPr>
                <w:color w:val="000000" w:themeColor="text1"/>
              </w:rPr>
              <w:t>75 %</w:t>
            </w:r>
          </w:p>
        </w:tc>
        <w:tc>
          <w:tcPr>
            <w:tcW w:w="8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8E3A770" w14:textId="77777777" w:rsidR="004E1DED" w:rsidRDefault="004E1DED" w:rsidP="00EE3E7C">
            <w:pPr>
              <w:widowControl w:val="0"/>
              <w:spacing w:line="276" w:lineRule="auto"/>
              <w:jc w:val="center"/>
              <w:rPr>
                <w:color w:val="000000" w:themeColor="text1"/>
              </w:rPr>
            </w:pPr>
            <w:r>
              <w:rPr>
                <w:color w:val="000000" w:themeColor="text1"/>
              </w:rPr>
              <w:t>90 %</w:t>
            </w:r>
          </w:p>
        </w:tc>
      </w:tr>
      <w:tr w:rsidR="004E1DED" w14:paraId="78DA4B3A" w14:textId="77777777" w:rsidTr="00AE1AC8">
        <w:trPr>
          <w:trHeight w:val="305"/>
        </w:trPr>
        <w:tc>
          <w:tcPr>
            <w:tcW w:w="9214"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12523C7" w14:textId="77777777" w:rsidR="004E1DED" w:rsidRDefault="004E1DED" w:rsidP="00EE3E7C">
            <w:pPr>
              <w:widowControl w:val="0"/>
              <w:spacing w:line="276" w:lineRule="auto"/>
              <w:rPr>
                <w:color w:val="000000" w:themeColor="text1"/>
              </w:rPr>
            </w:pPr>
            <w:r>
              <w:rPr>
                <w:color w:val="000000" w:themeColor="text1"/>
              </w:rPr>
              <w:t>Ochranná vzdálenost mezi hranicí ošetřené plochy a hranicí oblasti využívané zranitelnými skupinami obyvatel [m]</w:t>
            </w:r>
          </w:p>
        </w:tc>
      </w:tr>
      <w:tr w:rsidR="004E1DED" w14:paraId="2A21C834" w14:textId="77777777" w:rsidTr="00AE1AC8">
        <w:trPr>
          <w:cantSplit/>
          <w:trHeight w:val="55"/>
        </w:trPr>
        <w:tc>
          <w:tcPr>
            <w:tcW w:w="453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984EA47" w14:textId="77777777" w:rsidR="004E1DED" w:rsidRDefault="004E1DED" w:rsidP="00EE3E7C">
            <w:pPr>
              <w:widowControl w:val="0"/>
              <w:spacing w:line="276" w:lineRule="auto"/>
              <w:rPr>
                <w:color w:val="FF0000"/>
              </w:rPr>
            </w:pPr>
            <w:r w:rsidRPr="00B15E05">
              <w:rPr>
                <w:bCs/>
              </w:rPr>
              <w:t xml:space="preserve">pšenice ozimá, </w:t>
            </w:r>
            <w:proofErr w:type="spellStart"/>
            <w:r w:rsidRPr="00B15E05">
              <w:rPr>
                <w:bCs/>
              </w:rPr>
              <w:t>tritikale</w:t>
            </w:r>
            <w:proofErr w:type="spellEnd"/>
            <w:r w:rsidRPr="00B15E05">
              <w:rPr>
                <w:bCs/>
              </w:rPr>
              <w:t xml:space="preserve"> ozimé, žito ozimé</w:t>
            </w:r>
          </w:p>
        </w:tc>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B1C8986" w14:textId="77777777" w:rsidR="004E1DED" w:rsidRPr="00A06679" w:rsidRDefault="004E1DED" w:rsidP="00EE3E7C">
            <w:pPr>
              <w:widowControl w:val="0"/>
              <w:spacing w:line="276" w:lineRule="auto"/>
              <w:jc w:val="center"/>
            </w:pPr>
            <w:r w:rsidRPr="00A06679">
              <w:t>3</w:t>
            </w:r>
          </w:p>
        </w:tc>
        <w:tc>
          <w:tcPr>
            <w:tcW w:w="99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0D4AA75" w14:textId="77777777" w:rsidR="004E1DED" w:rsidRPr="00A06679" w:rsidRDefault="004E1DED" w:rsidP="00EE3E7C">
            <w:pPr>
              <w:widowControl w:val="0"/>
              <w:spacing w:line="276" w:lineRule="auto"/>
              <w:jc w:val="center"/>
            </w:pPr>
            <w:r w:rsidRPr="00A06679">
              <w:t>3</w:t>
            </w:r>
          </w:p>
        </w:tc>
        <w:tc>
          <w:tcPr>
            <w:tcW w:w="12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99BF6A2" w14:textId="77777777" w:rsidR="004E1DED" w:rsidRPr="00A06679" w:rsidRDefault="004E1DED" w:rsidP="00EE3E7C">
            <w:pPr>
              <w:widowControl w:val="0"/>
              <w:spacing w:line="276" w:lineRule="auto"/>
              <w:jc w:val="center"/>
            </w:pPr>
            <w:r w:rsidRPr="00A06679">
              <w:t>3</w:t>
            </w:r>
          </w:p>
        </w:tc>
        <w:tc>
          <w:tcPr>
            <w:tcW w:w="8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F51A487" w14:textId="77777777" w:rsidR="004E1DED" w:rsidRPr="00A06679" w:rsidRDefault="004E1DED" w:rsidP="00EE3E7C">
            <w:pPr>
              <w:widowControl w:val="0"/>
              <w:spacing w:line="276" w:lineRule="auto"/>
              <w:jc w:val="center"/>
            </w:pPr>
            <w:r w:rsidRPr="00A06679">
              <w:t>3</w:t>
            </w:r>
          </w:p>
        </w:tc>
      </w:tr>
    </w:tbl>
    <w:p w14:paraId="6D0A41CA" w14:textId="77777777" w:rsidR="004E1DED" w:rsidRDefault="004E1DED" w:rsidP="00EE3E7C">
      <w:pPr>
        <w:widowControl w:val="0"/>
        <w:spacing w:line="276" w:lineRule="auto"/>
        <w:rPr>
          <w:b/>
          <w:sz w:val="20"/>
          <w:szCs w:val="20"/>
        </w:rPr>
      </w:pPr>
    </w:p>
    <w:p w14:paraId="77AF9776" w14:textId="77777777" w:rsidR="000B7AE5" w:rsidRPr="00AE1AC8" w:rsidRDefault="000B7AE5" w:rsidP="00EE3E7C">
      <w:pPr>
        <w:widowControl w:val="0"/>
        <w:tabs>
          <w:tab w:val="left" w:pos="1560"/>
        </w:tabs>
        <w:spacing w:line="276" w:lineRule="auto"/>
        <w:ind w:left="2835" w:hanging="2835"/>
        <w:rPr>
          <w:bCs/>
        </w:rPr>
      </w:pPr>
    </w:p>
    <w:p w14:paraId="705A354C" w14:textId="4890D7B2" w:rsidR="007646D6" w:rsidRDefault="007646D6" w:rsidP="00EE3E7C">
      <w:pPr>
        <w:widowControl w:val="0"/>
        <w:tabs>
          <w:tab w:val="left" w:pos="1560"/>
        </w:tabs>
        <w:spacing w:line="276" w:lineRule="auto"/>
        <w:ind w:left="2835" w:hanging="2835"/>
        <w:rPr>
          <w:b/>
          <w:sz w:val="28"/>
          <w:szCs w:val="28"/>
        </w:rPr>
      </w:pPr>
      <w:proofErr w:type="spellStart"/>
      <w:r w:rsidRPr="007646D6">
        <w:rPr>
          <w:b/>
          <w:sz w:val="28"/>
          <w:szCs w:val="28"/>
        </w:rPr>
        <w:t>Forester</w:t>
      </w:r>
      <w:proofErr w:type="spellEnd"/>
    </w:p>
    <w:p w14:paraId="797177FC" w14:textId="09E60A6F" w:rsidR="007646D6" w:rsidRPr="00A53E45" w:rsidRDefault="007646D6" w:rsidP="00EE3E7C">
      <w:pPr>
        <w:widowControl w:val="0"/>
        <w:tabs>
          <w:tab w:val="left" w:pos="1560"/>
        </w:tabs>
        <w:spacing w:line="276" w:lineRule="auto"/>
        <w:ind w:left="2835" w:hanging="2835"/>
      </w:pPr>
      <w:r w:rsidRPr="00A53E45">
        <w:t xml:space="preserve">držitel rozhodnutí o povolení: </w:t>
      </w:r>
      <w:proofErr w:type="spellStart"/>
      <w:r w:rsidRPr="007646D6">
        <w:t>Arysta</w:t>
      </w:r>
      <w:proofErr w:type="spellEnd"/>
      <w:r w:rsidRPr="007646D6">
        <w:t xml:space="preserve"> </w:t>
      </w:r>
      <w:proofErr w:type="spellStart"/>
      <w:r w:rsidRPr="007646D6">
        <w:t>LifeScience</w:t>
      </w:r>
      <w:proofErr w:type="spellEnd"/>
      <w:r w:rsidRPr="007646D6">
        <w:t xml:space="preserve"> Benelux SPRL</w:t>
      </w:r>
      <w:r>
        <w:t xml:space="preserve">, </w:t>
      </w:r>
      <w:proofErr w:type="spellStart"/>
      <w:r w:rsidRPr="007646D6">
        <w:t>Rue</w:t>
      </w:r>
      <w:proofErr w:type="spellEnd"/>
      <w:r w:rsidRPr="007646D6">
        <w:t xml:space="preserve"> de </w:t>
      </w:r>
      <w:proofErr w:type="spellStart"/>
      <w:r w:rsidRPr="007646D6">
        <w:t>Renory</w:t>
      </w:r>
      <w:proofErr w:type="spellEnd"/>
      <w:r w:rsidRPr="007646D6">
        <w:t xml:space="preserve"> 26/1, B-4102 </w:t>
      </w:r>
      <w:proofErr w:type="spellStart"/>
      <w:r w:rsidRPr="007646D6">
        <w:t>Ougrée</w:t>
      </w:r>
      <w:proofErr w:type="spellEnd"/>
      <w:r w:rsidRPr="007646D6">
        <w:t>, Belgi</w:t>
      </w:r>
      <w:r>
        <w:t>e</w:t>
      </w:r>
    </w:p>
    <w:p w14:paraId="1114FA68" w14:textId="47E5B8B8" w:rsidR="007646D6" w:rsidRDefault="007646D6" w:rsidP="00EE3E7C">
      <w:pPr>
        <w:widowControl w:val="0"/>
        <w:tabs>
          <w:tab w:val="left" w:pos="1560"/>
        </w:tabs>
        <w:spacing w:line="276" w:lineRule="auto"/>
        <w:ind w:left="2835" w:hanging="2835"/>
        <w:rPr>
          <w:iCs/>
          <w:snapToGrid w:val="0"/>
        </w:rPr>
      </w:pPr>
      <w:r w:rsidRPr="00A53E45">
        <w:t>evidenční číslo:</w:t>
      </w:r>
      <w:r w:rsidRPr="00A53E45">
        <w:rPr>
          <w:iCs/>
        </w:rPr>
        <w:t xml:space="preserve"> </w:t>
      </w:r>
      <w:r w:rsidRPr="007646D6">
        <w:rPr>
          <w:iCs/>
        </w:rPr>
        <w:t>4744-0</w:t>
      </w:r>
    </w:p>
    <w:p w14:paraId="14B333D7" w14:textId="4FF95DE1" w:rsidR="007646D6" w:rsidRPr="00F14BA7" w:rsidRDefault="007646D6" w:rsidP="00EE3E7C">
      <w:pPr>
        <w:widowControl w:val="0"/>
        <w:tabs>
          <w:tab w:val="left" w:pos="1560"/>
        </w:tabs>
        <w:spacing w:line="276" w:lineRule="auto"/>
        <w:ind w:left="2835" w:hanging="2835"/>
        <w:rPr>
          <w:iCs/>
          <w:snapToGrid w:val="0"/>
        </w:rPr>
      </w:pPr>
      <w:r w:rsidRPr="00A53E45">
        <w:t xml:space="preserve">účinná látka: </w:t>
      </w:r>
      <w:proofErr w:type="spellStart"/>
      <w:r w:rsidRPr="0030446D">
        <w:rPr>
          <w:bCs/>
          <w:snapToGrid w:val="0"/>
        </w:rPr>
        <w:t>cypemethrin</w:t>
      </w:r>
      <w:proofErr w:type="spellEnd"/>
      <w:r w:rsidRPr="0030446D">
        <w:rPr>
          <w:bCs/>
          <w:snapToGrid w:val="0"/>
        </w:rPr>
        <w:t xml:space="preserve"> 100 g/l</w:t>
      </w:r>
    </w:p>
    <w:p w14:paraId="586DD224" w14:textId="77777777" w:rsidR="0029194A" w:rsidRDefault="007646D6" w:rsidP="00EE3E7C">
      <w:pPr>
        <w:widowControl w:val="0"/>
        <w:tabs>
          <w:tab w:val="left" w:pos="1560"/>
        </w:tabs>
        <w:spacing w:line="276" w:lineRule="auto"/>
        <w:ind w:left="2835" w:hanging="2835"/>
      </w:pPr>
      <w:r w:rsidRPr="00A53E45">
        <w:t xml:space="preserve">platnost povolení </w:t>
      </w:r>
      <w:proofErr w:type="gramStart"/>
      <w:r w:rsidRPr="00A53E45">
        <w:t>končí</w:t>
      </w:r>
      <w:proofErr w:type="gramEnd"/>
      <w:r w:rsidRPr="00A53E45">
        <w:t xml:space="preserve"> dne: </w:t>
      </w:r>
      <w:r>
        <w:t>31.1.2030</w:t>
      </w:r>
    </w:p>
    <w:p w14:paraId="563CF18F" w14:textId="77777777" w:rsidR="0029194A" w:rsidRDefault="0029194A" w:rsidP="00EE3E7C">
      <w:pPr>
        <w:widowControl w:val="0"/>
        <w:tabs>
          <w:tab w:val="left" w:pos="1560"/>
        </w:tabs>
        <w:spacing w:line="276" w:lineRule="auto"/>
        <w:ind w:left="2835" w:hanging="2835"/>
      </w:pPr>
    </w:p>
    <w:p w14:paraId="22037287" w14:textId="0823889F" w:rsidR="007646D6" w:rsidRPr="007646D6" w:rsidRDefault="007646D6" w:rsidP="00EE3E7C">
      <w:pPr>
        <w:widowControl w:val="0"/>
        <w:tabs>
          <w:tab w:val="left" w:pos="1560"/>
        </w:tabs>
        <w:spacing w:line="276" w:lineRule="auto"/>
        <w:ind w:left="2835" w:hanging="2835"/>
        <w:rPr>
          <w:rFonts w:eastAsiaTheme="minorHAnsi"/>
          <w:i/>
          <w:iCs/>
          <w:snapToGrid w:val="0"/>
          <w:lang w:eastAsia="en-US"/>
        </w:rPr>
      </w:pPr>
      <w:r w:rsidRPr="007646D6">
        <w:rPr>
          <w:rFonts w:eastAsiaTheme="minorHAnsi"/>
          <w:i/>
          <w:iCs/>
          <w:snapToGrid w:val="0"/>
          <w:lang w:eastAsia="en-US"/>
        </w:rPr>
        <w:t>Rozsah povoleného použití:</w:t>
      </w: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1843"/>
        <w:gridCol w:w="1984"/>
        <w:gridCol w:w="567"/>
        <w:gridCol w:w="2127"/>
        <w:gridCol w:w="1417"/>
      </w:tblGrid>
      <w:tr w:rsidR="007646D6" w:rsidRPr="007646D6" w14:paraId="7E4D3EF5" w14:textId="77777777" w:rsidTr="00DD21BA">
        <w:tc>
          <w:tcPr>
            <w:tcW w:w="1418" w:type="dxa"/>
          </w:tcPr>
          <w:p w14:paraId="28778A69" w14:textId="594E73D8" w:rsidR="007646D6" w:rsidRPr="007646D6" w:rsidRDefault="007646D6" w:rsidP="00830129">
            <w:pPr>
              <w:widowControl w:val="0"/>
              <w:autoSpaceDE w:val="0"/>
              <w:autoSpaceDN w:val="0"/>
              <w:adjustRightInd w:val="0"/>
              <w:spacing w:line="276" w:lineRule="auto"/>
            </w:pPr>
            <w:r w:rsidRPr="007646D6">
              <w:t>1)</w:t>
            </w:r>
            <w:r w:rsidR="00830129">
              <w:t xml:space="preserve"> </w:t>
            </w:r>
            <w:r w:rsidRPr="007646D6">
              <w:t>Plodina, oblast použití</w:t>
            </w:r>
          </w:p>
        </w:tc>
        <w:tc>
          <w:tcPr>
            <w:tcW w:w="1843" w:type="dxa"/>
          </w:tcPr>
          <w:p w14:paraId="0D05ACE6" w14:textId="77777777" w:rsidR="007646D6" w:rsidRPr="007646D6" w:rsidRDefault="007646D6" w:rsidP="00EE3E7C">
            <w:pPr>
              <w:widowControl w:val="0"/>
              <w:autoSpaceDE w:val="0"/>
              <w:autoSpaceDN w:val="0"/>
              <w:adjustRightInd w:val="0"/>
              <w:spacing w:line="276" w:lineRule="auto"/>
            </w:pPr>
            <w:r w:rsidRPr="007646D6">
              <w:t xml:space="preserve">2) Škodlivý organismus, </w:t>
            </w:r>
          </w:p>
          <w:p w14:paraId="2DC6A35C" w14:textId="77777777" w:rsidR="007646D6" w:rsidRPr="007646D6" w:rsidRDefault="007646D6" w:rsidP="00EE3E7C">
            <w:pPr>
              <w:widowControl w:val="0"/>
              <w:autoSpaceDE w:val="0"/>
              <w:autoSpaceDN w:val="0"/>
              <w:adjustRightInd w:val="0"/>
              <w:spacing w:line="276" w:lineRule="auto"/>
            </w:pPr>
            <w:r w:rsidRPr="007646D6">
              <w:t>jiný účel použití</w:t>
            </w:r>
          </w:p>
        </w:tc>
        <w:tc>
          <w:tcPr>
            <w:tcW w:w="1984" w:type="dxa"/>
          </w:tcPr>
          <w:p w14:paraId="3875D5EA" w14:textId="77777777" w:rsidR="007646D6" w:rsidRPr="007646D6" w:rsidRDefault="007646D6" w:rsidP="00EE3E7C">
            <w:pPr>
              <w:widowControl w:val="0"/>
              <w:autoSpaceDE w:val="0"/>
              <w:autoSpaceDN w:val="0"/>
              <w:adjustRightInd w:val="0"/>
              <w:spacing w:line="276" w:lineRule="auto"/>
            </w:pPr>
            <w:r w:rsidRPr="007646D6">
              <w:t>Dávkování, mísitelnost</w:t>
            </w:r>
          </w:p>
        </w:tc>
        <w:tc>
          <w:tcPr>
            <w:tcW w:w="567" w:type="dxa"/>
          </w:tcPr>
          <w:p w14:paraId="1B9C5584" w14:textId="77777777" w:rsidR="007646D6" w:rsidRPr="007646D6" w:rsidRDefault="007646D6" w:rsidP="00830129">
            <w:pPr>
              <w:widowControl w:val="0"/>
              <w:autoSpaceDE w:val="0"/>
              <w:autoSpaceDN w:val="0"/>
              <w:adjustRightInd w:val="0"/>
              <w:spacing w:line="276" w:lineRule="auto"/>
              <w:jc w:val="center"/>
            </w:pPr>
            <w:r w:rsidRPr="007646D6">
              <w:t>OL</w:t>
            </w:r>
          </w:p>
        </w:tc>
        <w:tc>
          <w:tcPr>
            <w:tcW w:w="2127" w:type="dxa"/>
          </w:tcPr>
          <w:p w14:paraId="578964D2" w14:textId="77777777" w:rsidR="007646D6" w:rsidRPr="007646D6" w:rsidRDefault="007646D6" w:rsidP="00EE3E7C">
            <w:pPr>
              <w:widowControl w:val="0"/>
              <w:autoSpaceDE w:val="0"/>
              <w:autoSpaceDN w:val="0"/>
              <w:adjustRightInd w:val="0"/>
              <w:spacing w:line="276" w:lineRule="auto"/>
            </w:pPr>
            <w:r w:rsidRPr="007646D6">
              <w:t>Poznámka</w:t>
            </w:r>
          </w:p>
          <w:p w14:paraId="4CEDAB26" w14:textId="77777777" w:rsidR="007646D6" w:rsidRPr="007646D6" w:rsidRDefault="007646D6" w:rsidP="00EE3E7C">
            <w:pPr>
              <w:widowControl w:val="0"/>
              <w:autoSpaceDE w:val="0"/>
              <w:autoSpaceDN w:val="0"/>
              <w:adjustRightInd w:val="0"/>
              <w:spacing w:line="276" w:lineRule="auto"/>
            </w:pPr>
            <w:r w:rsidRPr="007646D6">
              <w:t>1) k plodině</w:t>
            </w:r>
          </w:p>
          <w:p w14:paraId="54CBA8FF" w14:textId="77777777" w:rsidR="007646D6" w:rsidRPr="007646D6" w:rsidRDefault="007646D6" w:rsidP="00EE3E7C">
            <w:pPr>
              <w:widowControl w:val="0"/>
              <w:autoSpaceDE w:val="0"/>
              <w:autoSpaceDN w:val="0"/>
              <w:adjustRightInd w:val="0"/>
              <w:spacing w:line="276" w:lineRule="auto"/>
            </w:pPr>
            <w:r w:rsidRPr="007646D6">
              <w:t>2) k ŠO</w:t>
            </w:r>
          </w:p>
          <w:p w14:paraId="241F1076" w14:textId="77777777" w:rsidR="007646D6" w:rsidRPr="007646D6" w:rsidRDefault="007646D6" w:rsidP="00EE3E7C">
            <w:pPr>
              <w:widowControl w:val="0"/>
              <w:autoSpaceDE w:val="0"/>
              <w:autoSpaceDN w:val="0"/>
              <w:adjustRightInd w:val="0"/>
              <w:spacing w:line="276" w:lineRule="auto"/>
            </w:pPr>
            <w:r w:rsidRPr="007646D6">
              <w:t>3) k OL</w:t>
            </w:r>
          </w:p>
        </w:tc>
        <w:tc>
          <w:tcPr>
            <w:tcW w:w="1417" w:type="dxa"/>
          </w:tcPr>
          <w:p w14:paraId="56C73FD4" w14:textId="77777777" w:rsidR="007646D6" w:rsidRPr="007646D6" w:rsidRDefault="007646D6" w:rsidP="00EE3E7C">
            <w:pPr>
              <w:widowControl w:val="0"/>
              <w:autoSpaceDE w:val="0"/>
              <w:autoSpaceDN w:val="0"/>
              <w:adjustRightInd w:val="0"/>
              <w:spacing w:line="276" w:lineRule="auto"/>
            </w:pPr>
            <w:r w:rsidRPr="007646D6">
              <w:t>4) Pozn. k dávkování</w:t>
            </w:r>
          </w:p>
          <w:p w14:paraId="34E8945D" w14:textId="77777777" w:rsidR="007646D6" w:rsidRPr="007646D6" w:rsidRDefault="007646D6" w:rsidP="00EE3E7C">
            <w:pPr>
              <w:widowControl w:val="0"/>
              <w:autoSpaceDE w:val="0"/>
              <w:autoSpaceDN w:val="0"/>
              <w:adjustRightInd w:val="0"/>
              <w:spacing w:line="276" w:lineRule="auto"/>
            </w:pPr>
            <w:r w:rsidRPr="007646D6">
              <w:t>5) Umístění</w:t>
            </w:r>
          </w:p>
          <w:p w14:paraId="17965BD2" w14:textId="758EDA43" w:rsidR="007646D6" w:rsidRPr="007646D6" w:rsidRDefault="007646D6" w:rsidP="00EE3E7C">
            <w:pPr>
              <w:widowControl w:val="0"/>
              <w:autoSpaceDE w:val="0"/>
              <w:autoSpaceDN w:val="0"/>
              <w:adjustRightInd w:val="0"/>
              <w:spacing w:line="276" w:lineRule="auto"/>
            </w:pPr>
            <w:r w:rsidRPr="007646D6">
              <w:t>6) Určení sklizně</w:t>
            </w:r>
          </w:p>
        </w:tc>
      </w:tr>
      <w:tr w:rsidR="007646D6" w:rsidRPr="007646D6" w14:paraId="37D694D4" w14:textId="77777777" w:rsidTr="00DD21BA">
        <w:trPr>
          <w:trHeight w:val="57"/>
        </w:trPr>
        <w:tc>
          <w:tcPr>
            <w:tcW w:w="1418" w:type="dxa"/>
          </w:tcPr>
          <w:p w14:paraId="74753BA1" w14:textId="77777777" w:rsidR="007646D6" w:rsidRPr="007646D6" w:rsidRDefault="007646D6" w:rsidP="00EE3E7C">
            <w:pPr>
              <w:widowControl w:val="0"/>
              <w:autoSpaceDE w:val="0"/>
              <w:autoSpaceDN w:val="0"/>
              <w:adjustRightInd w:val="0"/>
              <w:spacing w:line="276" w:lineRule="auto"/>
              <w:rPr>
                <w:lang w:val="de-DE"/>
              </w:rPr>
            </w:pPr>
            <w:proofErr w:type="spellStart"/>
            <w:r w:rsidRPr="007646D6">
              <w:rPr>
                <w:rFonts w:eastAsiaTheme="minorHAnsi"/>
                <w:lang w:val="de-DE" w:eastAsia="en-US"/>
              </w:rPr>
              <w:t>jehličnany</w:t>
            </w:r>
            <w:proofErr w:type="spellEnd"/>
          </w:p>
        </w:tc>
        <w:tc>
          <w:tcPr>
            <w:tcW w:w="1843" w:type="dxa"/>
          </w:tcPr>
          <w:p w14:paraId="507D8ECA" w14:textId="77777777" w:rsidR="007646D6" w:rsidRPr="007646D6" w:rsidRDefault="007646D6" w:rsidP="00EE3E7C">
            <w:pPr>
              <w:widowControl w:val="0"/>
              <w:autoSpaceDE w:val="0"/>
              <w:autoSpaceDN w:val="0"/>
              <w:adjustRightInd w:val="0"/>
              <w:spacing w:line="276" w:lineRule="auto"/>
              <w:rPr>
                <w:lang w:val="de-DE"/>
              </w:rPr>
            </w:pPr>
            <w:proofErr w:type="spellStart"/>
            <w:r w:rsidRPr="007646D6">
              <w:rPr>
                <w:rFonts w:eastAsiaTheme="minorHAnsi"/>
                <w:lang w:val="de-DE" w:eastAsia="en-US"/>
              </w:rPr>
              <w:t>klikoroh</w:t>
            </w:r>
            <w:proofErr w:type="spellEnd"/>
            <w:r w:rsidRPr="007646D6">
              <w:rPr>
                <w:rFonts w:eastAsiaTheme="minorHAnsi"/>
                <w:lang w:val="de-DE" w:eastAsia="en-US"/>
              </w:rPr>
              <w:t xml:space="preserve"> </w:t>
            </w:r>
            <w:proofErr w:type="spellStart"/>
            <w:r w:rsidRPr="007646D6">
              <w:rPr>
                <w:rFonts w:eastAsiaTheme="minorHAnsi"/>
                <w:lang w:val="de-DE" w:eastAsia="en-US"/>
              </w:rPr>
              <w:t>borový</w:t>
            </w:r>
            <w:proofErr w:type="spellEnd"/>
          </w:p>
        </w:tc>
        <w:tc>
          <w:tcPr>
            <w:tcW w:w="1984" w:type="dxa"/>
          </w:tcPr>
          <w:p w14:paraId="7BDBCC99" w14:textId="77777777" w:rsidR="007646D6" w:rsidRPr="007646D6" w:rsidRDefault="007646D6" w:rsidP="00EE3E7C">
            <w:pPr>
              <w:widowControl w:val="0"/>
              <w:spacing w:line="276" w:lineRule="auto"/>
              <w:rPr>
                <w:rFonts w:eastAsiaTheme="minorHAnsi"/>
                <w:lang w:eastAsia="en-US"/>
              </w:rPr>
            </w:pPr>
            <w:r w:rsidRPr="007646D6">
              <w:rPr>
                <w:rFonts w:eastAsiaTheme="minorHAnsi"/>
                <w:lang w:eastAsia="en-US"/>
              </w:rPr>
              <w:t>1 l/ha</w:t>
            </w:r>
          </w:p>
          <w:p w14:paraId="3A44F508" w14:textId="77777777" w:rsidR="007646D6" w:rsidRPr="007646D6" w:rsidRDefault="007646D6" w:rsidP="00EE3E7C">
            <w:pPr>
              <w:widowControl w:val="0"/>
              <w:autoSpaceDE w:val="0"/>
              <w:autoSpaceDN w:val="0"/>
              <w:adjustRightInd w:val="0"/>
              <w:spacing w:line="276" w:lineRule="auto"/>
              <w:rPr>
                <w:rFonts w:eastAsiaTheme="minorHAnsi"/>
                <w:lang w:eastAsia="en-US"/>
              </w:rPr>
            </w:pPr>
            <w:r w:rsidRPr="007646D6">
              <w:rPr>
                <w:rFonts w:eastAsiaTheme="minorHAnsi"/>
                <w:lang w:eastAsia="en-US"/>
              </w:rPr>
              <w:t xml:space="preserve">2 %  </w:t>
            </w:r>
          </w:p>
          <w:p w14:paraId="0278F9AB" w14:textId="77777777" w:rsidR="007646D6" w:rsidRPr="007646D6" w:rsidRDefault="007646D6" w:rsidP="00EE3E7C">
            <w:pPr>
              <w:widowControl w:val="0"/>
              <w:autoSpaceDE w:val="0"/>
              <w:autoSpaceDN w:val="0"/>
              <w:adjustRightInd w:val="0"/>
              <w:spacing w:line="276" w:lineRule="auto"/>
              <w:rPr>
                <w:rFonts w:eastAsiaTheme="minorHAnsi"/>
                <w:lang w:eastAsia="en-US"/>
              </w:rPr>
            </w:pPr>
            <w:r w:rsidRPr="007646D6">
              <w:rPr>
                <w:rFonts w:eastAsiaTheme="minorHAnsi"/>
                <w:lang w:eastAsia="en-US"/>
              </w:rPr>
              <w:t xml:space="preserve">(20 ml/l vody), </w:t>
            </w:r>
          </w:p>
          <w:p w14:paraId="760ECCB7" w14:textId="77777777" w:rsidR="007646D6" w:rsidRPr="007646D6" w:rsidRDefault="007646D6" w:rsidP="00EE3E7C">
            <w:pPr>
              <w:widowControl w:val="0"/>
              <w:autoSpaceDE w:val="0"/>
              <w:autoSpaceDN w:val="0"/>
              <w:adjustRightInd w:val="0"/>
              <w:spacing w:line="276" w:lineRule="auto"/>
            </w:pPr>
            <w:r w:rsidRPr="007646D6">
              <w:rPr>
                <w:rFonts w:eastAsiaTheme="minorHAnsi"/>
                <w:lang w:eastAsia="en-US"/>
              </w:rPr>
              <w:t>10-20 ml postřik. kapaliny/stromek</w:t>
            </w:r>
          </w:p>
        </w:tc>
        <w:tc>
          <w:tcPr>
            <w:tcW w:w="567" w:type="dxa"/>
          </w:tcPr>
          <w:p w14:paraId="30D08025" w14:textId="77777777" w:rsidR="007646D6" w:rsidRPr="007646D6" w:rsidRDefault="007646D6" w:rsidP="00830129">
            <w:pPr>
              <w:widowControl w:val="0"/>
              <w:autoSpaceDE w:val="0"/>
              <w:autoSpaceDN w:val="0"/>
              <w:adjustRightInd w:val="0"/>
              <w:spacing w:line="276" w:lineRule="auto"/>
              <w:jc w:val="center"/>
            </w:pPr>
            <w:r w:rsidRPr="007646D6">
              <w:t>-</w:t>
            </w:r>
          </w:p>
        </w:tc>
        <w:tc>
          <w:tcPr>
            <w:tcW w:w="2127" w:type="dxa"/>
          </w:tcPr>
          <w:p w14:paraId="49D0D8FE" w14:textId="77777777" w:rsidR="007646D6" w:rsidRPr="007646D6" w:rsidRDefault="007646D6" w:rsidP="00EE3E7C">
            <w:pPr>
              <w:widowControl w:val="0"/>
              <w:spacing w:line="276" w:lineRule="auto"/>
              <w:rPr>
                <w:rFonts w:eastAsiaTheme="minorHAnsi"/>
                <w:lang w:eastAsia="en-US"/>
              </w:rPr>
            </w:pPr>
            <w:r w:rsidRPr="007646D6">
              <w:rPr>
                <w:rFonts w:eastAsiaTheme="minorHAnsi"/>
                <w:lang w:eastAsia="en-US"/>
              </w:rPr>
              <w:t xml:space="preserve">1) mladé stromky </w:t>
            </w:r>
          </w:p>
          <w:p w14:paraId="6C216209" w14:textId="77777777" w:rsidR="007646D6" w:rsidRPr="007646D6" w:rsidRDefault="007646D6" w:rsidP="00EE3E7C">
            <w:pPr>
              <w:widowControl w:val="0"/>
              <w:autoSpaceDE w:val="0"/>
              <w:autoSpaceDN w:val="0"/>
              <w:adjustRightInd w:val="0"/>
              <w:spacing w:line="276" w:lineRule="auto"/>
            </w:pPr>
            <w:r w:rsidRPr="007646D6">
              <w:rPr>
                <w:rFonts w:eastAsiaTheme="minorHAnsi"/>
                <w:lang w:eastAsia="en-US"/>
              </w:rPr>
              <w:t xml:space="preserve">2) před dosažením vrcholu aktivity škůdce (IV.-VII.), od země do 15 cm nad kořenový krček </w:t>
            </w:r>
          </w:p>
        </w:tc>
        <w:tc>
          <w:tcPr>
            <w:tcW w:w="1417" w:type="dxa"/>
          </w:tcPr>
          <w:p w14:paraId="57BAE456" w14:textId="31BF05D4" w:rsidR="007646D6" w:rsidRPr="007646D6" w:rsidRDefault="007646D6" w:rsidP="00EE3E7C">
            <w:pPr>
              <w:widowControl w:val="0"/>
              <w:autoSpaceDE w:val="0"/>
              <w:autoSpaceDN w:val="0"/>
              <w:adjustRightInd w:val="0"/>
              <w:spacing w:line="276" w:lineRule="auto"/>
              <w:rPr>
                <w:rFonts w:eastAsiaTheme="minorHAnsi"/>
                <w:lang w:eastAsia="en-US"/>
              </w:rPr>
            </w:pPr>
            <w:r w:rsidRPr="007646D6">
              <w:rPr>
                <w:rFonts w:eastAsiaTheme="minorHAnsi"/>
                <w:lang w:eastAsia="en-US"/>
              </w:rPr>
              <w:t>5) venkovní prostory, školky</w:t>
            </w:r>
          </w:p>
        </w:tc>
      </w:tr>
      <w:tr w:rsidR="007646D6" w:rsidRPr="007646D6" w14:paraId="77116C3F" w14:textId="77777777" w:rsidTr="00DD21BA">
        <w:trPr>
          <w:trHeight w:val="57"/>
        </w:trPr>
        <w:tc>
          <w:tcPr>
            <w:tcW w:w="1418" w:type="dxa"/>
          </w:tcPr>
          <w:p w14:paraId="3E185DD6" w14:textId="77777777" w:rsidR="007646D6" w:rsidRPr="007646D6" w:rsidRDefault="007646D6" w:rsidP="00EE3E7C">
            <w:pPr>
              <w:widowControl w:val="0"/>
              <w:autoSpaceDE w:val="0"/>
              <w:autoSpaceDN w:val="0"/>
              <w:adjustRightInd w:val="0"/>
              <w:spacing w:line="276" w:lineRule="auto"/>
              <w:rPr>
                <w:rFonts w:eastAsiaTheme="minorHAnsi"/>
                <w:lang w:val="de-DE" w:eastAsia="en-US"/>
              </w:rPr>
            </w:pPr>
            <w:proofErr w:type="spellStart"/>
            <w:r w:rsidRPr="007646D6">
              <w:rPr>
                <w:rFonts w:eastAsiaTheme="minorHAnsi"/>
                <w:lang w:val="de-DE" w:eastAsia="en-US"/>
              </w:rPr>
              <w:t>jehličnany</w:t>
            </w:r>
            <w:proofErr w:type="spellEnd"/>
          </w:p>
        </w:tc>
        <w:tc>
          <w:tcPr>
            <w:tcW w:w="1843" w:type="dxa"/>
          </w:tcPr>
          <w:p w14:paraId="47D4A5E5" w14:textId="77777777" w:rsidR="007646D6" w:rsidRPr="007646D6" w:rsidRDefault="007646D6" w:rsidP="00EE3E7C">
            <w:pPr>
              <w:widowControl w:val="0"/>
              <w:autoSpaceDE w:val="0"/>
              <w:autoSpaceDN w:val="0"/>
              <w:adjustRightInd w:val="0"/>
              <w:spacing w:line="276" w:lineRule="auto"/>
              <w:rPr>
                <w:rFonts w:eastAsiaTheme="minorHAnsi"/>
                <w:lang w:val="de-DE" w:eastAsia="en-US"/>
              </w:rPr>
            </w:pPr>
            <w:proofErr w:type="spellStart"/>
            <w:r w:rsidRPr="007646D6">
              <w:rPr>
                <w:rFonts w:eastAsiaTheme="minorHAnsi"/>
                <w:lang w:val="de-DE" w:eastAsia="en-US"/>
              </w:rPr>
              <w:t>kůrovci</w:t>
            </w:r>
            <w:proofErr w:type="spellEnd"/>
          </w:p>
        </w:tc>
        <w:tc>
          <w:tcPr>
            <w:tcW w:w="1984" w:type="dxa"/>
          </w:tcPr>
          <w:p w14:paraId="43ED2326" w14:textId="77777777" w:rsidR="007646D6" w:rsidRPr="007646D6" w:rsidRDefault="007646D6" w:rsidP="00EE3E7C">
            <w:pPr>
              <w:widowControl w:val="0"/>
              <w:spacing w:line="276" w:lineRule="auto"/>
              <w:rPr>
                <w:rFonts w:eastAsiaTheme="minorHAnsi"/>
                <w:lang w:eastAsia="en-US"/>
              </w:rPr>
            </w:pPr>
            <w:r w:rsidRPr="007646D6">
              <w:rPr>
                <w:rFonts w:eastAsiaTheme="minorHAnsi"/>
                <w:lang w:eastAsia="en-US"/>
              </w:rPr>
              <w:t>0,05 l/m</w:t>
            </w:r>
            <w:r w:rsidRPr="007646D6">
              <w:rPr>
                <w:rFonts w:eastAsiaTheme="minorHAnsi"/>
                <w:vertAlign w:val="superscript"/>
                <w:lang w:eastAsia="en-US"/>
              </w:rPr>
              <w:t>3</w:t>
            </w:r>
          </w:p>
          <w:p w14:paraId="7B6A444A" w14:textId="77777777" w:rsidR="007646D6" w:rsidRPr="007646D6" w:rsidRDefault="007646D6" w:rsidP="00EE3E7C">
            <w:pPr>
              <w:widowControl w:val="0"/>
              <w:autoSpaceDE w:val="0"/>
              <w:autoSpaceDN w:val="0"/>
              <w:adjustRightInd w:val="0"/>
              <w:spacing w:line="276" w:lineRule="auto"/>
              <w:rPr>
                <w:rFonts w:eastAsiaTheme="minorHAnsi"/>
                <w:lang w:eastAsia="en-US"/>
              </w:rPr>
            </w:pPr>
            <w:r w:rsidRPr="007646D6">
              <w:rPr>
                <w:rFonts w:eastAsiaTheme="minorHAnsi"/>
                <w:lang w:eastAsia="en-US"/>
              </w:rPr>
              <w:t xml:space="preserve">1 %   </w:t>
            </w:r>
          </w:p>
          <w:p w14:paraId="36CAC2C5" w14:textId="77777777" w:rsidR="007646D6" w:rsidRPr="007646D6" w:rsidRDefault="007646D6" w:rsidP="00EE3E7C">
            <w:pPr>
              <w:widowControl w:val="0"/>
              <w:autoSpaceDE w:val="0"/>
              <w:autoSpaceDN w:val="0"/>
              <w:adjustRightInd w:val="0"/>
              <w:spacing w:line="276" w:lineRule="auto"/>
              <w:rPr>
                <w:rFonts w:eastAsiaTheme="minorHAnsi"/>
                <w:lang w:eastAsia="en-US"/>
              </w:rPr>
            </w:pPr>
            <w:r w:rsidRPr="007646D6">
              <w:rPr>
                <w:rFonts w:eastAsiaTheme="minorHAnsi"/>
                <w:lang w:eastAsia="en-US"/>
              </w:rPr>
              <w:t xml:space="preserve">(10 ml/l vody), </w:t>
            </w:r>
          </w:p>
          <w:p w14:paraId="1B9ECB06" w14:textId="77777777" w:rsidR="007646D6" w:rsidRPr="007646D6" w:rsidRDefault="007646D6" w:rsidP="00EE3E7C">
            <w:pPr>
              <w:widowControl w:val="0"/>
              <w:autoSpaceDE w:val="0"/>
              <w:autoSpaceDN w:val="0"/>
              <w:adjustRightInd w:val="0"/>
              <w:spacing w:line="276" w:lineRule="auto"/>
              <w:rPr>
                <w:rFonts w:eastAsiaTheme="minorHAnsi"/>
                <w:lang w:eastAsia="en-US"/>
              </w:rPr>
            </w:pPr>
            <w:r w:rsidRPr="007646D6">
              <w:rPr>
                <w:rFonts w:eastAsiaTheme="minorHAnsi"/>
                <w:lang w:eastAsia="en-US"/>
              </w:rPr>
              <w:t>5 l postřikové kapaliny/m</w:t>
            </w:r>
            <w:r w:rsidRPr="007646D6">
              <w:rPr>
                <w:rFonts w:eastAsiaTheme="minorHAnsi"/>
                <w:vertAlign w:val="superscript"/>
                <w:lang w:eastAsia="en-US"/>
              </w:rPr>
              <w:t>3</w:t>
            </w:r>
            <w:r w:rsidRPr="007646D6">
              <w:rPr>
                <w:rFonts w:eastAsiaTheme="minorHAnsi"/>
                <w:lang w:eastAsia="en-US"/>
              </w:rPr>
              <w:t xml:space="preserve"> dřeva</w:t>
            </w:r>
          </w:p>
        </w:tc>
        <w:tc>
          <w:tcPr>
            <w:tcW w:w="567" w:type="dxa"/>
          </w:tcPr>
          <w:p w14:paraId="35DF5549" w14:textId="77777777" w:rsidR="007646D6" w:rsidRPr="007646D6" w:rsidRDefault="007646D6" w:rsidP="00830129">
            <w:pPr>
              <w:widowControl w:val="0"/>
              <w:autoSpaceDE w:val="0"/>
              <w:autoSpaceDN w:val="0"/>
              <w:adjustRightInd w:val="0"/>
              <w:spacing w:line="276" w:lineRule="auto"/>
              <w:jc w:val="center"/>
            </w:pPr>
            <w:r w:rsidRPr="007646D6">
              <w:t>-</w:t>
            </w:r>
          </w:p>
        </w:tc>
        <w:tc>
          <w:tcPr>
            <w:tcW w:w="2127" w:type="dxa"/>
          </w:tcPr>
          <w:p w14:paraId="53D79C86" w14:textId="77777777" w:rsidR="007646D6" w:rsidRPr="007646D6" w:rsidRDefault="007646D6" w:rsidP="00EE3E7C">
            <w:pPr>
              <w:widowControl w:val="0"/>
              <w:spacing w:line="276" w:lineRule="auto"/>
              <w:rPr>
                <w:rFonts w:eastAsiaTheme="minorHAnsi"/>
                <w:lang w:eastAsia="en-US"/>
              </w:rPr>
            </w:pPr>
            <w:r w:rsidRPr="007646D6">
              <w:rPr>
                <w:rFonts w:eastAsiaTheme="minorHAnsi"/>
                <w:lang w:eastAsia="en-US"/>
              </w:rPr>
              <w:t xml:space="preserve">1) pokácené kmeny s kůrou </w:t>
            </w:r>
          </w:p>
          <w:p w14:paraId="119C93B4" w14:textId="77777777" w:rsidR="007646D6" w:rsidRPr="007646D6" w:rsidRDefault="007646D6" w:rsidP="00EE3E7C">
            <w:pPr>
              <w:widowControl w:val="0"/>
              <w:autoSpaceDE w:val="0"/>
              <w:autoSpaceDN w:val="0"/>
              <w:adjustRightInd w:val="0"/>
              <w:spacing w:line="276" w:lineRule="auto"/>
            </w:pPr>
            <w:r w:rsidRPr="007646D6">
              <w:rPr>
                <w:rFonts w:eastAsiaTheme="minorHAnsi"/>
                <w:lang w:eastAsia="en-US"/>
              </w:rPr>
              <w:t xml:space="preserve">2) preventivní ošetření, asanace dřeva, těsně před výletem dospělců </w:t>
            </w:r>
          </w:p>
        </w:tc>
        <w:tc>
          <w:tcPr>
            <w:tcW w:w="1417" w:type="dxa"/>
          </w:tcPr>
          <w:p w14:paraId="3EDB1DC2" w14:textId="1693146E" w:rsidR="007646D6" w:rsidRPr="007646D6" w:rsidRDefault="007646D6" w:rsidP="00EE3E7C">
            <w:pPr>
              <w:widowControl w:val="0"/>
              <w:autoSpaceDE w:val="0"/>
              <w:autoSpaceDN w:val="0"/>
              <w:adjustRightInd w:val="0"/>
              <w:spacing w:line="276" w:lineRule="auto"/>
            </w:pPr>
            <w:r w:rsidRPr="007646D6">
              <w:rPr>
                <w:rFonts w:eastAsiaTheme="minorHAnsi"/>
                <w:lang w:eastAsia="en-US"/>
              </w:rPr>
              <w:t>5) venkovní prostory</w:t>
            </w:r>
          </w:p>
        </w:tc>
      </w:tr>
    </w:tbl>
    <w:p w14:paraId="5598DA01" w14:textId="77777777" w:rsidR="00830129" w:rsidRDefault="00830129" w:rsidP="00EE3E7C">
      <w:pPr>
        <w:widowControl w:val="0"/>
        <w:spacing w:line="276" w:lineRule="auto"/>
        <w:ind w:left="1985" w:hanging="1985"/>
        <w:rPr>
          <w:rFonts w:eastAsiaTheme="minorHAnsi"/>
          <w:lang w:eastAsia="en-US"/>
        </w:rPr>
      </w:pPr>
    </w:p>
    <w:p w14:paraId="7272A5BE" w14:textId="0DBAE2BB" w:rsidR="007646D6" w:rsidRDefault="007646D6" w:rsidP="00EE3E7C">
      <w:pPr>
        <w:widowControl w:val="0"/>
        <w:spacing w:line="276" w:lineRule="auto"/>
        <w:ind w:left="1985" w:hanging="1985"/>
        <w:rPr>
          <w:rFonts w:eastAsiaTheme="minorHAnsi"/>
          <w:lang w:eastAsia="en-US"/>
        </w:rPr>
      </w:pPr>
      <w:r w:rsidRPr="007646D6">
        <w:rPr>
          <w:rFonts w:eastAsiaTheme="minorHAnsi"/>
          <w:lang w:eastAsia="en-US"/>
        </w:rPr>
        <w:t>(-) Ochrannou lhůtu (OL) není nutné stanovit</w:t>
      </w:r>
    </w:p>
    <w:p w14:paraId="0F7275B2" w14:textId="77777777" w:rsidR="00830129" w:rsidRPr="007646D6" w:rsidRDefault="00830129" w:rsidP="00EE3E7C">
      <w:pPr>
        <w:widowControl w:val="0"/>
        <w:spacing w:line="276" w:lineRule="auto"/>
        <w:ind w:left="1985" w:hanging="1985"/>
        <w:rPr>
          <w:rFonts w:eastAsiaTheme="minorHAnsi"/>
          <w:lang w:eastAsia="en-US"/>
        </w:rPr>
      </w:pPr>
    </w:p>
    <w:tbl>
      <w:tblPr>
        <w:tblStyle w:val="Mkatabulky118"/>
        <w:tblW w:w="4221" w:type="pct"/>
        <w:tblInd w:w="0" w:type="dxa"/>
        <w:tblLook w:val="01E0" w:firstRow="1" w:lastRow="1" w:firstColumn="1" w:lastColumn="1" w:noHBand="0" w:noVBand="0"/>
      </w:tblPr>
      <w:tblGrid>
        <w:gridCol w:w="2546"/>
        <w:gridCol w:w="1984"/>
        <w:gridCol w:w="3120"/>
      </w:tblGrid>
      <w:tr w:rsidR="00830129" w:rsidRPr="007646D6" w14:paraId="580CA209" w14:textId="77777777" w:rsidTr="00DD21BA">
        <w:tc>
          <w:tcPr>
            <w:tcW w:w="1664" w:type="pct"/>
          </w:tcPr>
          <w:p w14:paraId="334D69C7" w14:textId="77777777" w:rsidR="00830129" w:rsidRPr="007646D6" w:rsidRDefault="00830129" w:rsidP="00830129">
            <w:pPr>
              <w:widowControl w:val="0"/>
              <w:spacing w:before="0" w:after="0" w:line="276" w:lineRule="auto"/>
              <w:ind w:left="0"/>
              <w:jc w:val="left"/>
              <w:rPr>
                <w:rFonts w:ascii="Arial" w:hAnsi="Arial"/>
              </w:rPr>
            </w:pPr>
            <w:r w:rsidRPr="007646D6">
              <w:t>Plodina, oblast použití</w:t>
            </w:r>
          </w:p>
        </w:tc>
        <w:tc>
          <w:tcPr>
            <w:tcW w:w="1297" w:type="pct"/>
          </w:tcPr>
          <w:p w14:paraId="12AC2AF1" w14:textId="77777777" w:rsidR="00830129" w:rsidRPr="007646D6" w:rsidRDefault="00830129" w:rsidP="00830129">
            <w:pPr>
              <w:widowControl w:val="0"/>
              <w:spacing w:before="0" w:after="0" w:line="276" w:lineRule="auto"/>
              <w:ind w:left="0"/>
              <w:rPr>
                <w:rFonts w:ascii="Arial" w:hAnsi="Arial"/>
              </w:rPr>
            </w:pPr>
            <w:r w:rsidRPr="007646D6">
              <w:t>Způsob aplikace</w:t>
            </w:r>
          </w:p>
        </w:tc>
        <w:tc>
          <w:tcPr>
            <w:tcW w:w="2039" w:type="pct"/>
          </w:tcPr>
          <w:p w14:paraId="71F82767" w14:textId="77777777" w:rsidR="00830129" w:rsidRPr="007646D6" w:rsidRDefault="00830129" w:rsidP="00830129">
            <w:pPr>
              <w:widowControl w:val="0"/>
              <w:spacing w:before="0" w:after="0" w:line="276" w:lineRule="auto"/>
              <w:ind w:left="0"/>
            </w:pPr>
            <w:r w:rsidRPr="007646D6">
              <w:t>Max. počet aplikací v plodině</w:t>
            </w:r>
          </w:p>
        </w:tc>
      </w:tr>
      <w:tr w:rsidR="00830129" w:rsidRPr="007646D6" w14:paraId="0300409D" w14:textId="77777777" w:rsidTr="00DD21BA">
        <w:tc>
          <w:tcPr>
            <w:tcW w:w="1664" w:type="pct"/>
          </w:tcPr>
          <w:p w14:paraId="77B12AC7" w14:textId="77777777" w:rsidR="00830129" w:rsidRPr="007646D6" w:rsidRDefault="00830129" w:rsidP="00830129">
            <w:pPr>
              <w:widowControl w:val="0"/>
              <w:spacing w:before="0" w:after="0" w:line="276" w:lineRule="auto"/>
              <w:ind w:left="0"/>
              <w:rPr>
                <w:lang w:val="de-DE"/>
              </w:rPr>
            </w:pPr>
            <w:proofErr w:type="spellStart"/>
            <w:r w:rsidRPr="007646D6">
              <w:rPr>
                <w:lang w:val="de-DE"/>
              </w:rPr>
              <w:t>jehličnany</w:t>
            </w:r>
            <w:proofErr w:type="spellEnd"/>
          </w:p>
        </w:tc>
        <w:tc>
          <w:tcPr>
            <w:tcW w:w="1297" w:type="pct"/>
          </w:tcPr>
          <w:p w14:paraId="6F5550B5" w14:textId="77777777" w:rsidR="00830129" w:rsidRPr="007646D6" w:rsidRDefault="00830129" w:rsidP="00830129">
            <w:pPr>
              <w:widowControl w:val="0"/>
              <w:spacing w:before="0" w:after="0" w:line="276" w:lineRule="auto"/>
              <w:ind w:left="0"/>
              <w:rPr>
                <w:lang w:val="de-DE"/>
              </w:rPr>
            </w:pPr>
            <w:r w:rsidRPr="007646D6">
              <w:rPr>
                <w:lang w:val="de-DE"/>
              </w:rPr>
              <w:t>postřik</w:t>
            </w:r>
          </w:p>
        </w:tc>
        <w:tc>
          <w:tcPr>
            <w:tcW w:w="2039" w:type="pct"/>
          </w:tcPr>
          <w:p w14:paraId="37062D2F" w14:textId="77777777" w:rsidR="00830129" w:rsidRPr="007646D6" w:rsidRDefault="00830129" w:rsidP="00830129">
            <w:pPr>
              <w:widowControl w:val="0"/>
              <w:spacing w:before="0" w:after="0" w:line="276" w:lineRule="auto"/>
              <w:ind w:left="0"/>
              <w:rPr>
                <w:lang w:val="de-DE"/>
              </w:rPr>
            </w:pPr>
            <w:r w:rsidRPr="007646D6">
              <w:rPr>
                <w:lang w:val="de-DE"/>
              </w:rPr>
              <w:t xml:space="preserve">  1x </w:t>
            </w:r>
            <w:proofErr w:type="spellStart"/>
            <w:r w:rsidRPr="007646D6">
              <w:rPr>
                <w:lang w:val="de-DE"/>
              </w:rPr>
              <w:t>za</w:t>
            </w:r>
            <w:proofErr w:type="spellEnd"/>
            <w:r w:rsidRPr="007646D6">
              <w:rPr>
                <w:lang w:val="de-DE"/>
              </w:rPr>
              <w:t xml:space="preserve"> </w:t>
            </w:r>
            <w:proofErr w:type="spellStart"/>
            <w:r w:rsidRPr="007646D6">
              <w:rPr>
                <w:lang w:val="de-DE"/>
              </w:rPr>
              <w:t>rok</w:t>
            </w:r>
            <w:proofErr w:type="spellEnd"/>
          </w:p>
        </w:tc>
      </w:tr>
    </w:tbl>
    <w:p w14:paraId="496A7995" w14:textId="77777777" w:rsidR="00830129" w:rsidRDefault="00830129" w:rsidP="00830129">
      <w:pPr>
        <w:widowControl w:val="0"/>
        <w:autoSpaceDE w:val="0"/>
        <w:autoSpaceDN w:val="0"/>
        <w:adjustRightInd w:val="0"/>
        <w:spacing w:line="276" w:lineRule="auto"/>
        <w:jc w:val="both"/>
        <w:rPr>
          <w:bCs/>
        </w:rPr>
      </w:pPr>
    </w:p>
    <w:p w14:paraId="3BBB8706" w14:textId="0C9EF6B0" w:rsidR="007646D6" w:rsidRPr="007646D6" w:rsidRDefault="007646D6" w:rsidP="00830129">
      <w:pPr>
        <w:widowControl w:val="0"/>
        <w:autoSpaceDE w:val="0"/>
        <w:autoSpaceDN w:val="0"/>
        <w:adjustRightInd w:val="0"/>
        <w:spacing w:line="276" w:lineRule="auto"/>
        <w:jc w:val="both"/>
        <w:rPr>
          <w:bCs/>
        </w:rPr>
      </w:pPr>
      <w:r w:rsidRPr="007646D6">
        <w:rPr>
          <w:bCs/>
        </w:rPr>
        <w:t xml:space="preserve">Při aplikaci na </w:t>
      </w:r>
      <w:proofErr w:type="spellStart"/>
      <w:r w:rsidRPr="007646D6">
        <w:rPr>
          <w:bCs/>
        </w:rPr>
        <w:t>klikoroha</w:t>
      </w:r>
      <w:proofErr w:type="spellEnd"/>
      <w:r w:rsidRPr="007646D6">
        <w:rPr>
          <w:bCs/>
        </w:rPr>
        <w:t xml:space="preserve"> borového předem ověřte reakci na ošetření na omezeném počtu sazenic nebo stromků. </w:t>
      </w:r>
    </w:p>
    <w:p w14:paraId="2437CFAB" w14:textId="77777777" w:rsidR="007646D6" w:rsidRPr="007646D6" w:rsidRDefault="007646D6" w:rsidP="00EE3E7C">
      <w:pPr>
        <w:widowControl w:val="0"/>
        <w:autoSpaceDE w:val="0"/>
        <w:autoSpaceDN w:val="0"/>
        <w:adjustRightInd w:val="0"/>
        <w:spacing w:line="276" w:lineRule="auto"/>
        <w:jc w:val="both"/>
        <w:rPr>
          <w:bCs/>
        </w:rPr>
      </w:pPr>
    </w:p>
    <w:p w14:paraId="0C269F7A" w14:textId="77777777" w:rsidR="007646D6" w:rsidRPr="007646D6" w:rsidRDefault="007646D6" w:rsidP="00EE3E7C">
      <w:pPr>
        <w:widowControl w:val="0"/>
        <w:numPr>
          <w:ilvl w:val="12"/>
          <w:numId w:val="0"/>
        </w:numPr>
        <w:autoSpaceDE w:val="0"/>
        <w:autoSpaceDN w:val="0"/>
        <w:adjustRightInd w:val="0"/>
        <w:spacing w:line="276" w:lineRule="auto"/>
        <w:ind w:right="-284"/>
        <w:jc w:val="both"/>
        <w:rPr>
          <w:bCs/>
        </w:rPr>
      </w:pPr>
      <w:r w:rsidRPr="007646D6">
        <w:rPr>
          <w:bCs/>
        </w:rPr>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1416"/>
        <w:gridCol w:w="1333"/>
        <w:gridCol w:w="1210"/>
        <w:gridCol w:w="1278"/>
      </w:tblGrid>
      <w:tr w:rsidR="007646D6" w:rsidRPr="007646D6" w14:paraId="0F2867E9" w14:textId="77777777" w:rsidTr="00830129">
        <w:trPr>
          <w:trHeight w:val="210"/>
          <w:jc w:val="center"/>
        </w:trPr>
        <w:tc>
          <w:tcPr>
            <w:tcW w:w="382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C0C251" w14:textId="77777777" w:rsidR="007646D6" w:rsidRPr="007646D6" w:rsidRDefault="007646D6" w:rsidP="00EE3E7C">
            <w:pPr>
              <w:widowControl w:val="0"/>
              <w:spacing w:line="276" w:lineRule="auto"/>
              <w:ind w:left="-108" w:right="-141" w:firstLine="130"/>
              <w:rPr>
                <w:lang w:eastAsia="en-US"/>
              </w:rPr>
            </w:pPr>
            <w:r w:rsidRPr="007646D6">
              <w:rPr>
                <w:lang w:eastAsia="en-US"/>
              </w:rPr>
              <w:t>Plodina</w:t>
            </w:r>
          </w:p>
        </w:tc>
        <w:tc>
          <w:tcPr>
            <w:tcW w:w="523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EB83B4" w14:textId="77777777" w:rsidR="007646D6" w:rsidRPr="007646D6" w:rsidRDefault="007646D6" w:rsidP="00EE3E7C">
            <w:pPr>
              <w:widowControl w:val="0"/>
              <w:spacing w:line="276" w:lineRule="auto"/>
              <w:ind w:right="-141"/>
              <w:jc w:val="center"/>
              <w:rPr>
                <w:lang w:eastAsia="en-US"/>
              </w:rPr>
            </w:pPr>
            <w:r w:rsidRPr="007646D6">
              <w:rPr>
                <w:bCs/>
                <w:lang w:eastAsia="en-US"/>
              </w:rPr>
              <w:t>třída omezení úletu</w:t>
            </w:r>
          </w:p>
        </w:tc>
      </w:tr>
      <w:tr w:rsidR="007646D6" w:rsidRPr="007646D6" w14:paraId="4A391338" w14:textId="77777777" w:rsidTr="00830129">
        <w:trPr>
          <w:trHeight w:val="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270F1E" w14:textId="77777777" w:rsidR="007646D6" w:rsidRPr="007646D6" w:rsidRDefault="007646D6" w:rsidP="00EE3E7C">
            <w:pPr>
              <w:widowControl w:val="0"/>
              <w:spacing w:line="276" w:lineRule="auto"/>
              <w:rPr>
                <w:lang w:eastAsia="en-US"/>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7BB197" w14:textId="77777777" w:rsidR="007646D6" w:rsidRPr="007646D6" w:rsidRDefault="007646D6" w:rsidP="00EE3E7C">
            <w:pPr>
              <w:widowControl w:val="0"/>
              <w:spacing w:line="276" w:lineRule="auto"/>
              <w:ind w:right="-141"/>
              <w:jc w:val="center"/>
              <w:rPr>
                <w:lang w:eastAsia="en-US"/>
              </w:rPr>
            </w:pPr>
            <w:r w:rsidRPr="007646D6">
              <w:rPr>
                <w:bCs/>
                <w:lang w:eastAsia="en-US"/>
              </w:rPr>
              <w:t>bez redukce</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58B078" w14:textId="77777777" w:rsidR="007646D6" w:rsidRPr="007646D6" w:rsidRDefault="007646D6" w:rsidP="00EE3E7C">
            <w:pPr>
              <w:widowControl w:val="0"/>
              <w:spacing w:line="276" w:lineRule="auto"/>
              <w:ind w:right="-141"/>
              <w:jc w:val="center"/>
              <w:rPr>
                <w:lang w:eastAsia="en-US"/>
              </w:rPr>
            </w:pPr>
            <w:r w:rsidRPr="007646D6">
              <w:rPr>
                <w:bCs/>
                <w:lang w:eastAsia="en-US"/>
              </w:rPr>
              <w:t>50 %</w:t>
            </w:r>
          </w:p>
        </w:tc>
        <w:tc>
          <w:tcPr>
            <w:tcW w:w="12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76B16D" w14:textId="77777777" w:rsidR="007646D6" w:rsidRPr="007646D6" w:rsidRDefault="007646D6" w:rsidP="00EE3E7C">
            <w:pPr>
              <w:widowControl w:val="0"/>
              <w:spacing w:line="276" w:lineRule="auto"/>
              <w:ind w:right="-141"/>
              <w:jc w:val="center"/>
              <w:rPr>
                <w:lang w:eastAsia="en-US"/>
              </w:rPr>
            </w:pPr>
            <w:r w:rsidRPr="007646D6">
              <w:rPr>
                <w:bCs/>
                <w:lang w:eastAsia="en-US"/>
              </w:rPr>
              <w:t>75 %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818786" w14:textId="77777777" w:rsidR="007646D6" w:rsidRPr="007646D6" w:rsidRDefault="007646D6" w:rsidP="00EE3E7C">
            <w:pPr>
              <w:widowControl w:val="0"/>
              <w:spacing w:line="276" w:lineRule="auto"/>
              <w:ind w:right="-141"/>
              <w:jc w:val="center"/>
              <w:rPr>
                <w:lang w:eastAsia="en-US"/>
              </w:rPr>
            </w:pPr>
            <w:r w:rsidRPr="007646D6">
              <w:rPr>
                <w:bCs/>
                <w:lang w:eastAsia="en-US"/>
              </w:rPr>
              <w:t>90 %</w:t>
            </w:r>
          </w:p>
        </w:tc>
      </w:tr>
      <w:tr w:rsidR="007646D6" w:rsidRPr="007646D6" w14:paraId="3060478A" w14:textId="77777777" w:rsidTr="004A30A9">
        <w:trPr>
          <w:trHeight w:val="275"/>
          <w:jc w:val="center"/>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A328C8" w14:textId="77777777" w:rsidR="007646D6" w:rsidRPr="007646D6" w:rsidRDefault="007646D6" w:rsidP="00EE3E7C">
            <w:pPr>
              <w:widowControl w:val="0"/>
              <w:spacing w:line="276" w:lineRule="auto"/>
              <w:ind w:right="-141"/>
              <w:rPr>
                <w:lang w:eastAsia="en-US"/>
              </w:rPr>
            </w:pPr>
            <w:r w:rsidRPr="007646D6">
              <w:rPr>
                <w:lang w:eastAsia="en-US"/>
              </w:rPr>
              <w:t>Ochranná vzdálenost od povrchové vody s ohledem na ochranu vodních organismů [m]</w:t>
            </w:r>
          </w:p>
        </w:tc>
      </w:tr>
      <w:tr w:rsidR="007646D6" w:rsidRPr="007646D6" w14:paraId="31829176" w14:textId="77777777" w:rsidTr="004A30A9">
        <w:trPr>
          <w:trHeight w:val="275"/>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A54C86" w14:textId="77777777" w:rsidR="007646D6" w:rsidRPr="007646D6" w:rsidRDefault="007646D6" w:rsidP="00EE3E7C">
            <w:pPr>
              <w:widowControl w:val="0"/>
              <w:spacing w:line="276" w:lineRule="auto"/>
              <w:ind w:right="-141"/>
              <w:rPr>
                <w:iCs/>
                <w:lang w:eastAsia="en-US"/>
              </w:rPr>
            </w:pPr>
            <w:r w:rsidRPr="007646D6">
              <w:rPr>
                <w:bCs/>
              </w:rPr>
              <w:t>jehličnany – školky</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875B73F" w14:textId="77777777" w:rsidR="007646D6" w:rsidRPr="007646D6" w:rsidRDefault="007646D6" w:rsidP="00EE3E7C">
            <w:pPr>
              <w:widowControl w:val="0"/>
              <w:spacing w:line="276" w:lineRule="auto"/>
              <w:ind w:right="-141"/>
              <w:jc w:val="center"/>
              <w:rPr>
                <w:lang w:eastAsia="en-US"/>
              </w:rPr>
            </w:pPr>
            <w:r w:rsidRPr="007646D6">
              <w:rPr>
                <w:lang w:eastAsia="en-US"/>
              </w:rPr>
              <w:t>10</w:t>
            </w:r>
          </w:p>
        </w:tc>
        <w:tc>
          <w:tcPr>
            <w:tcW w:w="1333" w:type="dxa"/>
            <w:tcBorders>
              <w:top w:val="single" w:sz="4" w:space="0" w:color="000000"/>
              <w:left w:val="single" w:sz="4" w:space="0" w:color="000000"/>
              <w:bottom w:val="single" w:sz="4" w:space="0" w:color="000000"/>
              <w:right w:val="single" w:sz="4" w:space="0" w:color="000000"/>
            </w:tcBorders>
            <w:vAlign w:val="center"/>
            <w:hideMark/>
          </w:tcPr>
          <w:p w14:paraId="5703F4C8" w14:textId="77777777" w:rsidR="007646D6" w:rsidRPr="007646D6" w:rsidRDefault="007646D6" w:rsidP="00EE3E7C">
            <w:pPr>
              <w:widowControl w:val="0"/>
              <w:spacing w:line="276" w:lineRule="auto"/>
              <w:ind w:right="-141"/>
              <w:jc w:val="center"/>
              <w:rPr>
                <w:lang w:eastAsia="en-US"/>
              </w:rPr>
            </w:pPr>
            <w:r w:rsidRPr="007646D6">
              <w:rPr>
                <w:lang w:eastAsia="en-US"/>
              </w:rPr>
              <w:t>10</w:t>
            </w:r>
          </w:p>
        </w:tc>
        <w:tc>
          <w:tcPr>
            <w:tcW w:w="1210" w:type="dxa"/>
            <w:tcBorders>
              <w:top w:val="single" w:sz="4" w:space="0" w:color="000000"/>
              <w:left w:val="single" w:sz="4" w:space="0" w:color="000000"/>
              <w:bottom w:val="single" w:sz="4" w:space="0" w:color="000000"/>
              <w:right w:val="single" w:sz="4" w:space="0" w:color="000000"/>
            </w:tcBorders>
            <w:vAlign w:val="center"/>
            <w:hideMark/>
          </w:tcPr>
          <w:p w14:paraId="4DD2711A" w14:textId="77777777" w:rsidR="007646D6" w:rsidRPr="007646D6" w:rsidRDefault="007646D6" w:rsidP="00EE3E7C">
            <w:pPr>
              <w:widowControl w:val="0"/>
              <w:spacing w:line="276" w:lineRule="auto"/>
              <w:ind w:right="-141"/>
              <w:jc w:val="center"/>
              <w:rPr>
                <w:lang w:eastAsia="en-US"/>
              </w:rPr>
            </w:pPr>
            <w:r w:rsidRPr="007646D6">
              <w:rPr>
                <w:lang w:eastAsia="en-US"/>
              </w:rPr>
              <w:t>10</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1D49C11F" w14:textId="77777777" w:rsidR="007646D6" w:rsidRPr="007646D6" w:rsidRDefault="007646D6" w:rsidP="00EE3E7C">
            <w:pPr>
              <w:widowControl w:val="0"/>
              <w:spacing w:line="276" w:lineRule="auto"/>
              <w:ind w:right="-141"/>
              <w:jc w:val="center"/>
              <w:rPr>
                <w:lang w:eastAsia="en-US"/>
              </w:rPr>
            </w:pPr>
            <w:r w:rsidRPr="007646D6">
              <w:rPr>
                <w:lang w:eastAsia="en-US"/>
              </w:rPr>
              <w:t>10</w:t>
            </w:r>
          </w:p>
        </w:tc>
      </w:tr>
      <w:tr w:rsidR="007646D6" w:rsidRPr="007646D6" w14:paraId="1DFB8B19" w14:textId="77777777" w:rsidTr="004A30A9">
        <w:trPr>
          <w:trHeight w:val="275"/>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13357A" w14:textId="77777777" w:rsidR="007646D6" w:rsidRPr="007646D6" w:rsidRDefault="007646D6" w:rsidP="00EE3E7C">
            <w:pPr>
              <w:widowControl w:val="0"/>
              <w:spacing w:line="276" w:lineRule="auto"/>
              <w:ind w:right="-141"/>
              <w:rPr>
                <w:lang w:eastAsia="en-US"/>
              </w:rPr>
            </w:pPr>
            <w:r w:rsidRPr="007646D6">
              <w:rPr>
                <w:bCs/>
              </w:rPr>
              <w:t>jehličnany – pokácené kmeny</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0F792D0" w14:textId="77777777" w:rsidR="007646D6" w:rsidRPr="007646D6" w:rsidRDefault="007646D6" w:rsidP="00EE3E7C">
            <w:pPr>
              <w:widowControl w:val="0"/>
              <w:spacing w:line="276" w:lineRule="auto"/>
              <w:ind w:right="-141"/>
              <w:jc w:val="center"/>
              <w:rPr>
                <w:lang w:eastAsia="en-US"/>
              </w:rPr>
            </w:pPr>
            <w:r w:rsidRPr="007646D6">
              <w:rPr>
                <w:lang w:eastAsia="en-US"/>
              </w:rPr>
              <w:t>50</w:t>
            </w:r>
          </w:p>
        </w:tc>
        <w:tc>
          <w:tcPr>
            <w:tcW w:w="1333" w:type="dxa"/>
            <w:tcBorders>
              <w:top w:val="single" w:sz="4" w:space="0" w:color="000000"/>
              <w:left w:val="single" w:sz="4" w:space="0" w:color="000000"/>
              <w:bottom w:val="single" w:sz="4" w:space="0" w:color="000000"/>
              <w:right w:val="single" w:sz="4" w:space="0" w:color="000000"/>
            </w:tcBorders>
            <w:vAlign w:val="center"/>
            <w:hideMark/>
          </w:tcPr>
          <w:p w14:paraId="64C81B63" w14:textId="77777777" w:rsidR="007646D6" w:rsidRPr="007646D6" w:rsidRDefault="007646D6" w:rsidP="00EE3E7C">
            <w:pPr>
              <w:widowControl w:val="0"/>
              <w:spacing w:line="276" w:lineRule="auto"/>
              <w:ind w:right="-141"/>
              <w:jc w:val="center"/>
              <w:rPr>
                <w:lang w:eastAsia="en-US"/>
              </w:rPr>
            </w:pPr>
            <w:r w:rsidRPr="007646D6">
              <w:rPr>
                <w:lang w:eastAsia="en-US"/>
              </w:rPr>
              <w:t>50</w:t>
            </w:r>
          </w:p>
        </w:tc>
        <w:tc>
          <w:tcPr>
            <w:tcW w:w="1210" w:type="dxa"/>
            <w:tcBorders>
              <w:top w:val="single" w:sz="4" w:space="0" w:color="000000"/>
              <w:left w:val="single" w:sz="4" w:space="0" w:color="000000"/>
              <w:bottom w:val="single" w:sz="4" w:space="0" w:color="000000"/>
              <w:right w:val="single" w:sz="4" w:space="0" w:color="000000"/>
            </w:tcBorders>
            <w:vAlign w:val="center"/>
            <w:hideMark/>
          </w:tcPr>
          <w:p w14:paraId="6BCF9F78" w14:textId="77777777" w:rsidR="007646D6" w:rsidRPr="007646D6" w:rsidRDefault="007646D6" w:rsidP="00EE3E7C">
            <w:pPr>
              <w:widowControl w:val="0"/>
              <w:spacing w:line="276" w:lineRule="auto"/>
              <w:ind w:right="-141"/>
              <w:jc w:val="center"/>
              <w:rPr>
                <w:lang w:eastAsia="en-US"/>
              </w:rPr>
            </w:pPr>
            <w:r w:rsidRPr="007646D6">
              <w:rPr>
                <w:lang w:eastAsia="en-US"/>
              </w:rPr>
              <w:t>50</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1725BE20" w14:textId="77777777" w:rsidR="007646D6" w:rsidRPr="007646D6" w:rsidRDefault="007646D6" w:rsidP="00EE3E7C">
            <w:pPr>
              <w:widowControl w:val="0"/>
              <w:spacing w:line="276" w:lineRule="auto"/>
              <w:ind w:right="-141"/>
              <w:jc w:val="center"/>
              <w:rPr>
                <w:lang w:eastAsia="en-US"/>
              </w:rPr>
            </w:pPr>
            <w:r w:rsidRPr="007646D6">
              <w:rPr>
                <w:lang w:eastAsia="en-US"/>
              </w:rPr>
              <w:t>50</w:t>
            </w:r>
          </w:p>
        </w:tc>
      </w:tr>
    </w:tbl>
    <w:p w14:paraId="5613FDC5" w14:textId="77777777" w:rsidR="007646D6" w:rsidRPr="007646D6" w:rsidRDefault="007646D6" w:rsidP="00EE3E7C">
      <w:pPr>
        <w:widowControl w:val="0"/>
        <w:spacing w:line="276" w:lineRule="auto"/>
        <w:rPr>
          <w:bCs/>
          <w:u w:val="single"/>
          <w:lang w:eastAsia="en-US"/>
        </w:rPr>
      </w:pPr>
    </w:p>
    <w:p w14:paraId="57FB578A" w14:textId="77777777" w:rsidR="007646D6" w:rsidRPr="007646D6" w:rsidRDefault="007646D6" w:rsidP="00EE3E7C">
      <w:pPr>
        <w:widowControl w:val="0"/>
        <w:spacing w:line="276" w:lineRule="auto"/>
        <w:rPr>
          <w:bCs/>
          <w:u w:val="single"/>
          <w:lang w:eastAsia="en-US"/>
        </w:rPr>
      </w:pPr>
      <w:r w:rsidRPr="007646D6">
        <w:rPr>
          <w:bCs/>
          <w:u w:val="single"/>
          <w:lang w:eastAsia="en-US"/>
        </w:rPr>
        <w:lastRenderedPageBreak/>
        <w:t>Pro aplikaci do jehličnanů – pokácené kmeny</w:t>
      </w:r>
      <w:r w:rsidRPr="007646D6">
        <w:rPr>
          <w:bCs/>
          <w:lang w:eastAsia="en-US"/>
        </w:rPr>
        <w:t>:</w:t>
      </w:r>
    </w:p>
    <w:p w14:paraId="605A3554" w14:textId="77777777" w:rsidR="007646D6" w:rsidRPr="007646D6" w:rsidRDefault="007646D6" w:rsidP="00EE3E7C">
      <w:pPr>
        <w:widowControl w:val="0"/>
        <w:autoSpaceDE w:val="0"/>
        <w:autoSpaceDN w:val="0"/>
        <w:adjustRightInd w:val="0"/>
        <w:spacing w:line="276" w:lineRule="auto"/>
        <w:jc w:val="both"/>
        <w:rPr>
          <w:bCs/>
        </w:rPr>
      </w:pPr>
      <w:r w:rsidRPr="007646D6">
        <w:rPr>
          <w:bCs/>
        </w:rPr>
        <w:t>Za účelem ochrany vodních organismů je vyloučeno použití přípravku na pozemcích svažujících se (svažitost ≥ 3°) k povrchovým vodám. Přípravek nelze na těchto pozemcích aplikovat ani při použití vegetačního pásu.</w:t>
      </w:r>
    </w:p>
    <w:p w14:paraId="7FBCBC71" w14:textId="77777777" w:rsidR="007646D6" w:rsidRPr="007646D6" w:rsidRDefault="007646D6" w:rsidP="00EE3E7C">
      <w:pPr>
        <w:widowControl w:val="0"/>
        <w:autoSpaceDE w:val="0"/>
        <w:autoSpaceDN w:val="0"/>
        <w:adjustRightInd w:val="0"/>
        <w:spacing w:line="276" w:lineRule="auto"/>
        <w:jc w:val="both"/>
        <w:rPr>
          <w:bCs/>
        </w:rPr>
      </w:pPr>
    </w:p>
    <w:p w14:paraId="06962E98" w14:textId="77777777" w:rsidR="007646D6" w:rsidRPr="007646D6" w:rsidRDefault="007646D6" w:rsidP="00EE3E7C">
      <w:pPr>
        <w:widowControl w:val="0"/>
        <w:spacing w:line="276" w:lineRule="auto"/>
        <w:rPr>
          <w:bCs/>
          <w:u w:val="single"/>
          <w:lang w:eastAsia="en-US"/>
        </w:rPr>
      </w:pPr>
      <w:r w:rsidRPr="007646D6">
        <w:rPr>
          <w:bCs/>
          <w:u w:val="single"/>
          <w:lang w:eastAsia="en-US"/>
        </w:rPr>
        <w:t>Pro aplikaci do jehličnanů – školky</w:t>
      </w:r>
      <w:r w:rsidRPr="007646D6">
        <w:rPr>
          <w:bCs/>
          <w:lang w:eastAsia="en-US"/>
        </w:rPr>
        <w:t>:</w:t>
      </w:r>
    </w:p>
    <w:p w14:paraId="4A86344A" w14:textId="77777777" w:rsidR="007646D6" w:rsidRPr="007646D6" w:rsidRDefault="007646D6" w:rsidP="00EE3E7C">
      <w:pPr>
        <w:widowControl w:val="0"/>
        <w:spacing w:line="276" w:lineRule="auto"/>
        <w:jc w:val="both"/>
        <w:rPr>
          <w:bCs/>
          <w:lang w:eastAsia="en-US"/>
        </w:rPr>
      </w:pPr>
      <w:r w:rsidRPr="007646D6">
        <w:rPr>
          <w:bCs/>
          <w:lang w:eastAsia="en-US"/>
        </w:rPr>
        <w:t>Aplikace přípravku je možná pouze zádovým postřikovačem, který je opatřen krytem omezujícím úlet postřikové kapaliny.</w:t>
      </w:r>
    </w:p>
    <w:p w14:paraId="1990E822" w14:textId="77777777" w:rsidR="007646D6" w:rsidRPr="007646D6" w:rsidRDefault="007646D6" w:rsidP="00EE3E7C">
      <w:pPr>
        <w:widowControl w:val="0"/>
        <w:spacing w:line="276" w:lineRule="auto"/>
        <w:rPr>
          <w:bCs/>
          <w:lang w:eastAsia="en-US"/>
        </w:rPr>
      </w:pPr>
      <w:r w:rsidRPr="007646D6">
        <w:rPr>
          <w:bCs/>
          <w:lang w:eastAsia="en-US"/>
        </w:rPr>
        <w:t>Přípravek nesmí zasáhnout okolní porosty.</w:t>
      </w:r>
    </w:p>
    <w:p w14:paraId="67260D62" w14:textId="77777777" w:rsidR="007646D6" w:rsidRPr="007646D6" w:rsidRDefault="007646D6" w:rsidP="00EE3E7C">
      <w:pPr>
        <w:widowControl w:val="0"/>
        <w:spacing w:line="276" w:lineRule="auto"/>
        <w:rPr>
          <w:bCs/>
          <w:lang w:eastAsia="en-US"/>
        </w:rPr>
      </w:pPr>
    </w:p>
    <w:p w14:paraId="39DC48CF" w14:textId="77777777" w:rsidR="007646D6" w:rsidRPr="007646D6" w:rsidRDefault="007646D6" w:rsidP="00EE3E7C">
      <w:pPr>
        <w:widowControl w:val="0"/>
        <w:tabs>
          <w:tab w:val="left" w:pos="426"/>
        </w:tabs>
        <w:spacing w:line="276" w:lineRule="auto"/>
        <w:jc w:val="both"/>
        <w:rPr>
          <w:rFonts w:eastAsiaTheme="minorHAnsi" w:cstheme="minorBidi"/>
          <w:bCs/>
          <w:iCs/>
          <w:snapToGrid w:val="0"/>
          <w:lang w:eastAsia="en-US"/>
        </w:rPr>
      </w:pPr>
      <w:r w:rsidRPr="007646D6">
        <w:rPr>
          <w:rFonts w:eastAsiaTheme="minorHAnsi" w:cstheme="minorBidi"/>
          <w:bCs/>
          <w:iCs/>
          <w:snapToGrid w:val="0"/>
          <w:lang w:eastAsia="en-US"/>
        </w:rPr>
        <w:t>Tabulka ochranných vzdáleností stanovených s ohledem na ochranu zdraví lidí</w:t>
      </w: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0"/>
        <w:gridCol w:w="1483"/>
        <w:gridCol w:w="1482"/>
        <w:gridCol w:w="1483"/>
        <w:gridCol w:w="1342"/>
      </w:tblGrid>
      <w:tr w:rsidR="007646D6" w:rsidRPr="007646D6" w14:paraId="32DC710B" w14:textId="77777777" w:rsidTr="00DD21BA">
        <w:trPr>
          <w:trHeight w:val="340"/>
        </w:trPr>
        <w:tc>
          <w:tcPr>
            <w:tcW w:w="3850" w:type="dxa"/>
            <w:vMerge w:val="restart"/>
            <w:shd w:val="clear" w:color="auto" w:fill="FFFFFF"/>
            <w:vAlign w:val="center"/>
          </w:tcPr>
          <w:p w14:paraId="52E20FBB" w14:textId="77777777" w:rsidR="007646D6" w:rsidRPr="007646D6" w:rsidRDefault="007646D6" w:rsidP="00EE3E7C">
            <w:pPr>
              <w:widowControl w:val="0"/>
              <w:tabs>
                <w:tab w:val="left" w:pos="426"/>
              </w:tabs>
              <w:spacing w:line="276" w:lineRule="auto"/>
              <w:jc w:val="both"/>
              <w:rPr>
                <w:rFonts w:cstheme="minorBidi"/>
              </w:rPr>
            </w:pPr>
            <w:r w:rsidRPr="007646D6">
              <w:rPr>
                <w:rFonts w:cstheme="minorBidi"/>
              </w:rPr>
              <w:t>Plodina</w:t>
            </w:r>
          </w:p>
        </w:tc>
        <w:tc>
          <w:tcPr>
            <w:tcW w:w="5790" w:type="dxa"/>
            <w:gridSpan w:val="4"/>
            <w:vAlign w:val="center"/>
          </w:tcPr>
          <w:p w14:paraId="45824D4E" w14:textId="77777777" w:rsidR="007646D6" w:rsidRPr="007646D6" w:rsidRDefault="007646D6" w:rsidP="00EE3E7C">
            <w:pPr>
              <w:widowControl w:val="0"/>
              <w:tabs>
                <w:tab w:val="left" w:pos="426"/>
              </w:tabs>
              <w:spacing w:line="276" w:lineRule="auto"/>
              <w:jc w:val="center"/>
              <w:rPr>
                <w:rFonts w:cstheme="minorBidi"/>
              </w:rPr>
            </w:pPr>
            <w:r w:rsidRPr="007646D6">
              <w:rPr>
                <w:rFonts w:cstheme="minorBidi"/>
              </w:rPr>
              <w:t>třída omezení úletu</w:t>
            </w:r>
          </w:p>
        </w:tc>
      </w:tr>
      <w:tr w:rsidR="007646D6" w:rsidRPr="007646D6" w14:paraId="76B3C242" w14:textId="77777777" w:rsidTr="00DD21BA">
        <w:trPr>
          <w:trHeight w:val="340"/>
        </w:trPr>
        <w:tc>
          <w:tcPr>
            <w:tcW w:w="3850" w:type="dxa"/>
            <w:vMerge/>
            <w:shd w:val="clear" w:color="auto" w:fill="FFFFFF"/>
            <w:vAlign w:val="center"/>
          </w:tcPr>
          <w:p w14:paraId="4DE98651" w14:textId="77777777" w:rsidR="007646D6" w:rsidRPr="007646D6" w:rsidRDefault="007646D6" w:rsidP="00EE3E7C">
            <w:pPr>
              <w:widowControl w:val="0"/>
              <w:tabs>
                <w:tab w:val="left" w:pos="426"/>
              </w:tabs>
              <w:spacing w:line="276" w:lineRule="auto"/>
              <w:jc w:val="both"/>
              <w:rPr>
                <w:rFonts w:cstheme="minorBidi"/>
              </w:rPr>
            </w:pPr>
          </w:p>
        </w:tc>
        <w:tc>
          <w:tcPr>
            <w:tcW w:w="1483" w:type="dxa"/>
            <w:vAlign w:val="center"/>
          </w:tcPr>
          <w:p w14:paraId="12D2AAAB" w14:textId="77777777" w:rsidR="007646D6" w:rsidRPr="007646D6" w:rsidRDefault="007646D6" w:rsidP="00EE3E7C">
            <w:pPr>
              <w:widowControl w:val="0"/>
              <w:tabs>
                <w:tab w:val="left" w:pos="426"/>
              </w:tabs>
              <w:spacing w:line="276" w:lineRule="auto"/>
              <w:jc w:val="both"/>
              <w:rPr>
                <w:rFonts w:cstheme="minorBidi"/>
              </w:rPr>
            </w:pPr>
            <w:r w:rsidRPr="007646D6">
              <w:rPr>
                <w:rFonts w:cstheme="minorBidi"/>
              </w:rPr>
              <w:t>bez redukce</w:t>
            </w:r>
          </w:p>
        </w:tc>
        <w:tc>
          <w:tcPr>
            <w:tcW w:w="1482" w:type="dxa"/>
            <w:vAlign w:val="center"/>
          </w:tcPr>
          <w:p w14:paraId="36EA2269" w14:textId="77777777" w:rsidR="007646D6" w:rsidRPr="007646D6" w:rsidRDefault="007646D6" w:rsidP="00EE3E7C">
            <w:pPr>
              <w:widowControl w:val="0"/>
              <w:tabs>
                <w:tab w:val="left" w:pos="426"/>
              </w:tabs>
              <w:spacing w:line="276" w:lineRule="auto"/>
              <w:jc w:val="center"/>
              <w:rPr>
                <w:rFonts w:cstheme="minorBidi"/>
              </w:rPr>
            </w:pPr>
            <w:r w:rsidRPr="007646D6">
              <w:rPr>
                <w:rFonts w:cstheme="minorBidi"/>
              </w:rPr>
              <w:t>50 %</w:t>
            </w:r>
          </w:p>
        </w:tc>
        <w:tc>
          <w:tcPr>
            <w:tcW w:w="1483" w:type="dxa"/>
            <w:vAlign w:val="center"/>
          </w:tcPr>
          <w:p w14:paraId="4F36EA23" w14:textId="77777777" w:rsidR="007646D6" w:rsidRPr="007646D6" w:rsidRDefault="007646D6" w:rsidP="00EE3E7C">
            <w:pPr>
              <w:widowControl w:val="0"/>
              <w:tabs>
                <w:tab w:val="left" w:pos="426"/>
              </w:tabs>
              <w:spacing w:line="276" w:lineRule="auto"/>
              <w:jc w:val="center"/>
              <w:rPr>
                <w:rFonts w:cstheme="minorBidi"/>
              </w:rPr>
            </w:pPr>
            <w:r w:rsidRPr="007646D6">
              <w:rPr>
                <w:rFonts w:cstheme="minorBidi"/>
              </w:rPr>
              <w:t>75 %</w:t>
            </w:r>
          </w:p>
        </w:tc>
        <w:tc>
          <w:tcPr>
            <w:tcW w:w="1342" w:type="dxa"/>
            <w:vAlign w:val="center"/>
          </w:tcPr>
          <w:p w14:paraId="08C1324F" w14:textId="77777777" w:rsidR="007646D6" w:rsidRPr="007646D6" w:rsidRDefault="007646D6" w:rsidP="00EE3E7C">
            <w:pPr>
              <w:widowControl w:val="0"/>
              <w:tabs>
                <w:tab w:val="left" w:pos="426"/>
              </w:tabs>
              <w:spacing w:line="276" w:lineRule="auto"/>
              <w:jc w:val="center"/>
              <w:rPr>
                <w:rFonts w:cstheme="minorBidi"/>
              </w:rPr>
            </w:pPr>
            <w:r w:rsidRPr="007646D6">
              <w:rPr>
                <w:rFonts w:cstheme="minorBidi"/>
              </w:rPr>
              <w:t>90 %</w:t>
            </w:r>
          </w:p>
        </w:tc>
      </w:tr>
      <w:tr w:rsidR="007646D6" w:rsidRPr="007646D6" w14:paraId="7F3B00CC" w14:textId="77777777" w:rsidTr="00DD21BA">
        <w:trPr>
          <w:trHeight w:val="340"/>
        </w:trPr>
        <w:tc>
          <w:tcPr>
            <w:tcW w:w="9640" w:type="dxa"/>
            <w:gridSpan w:val="5"/>
            <w:shd w:val="clear" w:color="auto" w:fill="FFFFFF"/>
            <w:vAlign w:val="center"/>
          </w:tcPr>
          <w:p w14:paraId="69305BB4" w14:textId="77777777" w:rsidR="007646D6" w:rsidRPr="007646D6" w:rsidRDefault="007646D6" w:rsidP="00EE3E7C">
            <w:pPr>
              <w:widowControl w:val="0"/>
              <w:tabs>
                <w:tab w:val="left" w:pos="426"/>
              </w:tabs>
              <w:spacing w:line="276" w:lineRule="auto"/>
              <w:jc w:val="both"/>
              <w:rPr>
                <w:rFonts w:cstheme="minorBidi"/>
              </w:rPr>
            </w:pPr>
            <w:r w:rsidRPr="007646D6">
              <w:rPr>
                <w:rFonts w:cstheme="minorBidi"/>
              </w:rPr>
              <w:t>Ochranná vzdálenost mezi hranicí ošetřené plochy a hranicí oblasti využívané zranitelnými skupinami obyvatel [m]</w:t>
            </w:r>
          </w:p>
        </w:tc>
      </w:tr>
      <w:tr w:rsidR="007646D6" w:rsidRPr="007646D6" w14:paraId="335DFDC4" w14:textId="77777777" w:rsidTr="00DD21BA">
        <w:trPr>
          <w:trHeight w:val="60"/>
        </w:trPr>
        <w:tc>
          <w:tcPr>
            <w:tcW w:w="3850" w:type="dxa"/>
            <w:shd w:val="clear" w:color="auto" w:fill="FFFFFF"/>
          </w:tcPr>
          <w:p w14:paraId="159A8E58" w14:textId="77777777" w:rsidR="007646D6" w:rsidRPr="007646D6" w:rsidRDefault="007646D6" w:rsidP="00EE3E7C">
            <w:pPr>
              <w:widowControl w:val="0"/>
              <w:tabs>
                <w:tab w:val="left" w:pos="426"/>
              </w:tabs>
              <w:spacing w:line="276" w:lineRule="auto"/>
              <w:jc w:val="both"/>
              <w:rPr>
                <w:rFonts w:cstheme="minorBidi"/>
                <w:iCs/>
                <w:lang w:val="x-none"/>
              </w:rPr>
            </w:pPr>
            <w:r w:rsidRPr="007646D6">
              <w:rPr>
                <w:rFonts w:cstheme="minorBidi"/>
                <w:iCs/>
              </w:rPr>
              <w:t>jehličnany</w:t>
            </w:r>
          </w:p>
        </w:tc>
        <w:tc>
          <w:tcPr>
            <w:tcW w:w="1483" w:type="dxa"/>
          </w:tcPr>
          <w:p w14:paraId="65537FBD" w14:textId="77777777" w:rsidR="007646D6" w:rsidRPr="007646D6" w:rsidRDefault="007646D6" w:rsidP="00EE3E7C">
            <w:pPr>
              <w:widowControl w:val="0"/>
              <w:tabs>
                <w:tab w:val="left" w:pos="426"/>
              </w:tabs>
              <w:spacing w:line="276" w:lineRule="auto"/>
              <w:jc w:val="center"/>
              <w:rPr>
                <w:rFonts w:cstheme="minorBidi"/>
                <w:iCs/>
              </w:rPr>
            </w:pPr>
            <w:r w:rsidRPr="007646D6">
              <w:rPr>
                <w:rFonts w:cstheme="minorBidi"/>
                <w:iCs/>
              </w:rPr>
              <w:t>nelze</w:t>
            </w:r>
          </w:p>
        </w:tc>
        <w:tc>
          <w:tcPr>
            <w:tcW w:w="1482" w:type="dxa"/>
          </w:tcPr>
          <w:p w14:paraId="4F585139" w14:textId="77777777" w:rsidR="007646D6" w:rsidRPr="007646D6" w:rsidRDefault="007646D6" w:rsidP="00EE3E7C">
            <w:pPr>
              <w:widowControl w:val="0"/>
              <w:tabs>
                <w:tab w:val="left" w:pos="426"/>
              </w:tabs>
              <w:spacing w:line="276" w:lineRule="auto"/>
              <w:jc w:val="center"/>
              <w:rPr>
                <w:rFonts w:cstheme="minorBidi"/>
                <w:iCs/>
              </w:rPr>
            </w:pPr>
            <w:r w:rsidRPr="007646D6">
              <w:rPr>
                <w:rFonts w:cstheme="minorBidi"/>
                <w:iCs/>
              </w:rPr>
              <w:t>5</w:t>
            </w:r>
          </w:p>
        </w:tc>
        <w:tc>
          <w:tcPr>
            <w:tcW w:w="1483" w:type="dxa"/>
          </w:tcPr>
          <w:p w14:paraId="0A30D033" w14:textId="77777777" w:rsidR="007646D6" w:rsidRPr="007646D6" w:rsidRDefault="007646D6" w:rsidP="00EE3E7C">
            <w:pPr>
              <w:widowControl w:val="0"/>
              <w:tabs>
                <w:tab w:val="left" w:pos="426"/>
              </w:tabs>
              <w:spacing w:line="276" w:lineRule="auto"/>
              <w:jc w:val="center"/>
              <w:rPr>
                <w:rFonts w:cstheme="minorBidi"/>
                <w:iCs/>
              </w:rPr>
            </w:pPr>
            <w:r w:rsidRPr="007646D6">
              <w:rPr>
                <w:rFonts w:cstheme="minorBidi"/>
                <w:iCs/>
              </w:rPr>
              <w:t>5</w:t>
            </w:r>
          </w:p>
        </w:tc>
        <w:tc>
          <w:tcPr>
            <w:tcW w:w="1342" w:type="dxa"/>
          </w:tcPr>
          <w:p w14:paraId="0DAFFBDD" w14:textId="77777777" w:rsidR="007646D6" w:rsidRPr="007646D6" w:rsidRDefault="007646D6" w:rsidP="00EE3E7C">
            <w:pPr>
              <w:widowControl w:val="0"/>
              <w:tabs>
                <w:tab w:val="left" w:pos="426"/>
              </w:tabs>
              <w:spacing w:line="276" w:lineRule="auto"/>
              <w:jc w:val="center"/>
              <w:rPr>
                <w:rFonts w:cstheme="minorBidi"/>
              </w:rPr>
            </w:pPr>
            <w:r w:rsidRPr="007646D6">
              <w:rPr>
                <w:rFonts w:cstheme="minorBidi"/>
              </w:rPr>
              <w:t>5</w:t>
            </w:r>
          </w:p>
        </w:tc>
      </w:tr>
    </w:tbl>
    <w:p w14:paraId="37DD0FAF" w14:textId="77777777" w:rsidR="007646D6" w:rsidRPr="007646D6" w:rsidRDefault="007646D6" w:rsidP="00EE3E7C">
      <w:pPr>
        <w:widowControl w:val="0"/>
        <w:spacing w:line="276" w:lineRule="auto"/>
        <w:rPr>
          <w:bCs/>
          <w:lang w:eastAsia="en-US"/>
        </w:rPr>
      </w:pPr>
    </w:p>
    <w:p w14:paraId="36AF915B" w14:textId="77777777" w:rsidR="007646D6" w:rsidRPr="007646D6" w:rsidRDefault="007646D6" w:rsidP="00EE3E7C">
      <w:pPr>
        <w:widowControl w:val="0"/>
        <w:spacing w:line="276" w:lineRule="auto"/>
        <w:rPr>
          <w:bCs/>
          <w:lang w:eastAsia="en-US"/>
        </w:rPr>
      </w:pPr>
    </w:p>
    <w:p w14:paraId="73510F4C" w14:textId="57EFDA3F" w:rsidR="00A53E45" w:rsidRDefault="00A53E45" w:rsidP="00EE3E7C">
      <w:pPr>
        <w:widowControl w:val="0"/>
        <w:tabs>
          <w:tab w:val="left" w:pos="1560"/>
        </w:tabs>
        <w:spacing w:line="276" w:lineRule="auto"/>
        <w:ind w:left="2835" w:hanging="2835"/>
        <w:rPr>
          <w:b/>
          <w:sz w:val="28"/>
          <w:szCs w:val="28"/>
        </w:rPr>
      </w:pPr>
      <w:proofErr w:type="spellStart"/>
      <w:r w:rsidRPr="00A53E45">
        <w:rPr>
          <w:b/>
          <w:sz w:val="28"/>
          <w:szCs w:val="28"/>
        </w:rPr>
        <w:t>Sivanto</w:t>
      </w:r>
      <w:proofErr w:type="spellEnd"/>
      <w:r w:rsidRPr="00A53E45">
        <w:rPr>
          <w:b/>
          <w:sz w:val="28"/>
          <w:szCs w:val="28"/>
        </w:rPr>
        <w:t xml:space="preserve"> </w:t>
      </w:r>
      <w:proofErr w:type="spellStart"/>
      <w:r w:rsidRPr="00A53E45">
        <w:rPr>
          <w:b/>
          <w:sz w:val="28"/>
          <w:szCs w:val="28"/>
        </w:rPr>
        <w:t>Energy</w:t>
      </w:r>
      <w:proofErr w:type="spellEnd"/>
    </w:p>
    <w:p w14:paraId="1302E01C" w14:textId="23290259" w:rsidR="007F0988" w:rsidRPr="00A53E45" w:rsidRDefault="007F0988" w:rsidP="00EE3E7C">
      <w:pPr>
        <w:widowControl w:val="0"/>
        <w:tabs>
          <w:tab w:val="left" w:pos="1560"/>
        </w:tabs>
        <w:spacing w:line="276" w:lineRule="auto"/>
        <w:ind w:left="2835" w:hanging="2835"/>
      </w:pPr>
      <w:r w:rsidRPr="00A53E45">
        <w:t xml:space="preserve">držitel rozhodnutí o povolení: </w:t>
      </w:r>
      <w:r w:rsidR="00A53E45" w:rsidRPr="00A53E45">
        <w:t>Bayer S.A.S.</w:t>
      </w:r>
      <w:r w:rsidR="00A53E45">
        <w:t xml:space="preserve">, </w:t>
      </w:r>
      <w:r w:rsidR="00A53E45" w:rsidRPr="00A53E45">
        <w:t xml:space="preserve">16 </w:t>
      </w:r>
      <w:proofErr w:type="spellStart"/>
      <w:r w:rsidR="00A53E45" w:rsidRPr="00A53E45">
        <w:t>rue</w:t>
      </w:r>
      <w:proofErr w:type="spellEnd"/>
      <w:r w:rsidR="00A53E45" w:rsidRPr="00A53E45">
        <w:t xml:space="preserve"> Jean-Marie </w:t>
      </w:r>
      <w:proofErr w:type="spellStart"/>
      <w:r w:rsidR="00A53E45" w:rsidRPr="00A53E45">
        <w:t>Leclair</w:t>
      </w:r>
      <w:proofErr w:type="spellEnd"/>
      <w:r w:rsidR="00A53E45" w:rsidRPr="00A53E45">
        <w:t>, F-69009 Lyon</w:t>
      </w:r>
      <w:r w:rsidR="00A53E45">
        <w:t>, Francie</w:t>
      </w:r>
    </w:p>
    <w:p w14:paraId="77611A47" w14:textId="77777777" w:rsidR="00A53E45" w:rsidRDefault="007F0988" w:rsidP="00EE3E7C">
      <w:pPr>
        <w:widowControl w:val="0"/>
        <w:tabs>
          <w:tab w:val="left" w:pos="1560"/>
        </w:tabs>
        <w:spacing w:line="276" w:lineRule="auto"/>
        <w:ind w:left="2835" w:hanging="2835"/>
        <w:rPr>
          <w:iCs/>
          <w:snapToGrid w:val="0"/>
        </w:rPr>
      </w:pPr>
      <w:r w:rsidRPr="00A53E45">
        <w:t>evidenční číslo:</w:t>
      </w:r>
      <w:r w:rsidRPr="00A53E45">
        <w:rPr>
          <w:iCs/>
        </w:rPr>
        <w:t xml:space="preserve"> </w:t>
      </w:r>
      <w:r w:rsidR="00A53E45" w:rsidRPr="00F14BA7">
        <w:rPr>
          <w:iCs/>
          <w:snapToGrid w:val="0"/>
        </w:rPr>
        <w:t>5821-0</w:t>
      </w:r>
    </w:p>
    <w:p w14:paraId="3C01BB7B" w14:textId="62D37C08" w:rsidR="00A53E45" w:rsidRDefault="007F0988" w:rsidP="00EE3E7C">
      <w:pPr>
        <w:widowControl w:val="0"/>
        <w:tabs>
          <w:tab w:val="left" w:pos="1560"/>
        </w:tabs>
        <w:spacing w:line="276" w:lineRule="auto"/>
        <w:ind w:left="2835" w:hanging="2835"/>
        <w:rPr>
          <w:snapToGrid w:val="0"/>
        </w:rPr>
      </w:pPr>
      <w:r w:rsidRPr="00A53E45">
        <w:t xml:space="preserve">účinná látka: </w:t>
      </w:r>
      <w:proofErr w:type="spellStart"/>
      <w:r w:rsidR="00A53E45" w:rsidRPr="00F14BA7">
        <w:rPr>
          <w:iCs/>
          <w:snapToGrid w:val="0"/>
        </w:rPr>
        <w:t>deltamethrin</w:t>
      </w:r>
      <w:proofErr w:type="spellEnd"/>
      <w:r w:rsidR="00A53E45" w:rsidRPr="00F14BA7">
        <w:rPr>
          <w:iCs/>
          <w:snapToGrid w:val="0"/>
        </w:rPr>
        <w:t xml:space="preserve"> </w:t>
      </w:r>
      <w:r w:rsidR="00A53E45">
        <w:rPr>
          <w:iCs/>
          <w:snapToGrid w:val="0"/>
        </w:rPr>
        <w:t xml:space="preserve">  </w:t>
      </w:r>
      <w:r w:rsidR="00A53E45" w:rsidRPr="00F14BA7">
        <w:rPr>
          <w:iCs/>
          <w:snapToGrid w:val="0"/>
        </w:rPr>
        <w:t xml:space="preserve">10 </w:t>
      </w:r>
      <w:r w:rsidR="00A53E45" w:rsidRPr="00F14BA7">
        <w:rPr>
          <w:snapToGrid w:val="0"/>
        </w:rPr>
        <w:t>g/l</w:t>
      </w:r>
    </w:p>
    <w:p w14:paraId="0128338E" w14:textId="07A35867" w:rsidR="00A53E45" w:rsidRPr="00F14BA7" w:rsidRDefault="00A53E45" w:rsidP="00EE3E7C">
      <w:pPr>
        <w:widowControl w:val="0"/>
        <w:tabs>
          <w:tab w:val="left" w:pos="1560"/>
        </w:tabs>
        <w:spacing w:line="276" w:lineRule="auto"/>
        <w:ind w:left="2835" w:hanging="2835"/>
        <w:rPr>
          <w:iCs/>
          <w:snapToGrid w:val="0"/>
        </w:rPr>
      </w:pPr>
      <w:r>
        <w:rPr>
          <w:snapToGrid w:val="0"/>
        </w:rPr>
        <w:t xml:space="preserve">                     </w:t>
      </w:r>
      <w:proofErr w:type="spellStart"/>
      <w:r w:rsidRPr="00F14BA7">
        <w:rPr>
          <w:iCs/>
          <w:snapToGrid w:val="0"/>
        </w:rPr>
        <w:t>flupyradifuron</w:t>
      </w:r>
      <w:proofErr w:type="spellEnd"/>
      <w:r w:rsidRPr="00F14BA7">
        <w:rPr>
          <w:iCs/>
          <w:snapToGrid w:val="0"/>
        </w:rPr>
        <w:t xml:space="preserve"> 75 g/l</w:t>
      </w:r>
    </w:p>
    <w:p w14:paraId="26503330" w14:textId="59C639BB" w:rsidR="00FB4F1E" w:rsidRDefault="007F0988" w:rsidP="00EE3E7C">
      <w:pPr>
        <w:widowControl w:val="0"/>
        <w:tabs>
          <w:tab w:val="left" w:pos="1560"/>
        </w:tabs>
        <w:spacing w:line="276" w:lineRule="auto"/>
        <w:ind w:left="2835" w:hanging="2835"/>
      </w:pPr>
      <w:r w:rsidRPr="00A53E45">
        <w:t xml:space="preserve">platnost povolení </w:t>
      </w:r>
      <w:proofErr w:type="gramStart"/>
      <w:r w:rsidRPr="00A53E45">
        <w:t>končí</w:t>
      </w:r>
      <w:proofErr w:type="gramEnd"/>
      <w:r w:rsidRPr="00A53E45">
        <w:t xml:space="preserve"> dne: </w:t>
      </w:r>
      <w:r w:rsidR="00A53E45">
        <w:t>31.10.2024</w:t>
      </w:r>
    </w:p>
    <w:p w14:paraId="6958F91F" w14:textId="77777777" w:rsidR="00A53E45" w:rsidRDefault="00A53E45" w:rsidP="00EE3E7C">
      <w:pPr>
        <w:widowControl w:val="0"/>
        <w:tabs>
          <w:tab w:val="left" w:pos="1560"/>
        </w:tabs>
        <w:spacing w:line="276" w:lineRule="auto"/>
        <w:ind w:left="2835" w:hanging="2835"/>
      </w:pPr>
    </w:p>
    <w:p w14:paraId="3A2EE5F5" w14:textId="6DFB61DC" w:rsidR="00A53E45" w:rsidRPr="00F61988" w:rsidRDefault="00A53E45" w:rsidP="00EE3E7C">
      <w:pPr>
        <w:widowControl w:val="0"/>
        <w:tabs>
          <w:tab w:val="left" w:pos="284"/>
        </w:tabs>
        <w:autoSpaceDE w:val="0"/>
        <w:autoSpaceDN w:val="0"/>
        <w:spacing w:line="276" w:lineRule="auto"/>
        <w:rPr>
          <w:b/>
          <w:iCs/>
          <w:snapToGrid w:val="0"/>
        </w:rPr>
      </w:pPr>
      <w:r w:rsidRPr="00F61988">
        <w:rPr>
          <w:i/>
          <w:iCs/>
          <w:snapToGrid w:val="0"/>
        </w:rPr>
        <w:t>Rozsah povoleného použití:</w:t>
      </w:r>
    </w:p>
    <w:tbl>
      <w:tblPr>
        <w:tblW w:w="949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2"/>
        <w:gridCol w:w="2409"/>
        <w:gridCol w:w="1276"/>
        <w:gridCol w:w="567"/>
        <w:gridCol w:w="1701"/>
        <w:gridCol w:w="1843"/>
      </w:tblGrid>
      <w:tr w:rsidR="00A53E45" w:rsidRPr="006E1534" w14:paraId="22DB3FE3" w14:textId="77777777" w:rsidTr="00830129">
        <w:tc>
          <w:tcPr>
            <w:tcW w:w="1702" w:type="dxa"/>
          </w:tcPr>
          <w:p w14:paraId="3438C391" w14:textId="77777777" w:rsidR="00A53E45" w:rsidRPr="006E1534" w:rsidRDefault="00A53E45" w:rsidP="00EE3E7C">
            <w:pPr>
              <w:widowControl w:val="0"/>
              <w:autoSpaceDE w:val="0"/>
              <w:autoSpaceDN w:val="0"/>
              <w:adjustRightInd w:val="0"/>
              <w:spacing w:line="276" w:lineRule="auto"/>
              <w:rPr>
                <w:bCs/>
                <w:iCs/>
              </w:rPr>
            </w:pPr>
            <w:r w:rsidRPr="006E1534">
              <w:rPr>
                <w:bCs/>
                <w:iCs/>
              </w:rPr>
              <w:t>1) Plodina,</w:t>
            </w:r>
          </w:p>
          <w:p w14:paraId="00B36A2C" w14:textId="77777777" w:rsidR="00A53E45" w:rsidRPr="006E1534" w:rsidRDefault="00A53E45" w:rsidP="00EE3E7C">
            <w:pPr>
              <w:widowControl w:val="0"/>
              <w:autoSpaceDE w:val="0"/>
              <w:autoSpaceDN w:val="0"/>
              <w:adjustRightInd w:val="0"/>
              <w:spacing w:line="276" w:lineRule="auto"/>
              <w:rPr>
                <w:bCs/>
                <w:iCs/>
              </w:rPr>
            </w:pPr>
            <w:r w:rsidRPr="006E1534">
              <w:rPr>
                <w:bCs/>
                <w:iCs/>
              </w:rPr>
              <w:t>oblast použití</w:t>
            </w:r>
          </w:p>
        </w:tc>
        <w:tc>
          <w:tcPr>
            <w:tcW w:w="2409" w:type="dxa"/>
          </w:tcPr>
          <w:p w14:paraId="639CF97B" w14:textId="6037CE85" w:rsidR="00A53E45" w:rsidRPr="006E1534" w:rsidRDefault="00A53E45" w:rsidP="00830129">
            <w:pPr>
              <w:widowControl w:val="0"/>
              <w:autoSpaceDE w:val="0"/>
              <w:autoSpaceDN w:val="0"/>
              <w:adjustRightInd w:val="0"/>
              <w:spacing w:line="276" w:lineRule="auto"/>
              <w:rPr>
                <w:bCs/>
                <w:iCs/>
              </w:rPr>
            </w:pPr>
            <w:r w:rsidRPr="006E1534">
              <w:rPr>
                <w:bCs/>
                <w:iCs/>
              </w:rPr>
              <w:t>2) Škodlivý organismus, jiný účel použití</w:t>
            </w:r>
          </w:p>
        </w:tc>
        <w:tc>
          <w:tcPr>
            <w:tcW w:w="1276" w:type="dxa"/>
          </w:tcPr>
          <w:p w14:paraId="181BDD25" w14:textId="77777777" w:rsidR="00A53E45" w:rsidRPr="006E1534" w:rsidRDefault="00A53E45" w:rsidP="00EE3E7C">
            <w:pPr>
              <w:widowControl w:val="0"/>
              <w:autoSpaceDE w:val="0"/>
              <w:autoSpaceDN w:val="0"/>
              <w:adjustRightInd w:val="0"/>
              <w:spacing w:line="276" w:lineRule="auto"/>
              <w:rPr>
                <w:bCs/>
                <w:iCs/>
              </w:rPr>
            </w:pPr>
            <w:r w:rsidRPr="006E1534">
              <w:rPr>
                <w:bCs/>
                <w:iCs/>
              </w:rPr>
              <w:t>Dávkování, mísitelnost</w:t>
            </w:r>
          </w:p>
        </w:tc>
        <w:tc>
          <w:tcPr>
            <w:tcW w:w="567" w:type="dxa"/>
          </w:tcPr>
          <w:p w14:paraId="7FFF98C6" w14:textId="77777777" w:rsidR="00A53E45" w:rsidRPr="006E1534" w:rsidRDefault="00A53E45" w:rsidP="00830129">
            <w:pPr>
              <w:widowControl w:val="0"/>
              <w:autoSpaceDE w:val="0"/>
              <w:autoSpaceDN w:val="0"/>
              <w:adjustRightInd w:val="0"/>
              <w:spacing w:line="276" w:lineRule="auto"/>
              <w:jc w:val="center"/>
              <w:rPr>
                <w:bCs/>
                <w:iCs/>
              </w:rPr>
            </w:pPr>
            <w:r w:rsidRPr="006E1534">
              <w:rPr>
                <w:bCs/>
                <w:iCs/>
              </w:rPr>
              <w:t>OL</w:t>
            </w:r>
          </w:p>
        </w:tc>
        <w:tc>
          <w:tcPr>
            <w:tcW w:w="1701" w:type="dxa"/>
          </w:tcPr>
          <w:p w14:paraId="0B94D6F3" w14:textId="77777777" w:rsidR="00A53E45" w:rsidRPr="006E1534" w:rsidRDefault="00A53E45" w:rsidP="00EE3E7C">
            <w:pPr>
              <w:widowControl w:val="0"/>
              <w:autoSpaceDE w:val="0"/>
              <w:autoSpaceDN w:val="0"/>
              <w:adjustRightInd w:val="0"/>
              <w:spacing w:line="276" w:lineRule="auto"/>
              <w:rPr>
                <w:bCs/>
                <w:iCs/>
              </w:rPr>
            </w:pPr>
            <w:r w:rsidRPr="006E1534">
              <w:rPr>
                <w:bCs/>
                <w:iCs/>
              </w:rPr>
              <w:t>Poznámka</w:t>
            </w:r>
          </w:p>
          <w:p w14:paraId="6806D4DC" w14:textId="77777777" w:rsidR="00A53E45" w:rsidRPr="006E1534" w:rsidRDefault="00A53E45" w:rsidP="00EE3E7C">
            <w:pPr>
              <w:widowControl w:val="0"/>
              <w:autoSpaceDE w:val="0"/>
              <w:autoSpaceDN w:val="0"/>
              <w:adjustRightInd w:val="0"/>
              <w:spacing w:line="276" w:lineRule="auto"/>
              <w:rPr>
                <w:bCs/>
                <w:iCs/>
              </w:rPr>
            </w:pPr>
            <w:r w:rsidRPr="006E1534">
              <w:rPr>
                <w:bCs/>
                <w:iCs/>
              </w:rPr>
              <w:t>1) k plodině</w:t>
            </w:r>
          </w:p>
          <w:p w14:paraId="6920D8AE" w14:textId="77777777" w:rsidR="00A53E45" w:rsidRPr="006E1534" w:rsidRDefault="00A53E45" w:rsidP="00EE3E7C">
            <w:pPr>
              <w:widowControl w:val="0"/>
              <w:autoSpaceDE w:val="0"/>
              <w:autoSpaceDN w:val="0"/>
              <w:adjustRightInd w:val="0"/>
              <w:spacing w:line="276" w:lineRule="auto"/>
              <w:rPr>
                <w:bCs/>
                <w:iCs/>
              </w:rPr>
            </w:pPr>
            <w:r w:rsidRPr="006E1534">
              <w:rPr>
                <w:bCs/>
                <w:iCs/>
              </w:rPr>
              <w:t>2) k ŠO</w:t>
            </w:r>
          </w:p>
          <w:p w14:paraId="2C258678" w14:textId="77777777" w:rsidR="00A53E45" w:rsidRPr="006E1534" w:rsidRDefault="00A53E45" w:rsidP="00EE3E7C">
            <w:pPr>
              <w:widowControl w:val="0"/>
              <w:autoSpaceDE w:val="0"/>
              <w:autoSpaceDN w:val="0"/>
              <w:adjustRightInd w:val="0"/>
              <w:spacing w:line="276" w:lineRule="auto"/>
              <w:rPr>
                <w:bCs/>
                <w:iCs/>
              </w:rPr>
            </w:pPr>
            <w:r w:rsidRPr="006E1534">
              <w:rPr>
                <w:bCs/>
                <w:iCs/>
              </w:rPr>
              <w:t>3) k OL</w:t>
            </w:r>
          </w:p>
        </w:tc>
        <w:tc>
          <w:tcPr>
            <w:tcW w:w="1843" w:type="dxa"/>
          </w:tcPr>
          <w:p w14:paraId="36A47BB7" w14:textId="77777777" w:rsidR="00A53E45" w:rsidRPr="006E1534" w:rsidRDefault="00A53E45" w:rsidP="00EE3E7C">
            <w:pPr>
              <w:widowControl w:val="0"/>
              <w:autoSpaceDE w:val="0"/>
              <w:autoSpaceDN w:val="0"/>
              <w:adjustRightInd w:val="0"/>
              <w:spacing w:line="276" w:lineRule="auto"/>
              <w:rPr>
                <w:bCs/>
                <w:iCs/>
              </w:rPr>
            </w:pPr>
            <w:r w:rsidRPr="006E1534">
              <w:rPr>
                <w:bCs/>
                <w:iCs/>
              </w:rPr>
              <w:t>4) Pozn. k dávkování</w:t>
            </w:r>
          </w:p>
          <w:p w14:paraId="5F2AF851" w14:textId="77777777" w:rsidR="00A53E45" w:rsidRPr="006E1534" w:rsidRDefault="00A53E45" w:rsidP="00EE3E7C">
            <w:pPr>
              <w:widowControl w:val="0"/>
              <w:autoSpaceDE w:val="0"/>
              <w:autoSpaceDN w:val="0"/>
              <w:adjustRightInd w:val="0"/>
              <w:spacing w:line="276" w:lineRule="auto"/>
              <w:rPr>
                <w:bCs/>
                <w:iCs/>
              </w:rPr>
            </w:pPr>
            <w:r w:rsidRPr="006E1534">
              <w:rPr>
                <w:bCs/>
                <w:iCs/>
              </w:rPr>
              <w:t>5) Umístění</w:t>
            </w:r>
          </w:p>
          <w:p w14:paraId="0E85174B" w14:textId="77777777" w:rsidR="00A53E45" w:rsidRPr="006E1534" w:rsidRDefault="00A53E45" w:rsidP="00EE3E7C">
            <w:pPr>
              <w:widowControl w:val="0"/>
              <w:autoSpaceDE w:val="0"/>
              <w:autoSpaceDN w:val="0"/>
              <w:adjustRightInd w:val="0"/>
              <w:spacing w:line="276" w:lineRule="auto"/>
              <w:rPr>
                <w:bCs/>
                <w:iCs/>
              </w:rPr>
            </w:pPr>
            <w:r w:rsidRPr="006E1534">
              <w:rPr>
                <w:bCs/>
                <w:iCs/>
              </w:rPr>
              <w:t>6) Určení sklizně</w:t>
            </w:r>
          </w:p>
        </w:tc>
      </w:tr>
      <w:tr w:rsidR="00A53E45" w:rsidRPr="006E1534" w14:paraId="12D78797" w14:textId="77777777" w:rsidTr="00830129">
        <w:tc>
          <w:tcPr>
            <w:tcW w:w="1702" w:type="dxa"/>
          </w:tcPr>
          <w:p w14:paraId="502E9E50" w14:textId="77777777" w:rsidR="00A53E45" w:rsidRPr="006E1534" w:rsidRDefault="00A53E45" w:rsidP="00EE3E7C">
            <w:pPr>
              <w:widowControl w:val="0"/>
              <w:autoSpaceDE w:val="0"/>
              <w:autoSpaceDN w:val="0"/>
              <w:adjustRightInd w:val="0"/>
              <w:spacing w:line="276" w:lineRule="auto"/>
              <w:rPr>
                <w:iCs/>
              </w:rPr>
            </w:pPr>
            <w:r w:rsidRPr="00F14BA7">
              <w:t>řepka olejka</w:t>
            </w:r>
          </w:p>
        </w:tc>
        <w:tc>
          <w:tcPr>
            <w:tcW w:w="2409" w:type="dxa"/>
          </w:tcPr>
          <w:p w14:paraId="277C3B68" w14:textId="77777777" w:rsidR="00A53E45" w:rsidRPr="006E1534" w:rsidRDefault="00A53E45" w:rsidP="00EE3E7C">
            <w:pPr>
              <w:widowControl w:val="0"/>
              <w:autoSpaceDE w:val="0"/>
              <w:autoSpaceDN w:val="0"/>
              <w:adjustRightInd w:val="0"/>
              <w:spacing w:line="276" w:lineRule="auto"/>
              <w:rPr>
                <w:iCs/>
              </w:rPr>
            </w:pPr>
            <w:r w:rsidRPr="00F14BA7">
              <w:t>krytonosec řepkový, krytonosec čtyřzubý</w:t>
            </w:r>
          </w:p>
        </w:tc>
        <w:tc>
          <w:tcPr>
            <w:tcW w:w="1276" w:type="dxa"/>
          </w:tcPr>
          <w:p w14:paraId="63FFBE2D" w14:textId="77777777" w:rsidR="00A53E45" w:rsidRPr="006E1534" w:rsidRDefault="00A53E45" w:rsidP="00EE3E7C">
            <w:pPr>
              <w:widowControl w:val="0"/>
              <w:autoSpaceDE w:val="0"/>
              <w:autoSpaceDN w:val="0"/>
              <w:adjustRightInd w:val="0"/>
              <w:spacing w:line="276" w:lineRule="auto"/>
              <w:rPr>
                <w:iCs/>
              </w:rPr>
            </w:pPr>
            <w:r w:rsidRPr="00F14BA7">
              <w:t>0,75 l/ha</w:t>
            </w:r>
          </w:p>
        </w:tc>
        <w:tc>
          <w:tcPr>
            <w:tcW w:w="567" w:type="dxa"/>
          </w:tcPr>
          <w:p w14:paraId="652FA36E" w14:textId="77777777" w:rsidR="00A53E45" w:rsidRPr="006E1534" w:rsidRDefault="00A53E45" w:rsidP="00830129">
            <w:pPr>
              <w:widowControl w:val="0"/>
              <w:autoSpaceDE w:val="0"/>
              <w:autoSpaceDN w:val="0"/>
              <w:adjustRightInd w:val="0"/>
              <w:spacing w:line="276" w:lineRule="auto"/>
              <w:jc w:val="center"/>
              <w:rPr>
                <w:iCs/>
              </w:rPr>
            </w:pPr>
            <w:r w:rsidRPr="00F14BA7">
              <w:rPr>
                <w:iCs/>
              </w:rPr>
              <w:t>AT</w:t>
            </w:r>
          </w:p>
        </w:tc>
        <w:tc>
          <w:tcPr>
            <w:tcW w:w="1701" w:type="dxa"/>
          </w:tcPr>
          <w:p w14:paraId="6F9DA00E" w14:textId="52DF6BCF" w:rsidR="00A53E45" w:rsidRPr="00F14BA7" w:rsidRDefault="00830129" w:rsidP="00EE3E7C">
            <w:pPr>
              <w:widowControl w:val="0"/>
              <w:numPr>
                <w:ilvl w:val="0"/>
                <w:numId w:val="24"/>
              </w:numPr>
              <w:autoSpaceDE w:val="0"/>
              <w:autoSpaceDN w:val="0"/>
              <w:adjustRightInd w:val="0"/>
              <w:spacing w:line="276" w:lineRule="auto"/>
              <w:ind w:left="219" w:right="-67" w:hanging="219"/>
            </w:pPr>
            <w:r>
              <w:t xml:space="preserve"> </w:t>
            </w:r>
            <w:r w:rsidR="00A53E45" w:rsidRPr="00F14BA7">
              <w:t xml:space="preserve">od 30 BBCH, </w:t>
            </w:r>
          </w:p>
          <w:p w14:paraId="0D1224E9" w14:textId="77777777" w:rsidR="00A53E45" w:rsidRPr="006E1534" w:rsidRDefault="00A53E45" w:rsidP="00EE3E7C">
            <w:pPr>
              <w:widowControl w:val="0"/>
              <w:autoSpaceDE w:val="0"/>
              <w:autoSpaceDN w:val="0"/>
              <w:adjustRightInd w:val="0"/>
              <w:spacing w:line="276" w:lineRule="auto"/>
              <w:rPr>
                <w:iCs/>
              </w:rPr>
            </w:pPr>
            <w:r w:rsidRPr="00F14BA7">
              <w:t xml:space="preserve">do 49 BBCH </w:t>
            </w:r>
          </w:p>
        </w:tc>
        <w:tc>
          <w:tcPr>
            <w:tcW w:w="1843" w:type="dxa"/>
            <w:tcBorders>
              <w:bottom w:val="single" w:sz="4" w:space="0" w:color="auto"/>
            </w:tcBorders>
          </w:tcPr>
          <w:p w14:paraId="0C1EC0CF" w14:textId="77777777" w:rsidR="00A53E45" w:rsidRPr="006E1534" w:rsidRDefault="00A53E45" w:rsidP="00EE3E7C">
            <w:pPr>
              <w:widowControl w:val="0"/>
              <w:autoSpaceDE w:val="0"/>
              <w:autoSpaceDN w:val="0"/>
              <w:adjustRightInd w:val="0"/>
              <w:spacing w:line="276" w:lineRule="auto"/>
              <w:rPr>
                <w:iCs/>
              </w:rPr>
            </w:pPr>
          </w:p>
        </w:tc>
      </w:tr>
      <w:tr w:rsidR="00A53E45" w:rsidRPr="006E1534" w14:paraId="5B01ACE2" w14:textId="77777777" w:rsidTr="00830129">
        <w:trPr>
          <w:trHeight w:val="57"/>
        </w:trPr>
        <w:tc>
          <w:tcPr>
            <w:tcW w:w="1702" w:type="dxa"/>
          </w:tcPr>
          <w:p w14:paraId="71795CC8" w14:textId="77777777" w:rsidR="00A53E45" w:rsidRPr="006E1534" w:rsidRDefault="00A53E45" w:rsidP="00EE3E7C">
            <w:pPr>
              <w:widowControl w:val="0"/>
              <w:autoSpaceDE w:val="0"/>
              <w:autoSpaceDN w:val="0"/>
              <w:adjustRightInd w:val="0"/>
              <w:spacing w:line="276" w:lineRule="auto"/>
              <w:rPr>
                <w:iCs/>
              </w:rPr>
            </w:pPr>
            <w:r w:rsidRPr="006942B8">
              <w:t>řepka olejka</w:t>
            </w:r>
          </w:p>
        </w:tc>
        <w:tc>
          <w:tcPr>
            <w:tcW w:w="2409" w:type="dxa"/>
          </w:tcPr>
          <w:p w14:paraId="57E955F2" w14:textId="77777777" w:rsidR="00A53E45" w:rsidRPr="006E1534" w:rsidRDefault="00A53E45" w:rsidP="00EE3E7C">
            <w:pPr>
              <w:widowControl w:val="0"/>
              <w:autoSpaceDE w:val="0"/>
              <w:autoSpaceDN w:val="0"/>
              <w:adjustRightInd w:val="0"/>
              <w:spacing w:line="276" w:lineRule="auto"/>
              <w:rPr>
                <w:iCs/>
              </w:rPr>
            </w:pPr>
            <w:r w:rsidRPr="006942B8">
              <w:t xml:space="preserve">krytonosec </w:t>
            </w:r>
            <w:proofErr w:type="spellStart"/>
            <w:r w:rsidRPr="006942B8">
              <w:t>šešulový</w:t>
            </w:r>
            <w:proofErr w:type="spellEnd"/>
            <w:r w:rsidRPr="006942B8">
              <w:t>, bejlomorka kapustová</w:t>
            </w:r>
          </w:p>
        </w:tc>
        <w:tc>
          <w:tcPr>
            <w:tcW w:w="1276" w:type="dxa"/>
          </w:tcPr>
          <w:p w14:paraId="2D931755" w14:textId="77777777" w:rsidR="00A53E45" w:rsidRPr="006E1534" w:rsidRDefault="00A53E45" w:rsidP="00EE3E7C">
            <w:pPr>
              <w:widowControl w:val="0"/>
              <w:autoSpaceDE w:val="0"/>
              <w:autoSpaceDN w:val="0"/>
              <w:adjustRightInd w:val="0"/>
              <w:spacing w:line="276" w:lineRule="auto"/>
              <w:rPr>
                <w:iCs/>
              </w:rPr>
            </w:pPr>
            <w:r w:rsidRPr="006942B8">
              <w:t>0,5 l/ha</w:t>
            </w:r>
          </w:p>
        </w:tc>
        <w:tc>
          <w:tcPr>
            <w:tcW w:w="567" w:type="dxa"/>
          </w:tcPr>
          <w:p w14:paraId="7EF2D95D" w14:textId="77777777" w:rsidR="00A53E45" w:rsidRPr="006E1534" w:rsidRDefault="00A53E45" w:rsidP="00830129">
            <w:pPr>
              <w:widowControl w:val="0"/>
              <w:autoSpaceDE w:val="0"/>
              <w:autoSpaceDN w:val="0"/>
              <w:adjustRightInd w:val="0"/>
              <w:spacing w:line="276" w:lineRule="auto"/>
              <w:jc w:val="center"/>
              <w:rPr>
                <w:iCs/>
              </w:rPr>
            </w:pPr>
            <w:r w:rsidRPr="006942B8">
              <w:rPr>
                <w:iCs/>
              </w:rPr>
              <w:t>45</w:t>
            </w:r>
          </w:p>
        </w:tc>
        <w:tc>
          <w:tcPr>
            <w:tcW w:w="1701" w:type="dxa"/>
          </w:tcPr>
          <w:p w14:paraId="4589BB8C" w14:textId="77777777" w:rsidR="00A53E45" w:rsidRPr="00841F1D" w:rsidRDefault="00A53E45" w:rsidP="00EE3E7C">
            <w:pPr>
              <w:widowControl w:val="0"/>
              <w:numPr>
                <w:ilvl w:val="0"/>
                <w:numId w:val="25"/>
              </w:numPr>
              <w:autoSpaceDE w:val="0"/>
              <w:autoSpaceDN w:val="0"/>
              <w:adjustRightInd w:val="0"/>
              <w:spacing w:line="276" w:lineRule="auto"/>
              <w:ind w:left="219" w:right="-67" w:hanging="219"/>
            </w:pPr>
            <w:r>
              <w:t xml:space="preserve"> </w:t>
            </w:r>
            <w:r w:rsidRPr="00841F1D">
              <w:t xml:space="preserve">od 71 BBCH, </w:t>
            </w:r>
          </w:p>
          <w:p w14:paraId="4FECBFF4" w14:textId="77777777" w:rsidR="00A53E45" w:rsidRPr="006E1534" w:rsidRDefault="00A53E45" w:rsidP="00EE3E7C">
            <w:pPr>
              <w:widowControl w:val="0"/>
              <w:autoSpaceDE w:val="0"/>
              <w:autoSpaceDN w:val="0"/>
              <w:adjustRightInd w:val="0"/>
              <w:spacing w:line="276" w:lineRule="auto"/>
              <w:rPr>
                <w:iCs/>
              </w:rPr>
            </w:pPr>
            <w:r w:rsidRPr="00841F1D">
              <w:t>do 79 BBCH</w:t>
            </w:r>
            <w:r w:rsidRPr="005455E6">
              <w:rPr>
                <w:color w:val="FF0000"/>
              </w:rPr>
              <w:t xml:space="preserve"> </w:t>
            </w:r>
          </w:p>
        </w:tc>
        <w:tc>
          <w:tcPr>
            <w:tcW w:w="1843" w:type="dxa"/>
            <w:tcBorders>
              <w:top w:val="single" w:sz="4" w:space="0" w:color="auto"/>
              <w:bottom w:val="single" w:sz="4" w:space="0" w:color="auto"/>
              <w:right w:val="single" w:sz="4" w:space="0" w:color="auto"/>
            </w:tcBorders>
          </w:tcPr>
          <w:p w14:paraId="488CC22A" w14:textId="77777777" w:rsidR="00A53E45" w:rsidRPr="006E1534" w:rsidRDefault="00A53E45" w:rsidP="00EE3E7C">
            <w:pPr>
              <w:widowControl w:val="0"/>
              <w:autoSpaceDE w:val="0"/>
              <w:autoSpaceDN w:val="0"/>
              <w:adjustRightInd w:val="0"/>
              <w:spacing w:line="276" w:lineRule="auto"/>
              <w:rPr>
                <w:iCs/>
              </w:rPr>
            </w:pPr>
          </w:p>
        </w:tc>
      </w:tr>
      <w:tr w:rsidR="00A53E45" w:rsidRPr="006E1534" w14:paraId="3FB76EF8" w14:textId="77777777" w:rsidTr="00830129">
        <w:trPr>
          <w:trHeight w:val="57"/>
        </w:trPr>
        <w:tc>
          <w:tcPr>
            <w:tcW w:w="1702" w:type="dxa"/>
          </w:tcPr>
          <w:p w14:paraId="6FD30862" w14:textId="289BB03B" w:rsidR="00A53E45" w:rsidRPr="00830129" w:rsidRDefault="00A53E45" w:rsidP="00830129">
            <w:pPr>
              <w:pStyle w:val="Zhlav"/>
              <w:widowControl w:val="0"/>
              <w:tabs>
                <w:tab w:val="clear" w:pos="4536"/>
                <w:tab w:val="clear" w:pos="9072"/>
              </w:tabs>
              <w:spacing w:line="276" w:lineRule="auto"/>
              <w:ind w:right="119"/>
              <w:rPr>
                <w:sz w:val="24"/>
                <w:szCs w:val="24"/>
              </w:rPr>
            </w:pPr>
            <w:r w:rsidRPr="00AF00CC">
              <w:rPr>
                <w:sz w:val="24"/>
                <w:szCs w:val="24"/>
              </w:rPr>
              <w:t xml:space="preserve">kukuřice </w:t>
            </w:r>
          </w:p>
        </w:tc>
        <w:tc>
          <w:tcPr>
            <w:tcW w:w="2409" w:type="dxa"/>
          </w:tcPr>
          <w:p w14:paraId="6B26FE1B" w14:textId="7FE85058" w:rsidR="00A53E45" w:rsidRPr="00AF00CC" w:rsidRDefault="00A53E45" w:rsidP="00830129">
            <w:pPr>
              <w:widowControl w:val="0"/>
              <w:spacing w:line="276" w:lineRule="auto"/>
              <w:ind w:left="25"/>
            </w:pPr>
            <w:r w:rsidRPr="00AF00CC">
              <w:t>mšice, černopáska bavlníková,</w:t>
            </w:r>
            <w:r w:rsidR="00830129">
              <w:t xml:space="preserve"> </w:t>
            </w:r>
            <w:r w:rsidRPr="00AF00CC">
              <w:t>bázlivec kukuřičný,</w:t>
            </w:r>
            <w:r w:rsidR="00830129">
              <w:t xml:space="preserve"> </w:t>
            </w:r>
            <w:r w:rsidRPr="00AF00CC">
              <w:t>zavíječ kukuřičný</w:t>
            </w:r>
          </w:p>
        </w:tc>
        <w:tc>
          <w:tcPr>
            <w:tcW w:w="1276" w:type="dxa"/>
          </w:tcPr>
          <w:p w14:paraId="51EF3B4F" w14:textId="77777777" w:rsidR="00A53E45" w:rsidRPr="008731E8" w:rsidRDefault="00A53E45" w:rsidP="00EE3E7C">
            <w:pPr>
              <w:widowControl w:val="0"/>
              <w:autoSpaceDE w:val="0"/>
              <w:autoSpaceDN w:val="0"/>
              <w:adjustRightInd w:val="0"/>
              <w:spacing w:line="276" w:lineRule="auto"/>
            </w:pPr>
            <w:r w:rsidRPr="008731E8">
              <w:t>0,75 l/ha</w:t>
            </w:r>
          </w:p>
        </w:tc>
        <w:tc>
          <w:tcPr>
            <w:tcW w:w="567" w:type="dxa"/>
            <w:tcBorders>
              <w:top w:val="single" w:sz="4" w:space="0" w:color="auto"/>
              <w:bottom w:val="single" w:sz="4" w:space="0" w:color="auto"/>
            </w:tcBorders>
          </w:tcPr>
          <w:p w14:paraId="61C315F2" w14:textId="77777777" w:rsidR="00A53E45" w:rsidRPr="006E1534" w:rsidRDefault="00A53E45" w:rsidP="00830129">
            <w:pPr>
              <w:widowControl w:val="0"/>
              <w:autoSpaceDE w:val="0"/>
              <w:autoSpaceDN w:val="0"/>
              <w:adjustRightInd w:val="0"/>
              <w:spacing w:line="276" w:lineRule="auto"/>
              <w:jc w:val="center"/>
              <w:rPr>
                <w:iCs/>
              </w:rPr>
            </w:pPr>
            <w:r>
              <w:rPr>
                <w:iCs/>
              </w:rPr>
              <w:t>7</w:t>
            </w:r>
          </w:p>
        </w:tc>
        <w:tc>
          <w:tcPr>
            <w:tcW w:w="1701" w:type="dxa"/>
          </w:tcPr>
          <w:p w14:paraId="142DD35D" w14:textId="77777777" w:rsidR="00A53E45" w:rsidRPr="005913C4" w:rsidRDefault="00A53E45" w:rsidP="00EE3E7C">
            <w:pPr>
              <w:widowControl w:val="0"/>
              <w:spacing w:line="276" w:lineRule="auto"/>
              <w:ind w:right="-67"/>
            </w:pPr>
            <w:r w:rsidRPr="005913C4">
              <w:t xml:space="preserve">1) od 51 BBCH, </w:t>
            </w:r>
          </w:p>
          <w:p w14:paraId="3D124039" w14:textId="77777777" w:rsidR="00A53E45" w:rsidRPr="005913C4" w:rsidRDefault="00A53E45" w:rsidP="00EE3E7C">
            <w:pPr>
              <w:widowControl w:val="0"/>
              <w:autoSpaceDE w:val="0"/>
              <w:autoSpaceDN w:val="0"/>
              <w:adjustRightInd w:val="0"/>
              <w:spacing w:line="276" w:lineRule="auto"/>
            </w:pPr>
            <w:r w:rsidRPr="005913C4">
              <w:t xml:space="preserve">    do 59 BBCH,</w:t>
            </w:r>
          </w:p>
          <w:p w14:paraId="00368F58" w14:textId="77777777" w:rsidR="00A53E45" w:rsidRPr="005913C4" w:rsidRDefault="00A53E45" w:rsidP="00EE3E7C">
            <w:pPr>
              <w:widowControl w:val="0"/>
              <w:spacing w:line="276" w:lineRule="auto"/>
              <w:ind w:left="215" w:right="-67"/>
            </w:pPr>
            <w:r w:rsidRPr="005913C4">
              <w:t xml:space="preserve">od 71 BBCH, </w:t>
            </w:r>
          </w:p>
          <w:p w14:paraId="11D33757" w14:textId="44C0842E" w:rsidR="00A53E45" w:rsidRPr="005913C4" w:rsidRDefault="00A53E45" w:rsidP="00830129">
            <w:pPr>
              <w:widowControl w:val="0"/>
              <w:autoSpaceDE w:val="0"/>
              <w:autoSpaceDN w:val="0"/>
              <w:adjustRightInd w:val="0"/>
              <w:spacing w:line="276" w:lineRule="auto"/>
              <w:ind w:left="215"/>
            </w:pPr>
            <w:r w:rsidRPr="005913C4">
              <w:t>do 75 BBCH,</w:t>
            </w:r>
          </w:p>
        </w:tc>
        <w:tc>
          <w:tcPr>
            <w:tcW w:w="1843" w:type="dxa"/>
            <w:tcBorders>
              <w:top w:val="single" w:sz="4" w:space="0" w:color="auto"/>
              <w:bottom w:val="single" w:sz="4" w:space="0" w:color="auto"/>
              <w:right w:val="single" w:sz="4" w:space="0" w:color="auto"/>
            </w:tcBorders>
          </w:tcPr>
          <w:p w14:paraId="6EFECAD0" w14:textId="77777777" w:rsidR="00A53E45" w:rsidRPr="006E1534" w:rsidRDefault="00A53E45" w:rsidP="00EE3E7C">
            <w:pPr>
              <w:widowControl w:val="0"/>
              <w:autoSpaceDE w:val="0"/>
              <w:autoSpaceDN w:val="0"/>
              <w:adjustRightInd w:val="0"/>
              <w:spacing w:line="276" w:lineRule="auto"/>
              <w:rPr>
                <w:iCs/>
              </w:rPr>
            </w:pPr>
          </w:p>
        </w:tc>
      </w:tr>
      <w:tr w:rsidR="00A53E45" w:rsidRPr="006E1534" w14:paraId="5471EF38" w14:textId="77777777" w:rsidTr="00830129">
        <w:trPr>
          <w:trHeight w:val="57"/>
        </w:trPr>
        <w:tc>
          <w:tcPr>
            <w:tcW w:w="1702" w:type="dxa"/>
          </w:tcPr>
          <w:p w14:paraId="7B28FF06" w14:textId="77777777" w:rsidR="00A53E45" w:rsidRPr="00AF00CC" w:rsidRDefault="00A53E45" w:rsidP="00EE3E7C">
            <w:pPr>
              <w:widowControl w:val="0"/>
              <w:autoSpaceDE w:val="0"/>
              <w:autoSpaceDN w:val="0"/>
              <w:adjustRightInd w:val="0"/>
              <w:spacing w:line="276" w:lineRule="auto"/>
            </w:pPr>
            <w:r w:rsidRPr="00AF00CC">
              <w:t>pšenice</w:t>
            </w:r>
            <w:r w:rsidRPr="00AF00CC">
              <w:rPr>
                <w:color w:val="FF0000"/>
              </w:rPr>
              <w:t xml:space="preserve">, </w:t>
            </w:r>
            <w:r w:rsidRPr="00AF00CC">
              <w:t xml:space="preserve">ječmen </w:t>
            </w:r>
          </w:p>
        </w:tc>
        <w:tc>
          <w:tcPr>
            <w:tcW w:w="2409" w:type="dxa"/>
          </w:tcPr>
          <w:p w14:paraId="5584E2DF" w14:textId="46C1EB29" w:rsidR="00A53E45" w:rsidRPr="00AF00CC" w:rsidRDefault="00A53E45" w:rsidP="00830129">
            <w:pPr>
              <w:widowControl w:val="0"/>
              <w:spacing w:line="276" w:lineRule="auto"/>
              <w:ind w:left="25"/>
            </w:pPr>
            <w:r w:rsidRPr="00AF00CC">
              <w:t xml:space="preserve">mšice střemchová, </w:t>
            </w:r>
            <w:proofErr w:type="spellStart"/>
            <w:r w:rsidRPr="00AF00CC">
              <w:t>kyjatka</w:t>
            </w:r>
            <w:proofErr w:type="spellEnd"/>
            <w:r w:rsidRPr="00AF00CC">
              <w:t xml:space="preserve"> </w:t>
            </w:r>
            <w:proofErr w:type="spellStart"/>
            <w:r w:rsidRPr="00AF00CC">
              <w:t>osenní</w:t>
            </w:r>
            <w:proofErr w:type="spellEnd"/>
            <w:r w:rsidRPr="00AF00CC">
              <w:t>,</w:t>
            </w:r>
            <w:r w:rsidR="00830129">
              <w:t xml:space="preserve"> </w:t>
            </w:r>
            <w:r w:rsidRPr="00AF00CC">
              <w:t>kohoutci</w:t>
            </w:r>
          </w:p>
        </w:tc>
        <w:tc>
          <w:tcPr>
            <w:tcW w:w="1276" w:type="dxa"/>
          </w:tcPr>
          <w:p w14:paraId="66006C90" w14:textId="77777777" w:rsidR="00A53E45" w:rsidRPr="008731E8" w:rsidRDefault="00A53E45" w:rsidP="00EE3E7C">
            <w:pPr>
              <w:widowControl w:val="0"/>
              <w:autoSpaceDE w:val="0"/>
              <w:autoSpaceDN w:val="0"/>
              <w:adjustRightInd w:val="0"/>
              <w:spacing w:line="276" w:lineRule="auto"/>
            </w:pPr>
            <w:r w:rsidRPr="008731E8">
              <w:t>0,5 l/ha</w:t>
            </w:r>
          </w:p>
        </w:tc>
        <w:tc>
          <w:tcPr>
            <w:tcW w:w="567" w:type="dxa"/>
            <w:tcBorders>
              <w:top w:val="single" w:sz="4" w:space="0" w:color="auto"/>
              <w:bottom w:val="single" w:sz="4" w:space="0" w:color="auto"/>
            </w:tcBorders>
          </w:tcPr>
          <w:p w14:paraId="3951AB34" w14:textId="77777777" w:rsidR="00A53E45" w:rsidRPr="006E1534" w:rsidRDefault="00A53E45" w:rsidP="00830129">
            <w:pPr>
              <w:widowControl w:val="0"/>
              <w:autoSpaceDE w:val="0"/>
              <w:autoSpaceDN w:val="0"/>
              <w:adjustRightInd w:val="0"/>
              <w:spacing w:line="276" w:lineRule="auto"/>
              <w:jc w:val="center"/>
              <w:rPr>
                <w:iCs/>
              </w:rPr>
            </w:pPr>
            <w:r>
              <w:rPr>
                <w:iCs/>
              </w:rPr>
              <w:t>30</w:t>
            </w:r>
          </w:p>
        </w:tc>
        <w:tc>
          <w:tcPr>
            <w:tcW w:w="1701" w:type="dxa"/>
          </w:tcPr>
          <w:p w14:paraId="0D21AA08" w14:textId="77777777" w:rsidR="00A53E45" w:rsidRPr="005913C4" w:rsidRDefault="00A53E45" w:rsidP="00EE3E7C">
            <w:pPr>
              <w:widowControl w:val="0"/>
              <w:spacing w:line="276" w:lineRule="auto"/>
              <w:ind w:right="-67"/>
            </w:pPr>
            <w:r w:rsidRPr="005913C4">
              <w:t xml:space="preserve">1) od 41 BBCH, </w:t>
            </w:r>
          </w:p>
          <w:p w14:paraId="5F84BAF6" w14:textId="77777777" w:rsidR="00A53E45" w:rsidRPr="005913C4" w:rsidRDefault="00A53E45" w:rsidP="00EE3E7C">
            <w:pPr>
              <w:widowControl w:val="0"/>
              <w:autoSpaceDE w:val="0"/>
              <w:autoSpaceDN w:val="0"/>
              <w:adjustRightInd w:val="0"/>
              <w:spacing w:line="276" w:lineRule="auto"/>
            </w:pPr>
            <w:r w:rsidRPr="005913C4">
              <w:t xml:space="preserve">    do 59 BBCH </w:t>
            </w:r>
          </w:p>
          <w:p w14:paraId="02056934" w14:textId="77777777" w:rsidR="00A53E45" w:rsidRPr="005913C4" w:rsidRDefault="00A53E45" w:rsidP="00EE3E7C">
            <w:pPr>
              <w:widowControl w:val="0"/>
              <w:spacing w:line="276" w:lineRule="auto"/>
              <w:ind w:left="215" w:right="-67"/>
            </w:pPr>
            <w:r w:rsidRPr="005913C4">
              <w:t xml:space="preserve">od 71 BBCH, </w:t>
            </w:r>
          </w:p>
          <w:p w14:paraId="24A1B0B5" w14:textId="77777777" w:rsidR="00A53E45" w:rsidRPr="005913C4" w:rsidRDefault="00A53E45" w:rsidP="00EE3E7C">
            <w:pPr>
              <w:widowControl w:val="0"/>
              <w:autoSpaceDE w:val="0"/>
              <w:autoSpaceDN w:val="0"/>
              <w:adjustRightInd w:val="0"/>
              <w:spacing w:line="276" w:lineRule="auto"/>
              <w:ind w:left="215"/>
            </w:pPr>
            <w:r w:rsidRPr="005913C4">
              <w:t>do 83 BBCH,</w:t>
            </w:r>
          </w:p>
        </w:tc>
        <w:tc>
          <w:tcPr>
            <w:tcW w:w="1843" w:type="dxa"/>
            <w:tcBorders>
              <w:top w:val="single" w:sz="4" w:space="0" w:color="auto"/>
              <w:bottom w:val="single" w:sz="4" w:space="0" w:color="auto"/>
              <w:right w:val="single" w:sz="4" w:space="0" w:color="auto"/>
            </w:tcBorders>
          </w:tcPr>
          <w:p w14:paraId="6A04C7CD" w14:textId="77777777" w:rsidR="00A53E45" w:rsidRPr="006E1534" w:rsidRDefault="00A53E45" w:rsidP="00EE3E7C">
            <w:pPr>
              <w:widowControl w:val="0"/>
              <w:autoSpaceDE w:val="0"/>
              <w:autoSpaceDN w:val="0"/>
              <w:adjustRightInd w:val="0"/>
              <w:spacing w:line="276" w:lineRule="auto"/>
              <w:rPr>
                <w:iCs/>
              </w:rPr>
            </w:pPr>
          </w:p>
        </w:tc>
      </w:tr>
    </w:tbl>
    <w:p w14:paraId="31F318D4" w14:textId="77777777" w:rsidR="00A53E45" w:rsidRDefault="00A53E45" w:rsidP="00830129">
      <w:pPr>
        <w:widowControl w:val="0"/>
        <w:autoSpaceDE w:val="0"/>
        <w:autoSpaceDN w:val="0"/>
        <w:spacing w:line="276" w:lineRule="auto"/>
        <w:rPr>
          <w:iCs/>
          <w:snapToGrid w:val="0"/>
        </w:rPr>
      </w:pPr>
      <w:r w:rsidRPr="006E1534">
        <w:rPr>
          <w:iCs/>
          <w:snapToGrid w:val="0"/>
        </w:rPr>
        <w:lastRenderedPageBreak/>
        <w:t>AT – ochranná lhůta je dána odstupem mezi termínem aplikace a sklizní.</w:t>
      </w:r>
    </w:p>
    <w:p w14:paraId="560C3C8E" w14:textId="77777777" w:rsidR="00A53E45" w:rsidRPr="006E1534" w:rsidRDefault="00A53E45" w:rsidP="00DD21BA">
      <w:pPr>
        <w:widowControl w:val="0"/>
        <w:autoSpaceDE w:val="0"/>
        <w:autoSpaceDN w:val="0"/>
        <w:spacing w:line="276" w:lineRule="auto"/>
        <w:rPr>
          <w:iCs/>
          <w:snapToGrid w:val="0"/>
        </w:rPr>
      </w:pPr>
    </w:p>
    <w:tbl>
      <w:tblPr>
        <w:tblW w:w="92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9"/>
        <w:gridCol w:w="1639"/>
        <w:gridCol w:w="1559"/>
        <w:gridCol w:w="1985"/>
        <w:gridCol w:w="1871"/>
      </w:tblGrid>
      <w:tr w:rsidR="00A53E45" w:rsidRPr="001A60A3" w14:paraId="4DC2CA83" w14:textId="77777777" w:rsidTr="00830129">
        <w:tc>
          <w:tcPr>
            <w:tcW w:w="2189" w:type="dxa"/>
            <w:shd w:val="clear" w:color="auto" w:fill="auto"/>
          </w:tcPr>
          <w:p w14:paraId="637E3E33" w14:textId="68F43849" w:rsidR="00A53E45" w:rsidRPr="00BA3482" w:rsidRDefault="00A53E45" w:rsidP="00830129">
            <w:pPr>
              <w:widowControl w:val="0"/>
              <w:spacing w:line="276" w:lineRule="auto"/>
            </w:pPr>
            <w:r w:rsidRPr="00BA3482">
              <w:rPr>
                <w:bCs/>
                <w:iCs/>
              </w:rPr>
              <w:t>Plodina,</w:t>
            </w:r>
            <w:r w:rsidR="00830129">
              <w:rPr>
                <w:bCs/>
                <w:iCs/>
              </w:rPr>
              <w:t xml:space="preserve"> </w:t>
            </w:r>
            <w:r w:rsidRPr="00BA3482">
              <w:rPr>
                <w:bCs/>
                <w:iCs/>
              </w:rPr>
              <w:t>oblast použití</w:t>
            </w:r>
          </w:p>
        </w:tc>
        <w:tc>
          <w:tcPr>
            <w:tcW w:w="1639" w:type="dxa"/>
            <w:shd w:val="clear" w:color="auto" w:fill="auto"/>
          </w:tcPr>
          <w:p w14:paraId="7D250EB4" w14:textId="77777777" w:rsidR="00A53E45" w:rsidRPr="00BA3482" w:rsidRDefault="00A53E45" w:rsidP="00830129">
            <w:pPr>
              <w:widowControl w:val="0"/>
              <w:spacing w:line="276" w:lineRule="auto"/>
            </w:pPr>
            <w:r w:rsidRPr="00BA3482">
              <w:rPr>
                <w:bCs/>
                <w:iCs/>
              </w:rPr>
              <w:t>Dávka vody</w:t>
            </w:r>
          </w:p>
        </w:tc>
        <w:tc>
          <w:tcPr>
            <w:tcW w:w="1559" w:type="dxa"/>
            <w:shd w:val="clear" w:color="auto" w:fill="auto"/>
          </w:tcPr>
          <w:p w14:paraId="11B209FA" w14:textId="77777777" w:rsidR="00A53E45" w:rsidRPr="00BA3482" w:rsidRDefault="00A53E45" w:rsidP="00830129">
            <w:pPr>
              <w:widowControl w:val="0"/>
              <w:spacing w:line="276" w:lineRule="auto"/>
            </w:pPr>
            <w:r w:rsidRPr="00BA3482">
              <w:rPr>
                <w:bCs/>
                <w:iCs/>
              </w:rPr>
              <w:t>Způsob aplikace</w:t>
            </w:r>
          </w:p>
        </w:tc>
        <w:tc>
          <w:tcPr>
            <w:tcW w:w="1985" w:type="dxa"/>
            <w:shd w:val="clear" w:color="auto" w:fill="auto"/>
          </w:tcPr>
          <w:p w14:paraId="76357596" w14:textId="77777777" w:rsidR="00A53E45" w:rsidRPr="00BA3482" w:rsidRDefault="00A53E45" w:rsidP="00830129">
            <w:pPr>
              <w:widowControl w:val="0"/>
              <w:spacing w:line="276" w:lineRule="auto"/>
              <w:rPr>
                <w:bCs/>
                <w:iCs/>
              </w:rPr>
            </w:pPr>
            <w:r w:rsidRPr="00BA3482">
              <w:rPr>
                <w:bCs/>
                <w:iCs/>
              </w:rPr>
              <w:t>Max. počet aplikací v plodině</w:t>
            </w:r>
          </w:p>
        </w:tc>
        <w:tc>
          <w:tcPr>
            <w:tcW w:w="1871" w:type="dxa"/>
            <w:shd w:val="clear" w:color="auto" w:fill="auto"/>
          </w:tcPr>
          <w:p w14:paraId="7BECFD6A" w14:textId="6ADCFC46" w:rsidR="00A53E45" w:rsidRPr="00BA3482" w:rsidRDefault="00A53E45" w:rsidP="00830129">
            <w:pPr>
              <w:widowControl w:val="0"/>
              <w:spacing w:line="276" w:lineRule="auto"/>
              <w:rPr>
                <w:bCs/>
                <w:iCs/>
              </w:rPr>
            </w:pPr>
            <w:r w:rsidRPr="00BA3482">
              <w:rPr>
                <w:bCs/>
                <w:iCs/>
              </w:rPr>
              <w:t>Interval mezi aplikacemi</w:t>
            </w:r>
          </w:p>
        </w:tc>
      </w:tr>
      <w:tr w:rsidR="00A53E45" w:rsidRPr="001A60A3" w14:paraId="7E050D87" w14:textId="77777777" w:rsidTr="00830129">
        <w:tc>
          <w:tcPr>
            <w:tcW w:w="2189" w:type="dxa"/>
            <w:shd w:val="clear" w:color="auto" w:fill="auto"/>
          </w:tcPr>
          <w:p w14:paraId="44DFD8EF" w14:textId="77777777" w:rsidR="00A53E45" w:rsidRPr="00BA3482" w:rsidRDefault="00A53E45" w:rsidP="00830129">
            <w:pPr>
              <w:widowControl w:val="0"/>
              <w:spacing w:line="276" w:lineRule="auto"/>
            </w:pPr>
            <w:r w:rsidRPr="00BA3482">
              <w:t>řepka olejka</w:t>
            </w:r>
          </w:p>
        </w:tc>
        <w:tc>
          <w:tcPr>
            <w:tcW w:w="1639" w:type="dxa"/>
            <w:shd w:val="clear" w:color="auto" w:fill="auto"/>
          </w:tcPr>
          <w:p w14:paraId="5A921E64" w14:textId="77777777" w:rsidR="00A53E45" w:rsidRPr="00BA3482" w:rsidRDefault="00A53E45" w:rsidP="00830129">
            <w:pPr>
              <w:widowControl w:val="0"/>
              <w:spacing w:line="276" w:lineRule="auto"/>
            </w:pPr>
            <w:r w:rsidRPr="00BA3482">
              <w:t xml:space="preserve"> 200-600 l/ha</w:t>
            </w:r>
          </w:p>
        </w:tc>
        <w:tc>
          <w:tcPr>
            <w:tcW w:w="1559" w:type="dxa"/>
            <w:shd w:val="clear" w:color="auto" w:fill="auto"/>
          </w:tcPr>
          <w:p w14:paraId="32A4CCCD" w14:textId="77777777" w:rsidR="00A53E45" w:rsidRPr="00BA3482" w:rsidRDefault="00A53E45" w:rsidP="00830129">
            <w:pPr>
              <w:widowControl w:val="0"/>
              <w:spacing w:line="276" w:lineRule="auto"/>
            </w:pPr>
            <w:r w:rsidRPr="00BA3482">
              <w:t>postřik</w:t>
            </w:r>
          </w:p>
        </w:tc>
        <w:tc>
          <w:tcPr>
            <w:tcW w:w="1985" w:type="dxa"/>
            <w:shd w:val="clear" w:color="auto" w:fill="auto"/>
          </w:tcPr>
          <w:p w14:paraId="7751B294" w14:textId="77777777" w:rsidR="00A53E45" w:rsidRPr="00BA3482" w:rsidRDefault="00A53E45" w:rsidP="00830129">
            <w:pPr>
              <w:widowControl w:val="0"/>
              <w:spacing w:line="276" w:lineRule="auto"/>
            </w:pPr>
            <w:r w:rsidRPr="00BA3482">
              <w:t>2x</w:t>
            </w:r>
          </w:p>
        </w:tc>
        <w:tc>
          <w:tcPr>
            <w:tcW w:w="1871" w:type="dxa"/>
            <w:shd w:val="clear" w:color="auto" w:fill="auto"/>
          </w:tcPr>
          <w:p w14:paraId="143CDD5E" w14:textId="77777777" w:rsidR="00A53E45" w:rsidRPr="00BA3482" w:rsidRDefault="00A53E45" w:rsidP="00830129">
            <w:pPr>
              <w:widowControl w:val="0"/>
              <w:spacing w:line="276" w:lineRule="auto"/>
            </w:pPr>
            <w:r w:rsidRPr="00BA3482">
              <w:t>14 dnů</w:t>
            </w:r>
          </w:p>
        </w:tc>
      </w:tr>
      <w:tr w:rsidR="00A53E45" w:rsidRPr="001A60A3" w14:paraId="22527E1C" w14:textId="77777777" w:rsidTr="00830129">
        <w:tc>
          <w:tcPr>
            <w:tcW w:w="2189" w:type="dxa"/>
            <w:shd w:val="clear" w:color="auto" w:fill="auto"/>
          </w:tcPr>
          <w:p w14:paraId="22E4DE98" w14:textId="77777777" w:rsidR="00A53E45" w:rsidRPr="00BA3482" w:rsidRDefault="00A53E45" w:rsidP="00830129">
            <w:pPr>
              <w:widowControl w:val="0"/>
              <w:spacing w:line="276" w:lineRule="auto"/>
              <w:rPr>
                <w:bCs/>
              </w:rPr>
            </w:pPr>
            <w:r w:rsidRPr="00BA3482">
              <w:t>kukuřice</w:t>
            </w:r>
          </w:p>
        </w:tc>
        <w:tc>
          <w:tcPr>
            <w:tcW w:w="1639" w:type="dxa"/>
            <w:shd w:val="clear" w:color="auto" w:fill="auto"/>
          </w:tcPr>
          <w:p w14:paraId="413C2C15" w14:textId="77777777" w:rsidR="00A53E45" w:rsidRPr="00BA3482" w:rsidRDefault="00A53E45" w:rsidP="00830129">
            <w:pPr>
              <w:widowControl w:val="0"/>
              <w:spacing w:line="276" w:lineRule="auto"/>
              <w:rPr>
                <w:bCs/>
              </w:rPr>
            </w:pPr>
            <w:r w:rsidRPr="00BA3482">
              <w:t xml:space="preserve"> 200-600 l/ha</w:t>
            </w:r>
          </w:p>
        </w:tc>
        <w:tc>
          <w:tcPr>
            <w:tcW w:w="1559" w:type="dxa"/>
            <w:shd w:val="clear" w:color="auto" w:fill="auto"/>
          </w:tcPr>
          <w:p w14:paraId="3C740AAE" w14:textId="77777777" w:rsidR="00A53E45" w:rsidRPr="00BA3482" w:rsidRDefault="00A53E45" w:rsidP="00830129">
            <w:pPr>
              <w:widowControl w:val="0"/>
              <w:spacing w:line="276" w:lineRule="auto"/>
              <w:rPr>
                <w:bCs/>
              </w:rPr>
            </w:pPr>
            <w:r w:rsidRPr="00BA3482">
              <w:t>postřik</w:t>
            </w:r>
          </w:p>
        </w:tc>
        <w:tc>
          <w:tcPr>
            <w:tcW w:w="1985" w:type="dxa"/>
            <w:shd w:val="clear" w:color="auto" w:fill="auto"/>
          </w:tcPr>
          <w:p w14:paraId="4ACA8203" w14:textId="77777777" w:rsidR="00A53E45" w:rsidRPr="00BA3482" w:rsidRDefault="00A53E45" w:rsidP="00830129">
            <w:pPr>
              <w:widowControl w:val="0"/>
              <w:spacing w:line="276" w:lineRule="auto"/>
              <w:rPr>
                <w:bCs/>
              </w:rPr>
            </w:pPr>
            <w:r w:rsidRPr="00BA3482">
              <w:t>1x</w:t>
            </w:r>
          </w:p>
        </w:tc>
        <w:tc>
          <w:tcPr>
            <w:tcW w:w="1871" w:type="dxa"/>
            <w:shd w:val="clear" w:color="auto" w:fill="auto"/>
          </w:tcPr>
          <w:p w14:paraId="55EA8DE5" w14:textId="77777777" w:rsidR="00A53E45" w:rsidRPr="00BA3482" w:rsidRDefault="00A53E45" w:rsidP="00830129">
            <w:pPr>
              <w:widowControl w:val="0"/>
              <w:spacing w:line="276" w:lineRule="auto"/>
              <w:rPr>
                <w:bCs/>
              </w:rPr>
            </w:pPr>
          </w:p>
        </w:tc>
      </w:tr>
      <w:tr w:rsidR="00A53E45" w:rsidRPr="001A60A3" w14:paraId="1F8282C8" w14:textId="77777777" w:rsidTr="00830129">
        <w:tc>
          <w:tcPr>
            <w:tcW w:w="2189" w:type="dxa"/>
            <w:shd w:val="clear" w:color="auto" w:fill="auto"/>
          </w:tcPr>
          <w:p w14:paraId="51BCAB92" w14:textId="77777777" w:rsidR="00A53E45" w:rsidRPr="00BA3482" w:rsidRDefault="00A53E45" w:rsidP="00830129">
            <w:pPr>
              <w:widowControl w:val="0"/>
              <w:spacing w:line="276" w:lineRule="auto"/>
              <w:rPr>
                <w:bCs/>
              </w:rPr>
            </w:pPr>
            <w:r w:rsidRPr="00BA3482">
              <w:t>pšenice, ječmen</w:t>
            </w:r>
          </w:p>
        </w:tc>
        <w:tc>
          <w:tcPr>
            <w:tcW w:w="1639" w:type="dxa"/>
            <w:shd w:val="clear" w:color="auto" w:fill="auto"/>
          </w:tcPr>
          <w:p w14:paraId="4E0EF11B" w14:textId="77777777" w:rsidR="00A53E45" w:rsidRPr="00BA3482" w:rsidRDefault="00A53E45" w:rsidP="00830129">
            <w:pPr>
              <w:widowControl w:val="0"/>
              <w:spacing w:line="276" w:lineRule="auto"/>
              <w:rPr>
                <w:bCs/>
              </w:rPr>
            </w:pPr>
            <w:r w:rsidRPr="00BA3482">
              <w:t xml:space="preserve"> 200-400 l/ha</w:t>
            </w:r>
          </w:p>
        </w:tc>
        <w:tc>
          <w:tcPr>
            <w:tcW w:w="1559" w:type="dxa"/>
            <w:shd w:val="clear" w:color="auto" w:fill="auto"/>
          </w:tcPr>
          <w:p w14:paraId="2E447652" w14:textId="77777777" w:rsidR="00A53E45" w:rsidRPr="00BA3482" w:rsidRDefault="00A53E45" w:rsidP="00830129">
            <w:pPr>
              <w:widowControl w:val="0"/>
              <w:spacing w:line="276" w:lineRule="auto"/>
              <w:rPr>
                <w:bCs/>
              </w:rPr>
            </w:pPr>
            <w:r w:rsidRPr="00BA3482">
              <w:t>postřik</w:t>
            </w:r>
          </w:p>
        </w:tc>
        <w:tc>
          <w:tcPr>
            <w:tcW w:w="1985" w:type="dxa"/>
            <w:shd w:val="clear" w:color="auto" w:fill="auto"/>
          </w:tcPr>
          <w:p w14:paraId="137BF5A5" w14:textId="77777777" w:rsidR="00A53E45" w:rsidRPr="00BA3482" w:rsidRDefault="00A53E45" w:rsidP="00830129">
            <w:pPr>
              <w:widowControl w:val="0"/>
              <w:spacing w:line="276" w:lineRule="auto"/>
              <w:rPr>
                <w:bCs/>
              </w:rPr>
            </w:pPr>
            <w:r w:rsidRPr="00BA3482">
              <w:t>2x</w:t>
            </w:r>
          </w:p>
        </w:tc>
        <w:tc>
          <w:tcPr>
            <w:tcW w:w="1871" w:type="dxa"/>
            <w:shd w:val="clear" w:color="auto" w:fill="auto"/>
          </w:tcPr>
          <w:p w14:paraId="158B63DB" w14:textId="77777777" w:rsidR="00A53E45" w:rsidRPr="00BA3482" w:rsidRDefault="00A53E45" w:rsidP="00830129">
            <w:pPr>
              <w:widowControl w:val="0"/>
              <w:spacing w:line="276" w:lineRule="auto"/>
              <w:rPr>
                <w:bCs/>
              </w:rPr>
            </w:pPr>
            <w:r w:rsidRPr="00BA3482">
              <w:t>14 dnů</w:t>
            </w:r>
          </w:p>
        </w:tc>
      </w:tr>
    </w:tbl>
    <w:p w14:paraId="6CDFEB4D" w14:textId="77777777" w:rsidR="00A53E45" w:rsidRDefault="00A53E45" w:rsidP="00EE3E7C">
      <w:pPr>
        <w:widowControl w:val="0"/>
        <w:tabs>
          <w:tab w:val="left" w:pos="540"/>
          <w:tab w:val="left" w:pos="900"/>
          <w:tab w:val="left" w:pos="4680"/>
          <w:tab w:val="left" w:pos="6300"/>
        </w:tabs>
        <w:autoSpaceDE w:val="0"/>
        <w:autoSpaceDN w:val="0"/>
        <w:adjustRightInd w:val="0"/>
        <w:spacing w:line="276" w:lineRule="auto"/>
        <w:ind w:right="283"/>
        <w:jc w:val="both"/>
      </w:pPr>
    </w:p>
    <w:p w14:paraId="6552CF19" w14:textId="77777777" w:rsidR="00A53E45" w:rsidRDefault="00A53E45" w:rsidP="00830129">
      <w:pPr>
        <w:widowControl w:val="0"/>
        <w:tabs>
          <w:tab w:val="left" w:pos="4680"/>
          <w:tab w:val="left" w:pos="6300"/>
        </w:tabs>
        <w:autoSpaceDE w:val="0"/>
        <w:autoSpaceDN w:val="0"/>
        <w:adjustRightInd w:val="0"/>
        <w:spacing w:line="276" w:lineRule="auto"/>
        <w:ind w:right="-2"/>
        <w:jc w:val="both"/>
      </w:pPr>
      <w:r w:rsidRPr="001177D5">
        <w:t xml:space="preserve">Účinnost přípravku na mšice v kukuřici byla ověřena proti mšici střemchové, mšici kukuřičné, </w:t>
      </w:r>
      <w:proofErr w:type="spellStart"/>
      <w:r w:rsidRPr="001177D5">
        <w:t>kyjatce</w:t>
      </w:r>
      <w:proofErr w:type="spellEnd"/>
      <w:r w:rsidRPr="001177D5">
        <w:t xml:space="preserve"> </w:t>
      </w:r>
      <w:proofErr w:type="spellStart"/>
      <w:r w:rsidRPr="001177D5">
        <w:t>osenní</w:t>
      </w:r>
      <w:proofErr w:type="spellEnd"/>
      <w:r w:rsidRPr="001177D5">
        <w:t xml:space="preserve"> a </w:t>
      </w:r>
      <w:proofErr w:type="spellStart"/>
      <w:r w:rsidRPr="001177D5">
        <w:t>kyjatce</w:t>
      </w:r>
      <w:proofErr w:type="spellEnd"/>
      <w:r w:rsidRPr="001177D5">
        <w:t xml:space="preserve"> travní.</w:t>
      </w:r>
    </w:p>
    <w:p w14:paraId="34DFE21A" w14:textId="77777777" w:rsidR="00A53E45" w:rsidRDefault="00A53E45" w:rsidP="00DD21BA">
      <w:pPr>
        <w:widowControl w:val="0"/>
        <w:tabs>
          <w:tab w:val="left" w:pos="540"/>
          <w:tab w:val="left" w:pos="900"/>
          <w:tab w:val="left" w:pos="4680"/>
          <w:tab w:val="left" w:pos="6300"/>
        </w:tabs>
        <w:autoSpaceDE w:val="0"/>
        <w:autoSpaceDN w:val="0"/>
        <w:adjustRightInd w:val="0"/>
        <w:spacing w:line="276" w:lineRule="auto"/>
        <w:ind w:right="283"/>
        <w:jc w:val="both"/>
      </w:pPr>
    </w:p>
    <w:p w14:paraId="0BF1C821" w14:textId="77777777" w:rsidR="00A53E45" w:rsidRPr="00F14BA7" w:rsidRDefault="00A53E45" w:rsidP="00830129">
      <w:pPr>
        <w:widowControl w:val="0"/>
        <w:tabs>
          <w:tab w:val="left" w:pos="9356"/>
        </w:tabs>
        <w:spacing w:line="276" w:lineRule="auto"/>
        <w:jc w:val="both"/>
      </w:pPr>
      <w:r w:rsidRPr="00F14BA7">
        <w:t>Tabulka ochranných vzdáleností stanovených s ohledem na ochranu necílových organismů</w:t>
      </w: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1418"/>
        <w:gridCol w:w="1417"/>
        <w:gridCol w:w="1134"/>
        <w:gridCol w:w="1134"/>
      </w:tblGrid>
      <w:tr w:rsidR="00A53E45" w:rsidRPr="00F14BA7" w14:paraId="138EC398" w14:textId="77777777" w:rsidTr="00830129">
        <w:trPr>
          <w:trHeight w:val="220"/>
        </w:trPr>
        <w:tc>
          <w:tcPr>
            <w:tcW w:w="4253" w:type="dxa"/>
            <w:vMerge w:val="restart"/>
            <w:shd w:val="clear" w:color="auto" w:fill="FFFFFF"/>
            <w:vAlign w:val="center"/>
          </w:tcPr>
          <w:p w14:paraId="559754CE" w14:textId="77777777" w:rsidR="00A53E45" w:rsidRPr="00EA120F" w:rsidRDefault="00A53E45" w:rsidP="00EE3E7C">
            <w:pPr>
              <w:widowControl w:val="0"/>
              <w:tabs>
                <w:tab w:val="left" w:pos="9356"/>
              </w:tabs>
              <w:spacing w:line="276" w:lineRule="auto"/>
              <w:ind w:left="38"/>
              <w:jc w:val="both"/>
            </w:pPr>
            <w:r w:rsidRPr="005913C4">
              <w:t>Plodina</w:t>
            </w:r>
          </w:p>
        </w:tc>
        <w:tc>
          <w:tcPr>
            <w:tcW w:w="5103" w:type="dxa"/>
            <w:gridSpan w:val="4"/>
            <w:vAlign w:val="center"/>
          </w:tcPr>
          <w:p w14:paraId="299D533B" w14:textId="77777777" w:rsidR="00A53E45" w:rsidRPr="00EA120F" w:rsidRDefault="00A53E45" w:rsidP="00EE3E7C">
            <w:pPr>
              <w:widowControl w:val="0"/>
              <w:tabs>
                <w:tab w:val="left" w:pos="9356"/>
              </w:tabs>
              <w:spacing w:line="276" w:lineRule="auto"/>
              <w:ind w:right="-52"/>
              <w:jc w:val="center"/>
            </w:pPr>
            <w:r w:rsidRPr="005913C4">
              <w:t>třída omezení úletu</w:t>
            </w:r>
          </w:p>
        </w:tc>
      </w:tr>
      <w:tr w:rsidR="00A53E45" w:rsidRPr="00F14BA7" w14:paraId="167DDC74" w14:textId="77777777" w:rsidTr="00830129">
        <w:trPr>
          <w:trHeight w:val="220"/>
        </w:trPr>
        <w:tc>
          <w:tcPr>
            <w:tcW w:w="4253" w:type="dxa"/>
            <w:vMerge/>
            <w:shd w:val="clear" w:color="auto" w:fill="FFFFFF"/>
            <w:vAlign w:val="center"/>
          </w:tcPr>
          <w:p w14:paraId="66F26ACB" w14:textId="77777777" w:rsidR="00A53E45" w:rsidRPr="00EA120F" w:rsidRDefault="00A53E45" w:rsidP="00EE3E7C">
            <w:pPr>
              <w:widowControl w:val="0"/>
              <w:tabs>
                <w:tab w:val="left" w:pos="9356"/>
              </w:tabs>
              <w:spacing w:line="276" w:lineRule="auto"/>
              <w:ind w:left="38"/>
              <w:jc w:val="both"/>
            </w:pPr>
          </w:p>
        </w:tc>
        <w:tc>
          <w:tcPr>
            <w:tcW w:w="1418" w:type="dxa"/>
            <w:vAlign w:val="center"/>
          </w:tcPr>
          <w:p w14:paraId="7CF7E002" w14:textId="77777777" w:rsidR="00A53E45" w:rsidRPr="00EA120F" w:rsidRDefault="00A53E45" w:rsidP="00EE3E7C">
            <w:pPr>
              <w:widowControl w:val="0"/>
              <w:tabs>
                <w:tab w:val="left" w:pos="9356"/>
              </w:tabs>
              <w:spacing w:line="276" w:lineRule="auto"/>
            </w:pPr>
            <w:r>
              <w:t>bez redukce</w:t>
            </w:r>
          </w:p>
        </w:tc>
        <w:tc>
          <w:tcPr>
            <w:tcW w:w="1417" w:type="dxa"/>
            <w:vAlign w:val="center"/>
          </w:tcPr>
          <w:p w14:paraId="4C59AD01" w14:textId="08636867" w:rsidR="00A53E45" w:rsidRPr="00EA120F" w:rsidRDefault="00A53E45" w:rsidP="00830129">
            <w:pPr>
              <w:widowControl w:val="0"/>
              <w:tabs>
                <w:tab w:val="left" w:pos="9356"/>
              </w:tabs>
              <w:spacing w:line="276" w:lineRule="auto"/>
              <w:ind w:right="-103"/>
              <w:jc w:val="center"/>
            </w:pPr>
            <w:r w:rsidRPr="00F14BA7">
              <w:t>50 %</w:t>
            </w:r>
          </w:p>
        </w:tc>
        <w:tc>
          <w:tcPr>
            <w:tcW w:w="1134" w:type="dxa"/>
            <w:vAlign w:val="center"/>
          </w:tcPr>
          <w:p w14:paraId="274ED801" w14:textId="43E554AC" w:rsidR="00A53E45" w:rsidRPr="00EA120F" w:rsidRDefault="00A53E45" w:rsidP="00830129">
            <w:pPr>
              <w:widowControl w:val="0"/>
              <w:tabs>
                <w:tab w:val="left" w:pos="9356"/>
              </w:tabs>
              <w:spacing w:line="276" w:lineRule="auto"/>
              <w:ind w:left="-40" w:right="-104"/>
              <w:jc w:val="center"/>
            </w:pPr>
            <w:r w:rsidRPr="00F14BA7">
              <w:t>75 %</w:t>
            </w:r>
          </w:p>
        </w:tc>
        <w:tc>
          <w:tcPr>
            <w:tcW w:w="1134" w:type="dxa"/>
            <w:vAlign w:val="center"/>
          </w:tcPr>
          <w:p w14:paraId="16C173A2" w14:textId="68A8F29C" w:rsidR="00A53E45" w:rsidRPr="00EA120F" w:rsidRDefault="00A53E45" w:rsidP="00830129">
            <w:pPr>
              <w:widowControl w:val="0"/>
              <w:tabs>
                <w:tab w:val="left" w:pos="9356"/>
              </w:tabs>
              <w:spacing w:line="276" w:lineRule="auto"/>
              <w:ind w:right="-52"/>
              <w:jc w:val="center"/>
            </w:pPr>
            <w:r w:rsidRPr="00F14BA7">
              <w:t>90</w:t>
            </w:r>
            <w:r>
              <w:t xml:space="preserve"> </w:t>
            </w:r>
            <w:r w:rsidRPr="00F14BA7">
              <w:t>%</w:t>
            </w:r>
          </w:p>
        </w:tc>
      </w:tr>
      <w:tr w:rsidR="00A53E45" w:rsidRPr="00F14BA7" w14:paraId="278A1840" w14:textId="77777777" w:rsidTr="00830129">
        <w:trPr>
          <w:trHeight w:val="275"/>
        </w:trPr>
        <w:tc>
          <w:tcPr>
            <w:tcW w:w="9356" w:type="dxa"/>
            <w:gridSpan w:val="5"/>
            <w:shd w:val="clear" w:color="auto" w:fill="FFFFFF"/>
            <w:vAlign w:val="center"/>
          </w:tcPr>
          <w:p w14:paraId="757F165E" w14:textId="77777777" w:rsidR="00A53E45" w:rsidRPr="00F14BA7" w:rsidRDefault="00A53E45" w:rsidP="00830129">
            <w:pPr>
              <w:widowControl w:val="0"/>
              <w:spacing w:line="276" w:lineRule="auto"/>
              <w:jc w:val="both"/>
            </w:pPr>
            <w:r w:rsidRPr="00F14BA7">
              <w:t>Ochranná vzdálenost od povrchové vody s ohledem na ochranu vodních organismů [m]</w:t>
            </w:r>
          </w:p>
        </w:tc>
      </w:tr>
      <w:tr w:rsidR="00A53E45" w:rsidRPr="00F14BA7" w14:paraId="52D01074" w14:textId="77777777" w:rsidTr="00830129">
        <w:trPr>
          <w:trHeight w:val="275"/>
        </w:trPr>
        <w:tc>
          <w:tcPr>
            <w:tcW w:w="4253" w:type="dxa"/>
            <w:shd w:val="clear" w:color="auto" w:fill="FFFFFF"/>
            <w:vAlign w:val="center"/>
          </w:tcPr>
          <w:p w14:paraId="77D10BB7" w14:textId="77777777" w:rsidR="00A53E45" w:rsidRPr="00AF00CC" w:rsidRDefault="00A53E45" w:rsidP="00EE3E7C">
            <w:pPr>
              <w:widowControl w:val="0"/>
              <w:tabs>
                <w:tab w:val="left" w:pos="9356"/>
              </w:tabs>
              <w:spacing w:line="276" w:lineRule="auto"/>
              <w:ind w:right="-171"/>
            </w:pPr>
            <w:r w:rsidRPr="00AF00CC">
              <w:t>kukuřice, pšenice ozimá, ječmen ozimý, řepka</w:t>
            </w:r>
            <w:r>
              <w:t xml:space="preserve"> olejka</w:t>
            </w:r>
            <w:r w:rsidRPr="00AF00CC">
              <w:t xml:space="preserve"> ozimá</w:t>
            </w:r>
          </w:p>
        </w:tc>
        <w:tc>
          <w:tcPr>
            <w:tcW w:w="1418" w:type="dxa"/>
            <w:vAlign w:val="center"/>
          </w:tcPr>
          <w:p w14:paraId="29BB5BBA" w14:textId="77777777" w:rsidR="00A53E45" w:rsidRPr="00F14BA7" w:rsidRDefault="00A53E45" w:rsidP="00EE3E7C">
            <w:pPr>
              <w:widowControl w:val="0"/>
              <w:tabs>
                <w:tab w:val="left" w:pos="9356"/>
              </w:tabs>
              <w:spacing w:line="276" w:lineRule="auto"/>
              <w:jc w:val="center"/>
            </w:pPr>
            <w:r w:rsidRPr="00F14BA7">
              <w:t>25</w:t>
            </w:r>
          </w:p>
        </w:tc>
        <w:tc>
          <w:tcPr>
            <w:tcW w:w="1417" w:type="dxa"/>
            <w:vAlign w:val="center"/>
          </w:tcPr>
          <w:p w14:paraId="13BAA5F2" w14:textId="77777777" w:rsidR="00A53E45" w:rsidRPr="00F14BA7" w:rsidRDefault="00A53E45" w:rsidP="00EE3E7C">
            <w:pPr>
              <w:widowControl w:val="0"/>
              <w:tabs>
                <w:tab w:val="left" w:pos="9356"/>
              </w:tabs>
              <w:spacing w:line="276" w:lineRule="auto"/>
              <w:jc w:val="center"/>
            </w:pPr>
            <w:r w:rsidRPr="00F14BA7">
              <w:t>12</w:t>
            </w:r>
          </w:p>
        </w:tc>
        <w:tc>
          <w:tcPr>
            <w:tcW w:w="1134" w:type="dxa"/>
            <w:vAlign w:val="center"/>
          </w:tcPr>
          <w:p w14:paraId="7A7CF14E" w14:textId="77777777" w:rsidR="00A53E45" w:rsidRPr="00F14BA7" w:rsidRDefault="00A53E45" w:rsidP="00EE3E7C">
            <w:pPr>
              <w:widowControl w:val="0"/>
              <w:tabs>
                <w:tab w:val="left" w:pos="9356"/>
              </w:tabs>
              <w:spacing w:line="276" w:lineRule="auto"/>
              <w:jc w:val="center"/>
            </w:pPr>
            <w:r w:rsidRPr="00F14BA7">
              <w:t>5</w:t>
            </w:r>
          </w:p>
        </w:tc>
        <w:tc>
          <w:tcPr>
            <w:tcW w:w="1134" w:type="dxa"/>
            <w:vAlign w:val="center"/>
          </w:tcPr>
          <w:p w14:paraId="2642269D" w14:textId="77777777" w:rsidR="00A53E45" w:rsidRPr="00F14BA7" w:rsidRDefault="00A53E45" w:rsidP="00EE3E7C">
            <w:pPr>
              <w:widowControl w:val="0"/>
              <w:tabs>
                <w:tab w:val="left" w:pos="9356"/>
              </w:tabs>
              <w:spacing w:line="276" w:lineRule="auto"/>
              <w:jc w:val="center"/>
            </w:pPr>
            <w:r w:rsidRPr="00F14BA7">
              <w:t>4</w:t>
            </w:r>
          </w:p>
        </w:tc>
      </w:tr>
      <w:tr w:rsidR="00A53E45" w:rsidRPr="00F14BA7" w14:paraId="0FB4E8E1" w14:textId="77777777" w:rsidTr="00830129">
        <w:trPr>
          <w:trHeight w:val="275"/>
        </w:trPr>
        <w:tc>
          <w:tcPr>
            <w:tcW w:w="4253" w:type="dxa"/>
            <w:shd w:val="clear" w:color="auto" w:fill="FFFFFF"/>
            <w:vAlign w:val="center"/>
          </w:tcPr>
          <w:p w14:paraId="13140D8E" w14:textId="77777777" w:rsidR="00A53E45" w:rsidRPr="00AF00CC" w:rsidRDefault="00A53E45" w:rsidP="00EE3E7C">
            <w:pPr>
              <w:widowControl w:val="0"/>
              <w:tabs>
                <w:tab w:val="left" w:pos="9356"/>
              </w:tabs>
              <w:spacing w:line="276" w:lineRule="auto"/>
            </w:pPr>
            <w:r w:rsidRPr="00AF00CC">
              <w:t>pšenice jarní, ječmen jarní</w:t>
            </w:r>
          </w:p>
        </w:tc>
        <w:tc>
          <w:tcPr>
            <w:tcW w:w="1418" w:type="dxa"/>
            <w:vAlign w:val="center"/>
          </w:tcPr>
          <w:p w14:paraId="0358CB25" w14:textId="77777777" w:rsidR="00A53E45" w:rsidRPr="0025158F" w:rsidRDefault="00A53E45" w:rsidP="00EE3E7C">
            <w:pPr>
              <w:widowControl w:val="0"/>
              <w:tabs>
                <w:tab w:val="left" w:pos="9356"/>
              </w:tabs>
              <w:spacing w:line="276" w:lineRule="auto"/>
              <w:jc w:val="center"/>
              <w:rPr>
                <w:bCs/>
              </w:rPr>
            </w:pPr>
            <w:r w:rsidRPr="0025158F">
              <w:rPr>
                <w:bCs/>
              </w:rPr>
              <w:t>25</w:t>
            </w:r>
          </w:p>
        </w:tc>
        <w:tc>
          <w:tcPr>
            <w:tcW w:w="1417" w:type="dxa"/>
            <w:vAlign w:val="center"/>
          </w:tcPr>
          <w:p w14:paraId="0075F3A8" w14:textId="77777777" w:rsidR="00A53E45" w:rsidRPr="0025158F" w:rsidRDefault="00A53E45" w:rsidP="00EE3E7C">
            <w:pPr>
              <w:widowControl w:val="0"/>
              <w:tabs>
                <w:tab w:val="left" w:pos="9356"/>
              </w:tabs>
              <w:spacing w:line="276" w:lineRule="auto"/>
              <w:jc w:val="center"/>
              <w:rPr>
                <w:bCs/>
              </w:rPr>
            </w:pPr>
            <w:r w:rsidRPr="0025158F">
              <w:rPr>
                <w:bCs/>
              </w:rPr>
              <w:t>10</w:t>
            </w:r>
          </w:p>
        </w:tc>
        <w:tc>
          <w:tcPr>
            <w:tcW w:w="1134" w:type="dxa"/>
            <w:vAlign w:val="center"/>
          </w:tcPr>
          <w:p w14:paraId="481123C3" w14:textId="77777777" w:rsidR="00A53E45" w:rsidRPr="0025158F" w:rsidRDefault="00A53E45" w:rsidP="00EE3E7C">
            <w:pPr>
              <w:widowControl w:val="0"/>
              <w:tabs>
                <w:tab w:val="left" w:pos="9356"/>
              </w:tabs>
              <w:spacing w:line="276" w:lineRule="auto"/>
              <w:jc w:val="center"/>
              <w:rPr>
                <w:bCs/>
              </w:rPr>
            </w:pPr>
            <w:r w:rsidRPr="0025158F">
              <w:rPr>
                <w:bCs/>
              </w:rPr>
              <w:t>5</w:t>
            </w:r>
          </w:p>
        </w:tc>
        <w:tc>
          <w:tcPr>
            <w:tcW w:w="1134" w:type="dxa"/>
            <w:vAlign w:val="center"/>
          </w:tcPr>
          <w:p w14:paraId="5495BE5D" w14:textId="77777777" w:rsidR="00A53E45" w:rsidRPr="0025158F" w:rsidRDefault="00A53E45" w:rsidP="00EE3E7C">
            <w:pPr>
              <w:widowControl w:val="0"/>
              <w:tabs>
                <w:tab w:val="left" w:pos="9356"/>
              </w:tabs>
              <w:spacing w:line="276" w:lineRule="auto"/>
              <w:jc w:val="center"/>
              <w:rPr>
                <w:bCs/>
              </w:rPr>
            </w:pPr>
            <w:r w:rsidRPr="0025158F">
              <w:rPr>
                <w:bCs/>
              </w:rPr>
              <w:t>4</w:t>
            </w:r>
          </w:p>
        </w:tc>
      </w:tr>
      <w:tr w:rsidR="00A53E45" w:rsidRPr="00F14BA7" w14:paraId="019E42ED" w14:textId="77777777" w:rsidTr="00830129">
        <w:trPr>
          <w:trHeight w:val="275"/>
        </w:trPr>
        <w:tc>
          <w:tcPr>
            <w:tcW w:w="4253" w:type="dxa"/>
            <w:shd w:val="clear" w:color="auto" w:fill="FFFFFF"/>
            <w:vAlign w:val="center"/>
          </w:tcPr>
          <w:p w14:paraId="2A56B337" w14:textId="77777777" w:rsidR="00A53E45" w:rsidRPr="00F14BA7" w:rsidRDefault="00A53E45" w:rsidP="00EE3E7C">
            <w:pPr>
              <w:widowControl w:val="0"/>
              <w:tabs>
                <w:tab w:val="left" w:pos="9356"/>
              </w:tabs>
              <w:spacing w:line="276" w:lineRule="auto"/>
              <w:jc w:val="both"/>
              <w:rPr>
                <w:iCs/>
              </w:rPr>
            </w:pPr>
            <w:r>
              <w:t>ř</w:t>
            </w:r>
            <w:r w:rsidRPr="00F14BA7">
              <w:t xml:space="preserve">epka </w:t>
            </w:r>
            <w:r>
              <w:t xml:space="preserve">olejka </w:t>
            </w:r>
            <w:r w:rsidRPr="00F14BA7">
              <w:t>jarní</w:t>
            </w:r>
          </w:p>
        </w:tc>
        <w:tc>
          <w:tcPr>
            <w:tcW w:w="1418" w:type="dxa"/>
            <w:vAlign w:val="center"/>
          </w:tcPr>
          <w:p w14:paraId="5B2616A7" w14:textId="77777777" w:rsidR="00A53E45" w:rsidRPr="00F14BA7" w:rsidRDefault="00A53E45" w:rsidP="00EE3E7C">
            <w:pPr>
              <w:widowControl w:val="0"/>
              <w:tabs>
                <w:tab w:val="left" w:pos="9356"/>
              </w:tabs>
              <w:spacing w:line="276" w:lineRule="auto"/>
              <w:jc w:val="center"/>
            </w:pPr>
            <w:r w:rsidRPr="00F14BA7">
              <w:t>25</w:t>
            </w:r>
          </w:p>
        </w:tc>
        <w:tc>
          <w:tcPr>
            <w:tcW w:w="1417" w:type="dxa"/>
            <w:vAlign w:val="center"/>
          </w:tcPr>
          <w:p w14:paraId="5F3FDE0E" w14:textId="77777777" w:rsidR="00A53E45" w:rsidRPr="00F14BA7" w:rsidRDefault="00A53E45" w:rsidP="00EE3E7C">
            <w:pPr>
              <w:widowControl w:val="0"/>
              <w:tabs>
                <w:tab w:val="left" w:pos="9356"/>
              </w:tabs>
              <w:spacing w:line="276" w:lineRule="auto"/>
              <w:jc w:val="center"/>
            </w:pPr>
            <w:r w:rsidRPr="00F14BA7">
              <w:t>12</w:t>
            </w:r>
          </w:p>
        </w:tc>
        <w:tc>
          <w:tcPr>
            <w:tcW w:w="1134" w:type="dxa"/>
            <w:vAlign w:val="center"/>
          </w:tcPr>
          <w:p w14:paraId="3036B3AD" w14:textId="77777777" w:rsidR="00A53E45" w:rsidRPr="00F14BA7" w:rsidRDefault="00A53E45" w:rsidP="00EE3E7C">
            <w:pPr>
              <w:widowControl w:val="0"/>
              <w:tabs>
                <w:tab w:val="left" w:pos="9356"/>
              </w:tabs>
              <w:spacing w:line="276" w:lineRule="auto"/>
              <w:jc w:val="center"/>
            </w:pPr>
            <w:r w:rsidRPr="00F14BA7">
              <w:t>6</w:t>
            </w:r>
          </w:p>
        </w:tc>
        <w:tc>
          <w:tcPr>
            <w:tcW w:w="1134" w:type="dxa"/>
            <w:vAlign w:val="center"/>
          </w:tcPr>
          <w:p w14:paraId="3D97BF9A" w14:textId="77777777" w:rsidR="00A53E45" w:rsidRPr="00F14BA7" w:rsidRDefault="00A53E45" w:rsidP="00EE3E7C">
            <w:pPr>
              <w:widowControl w:val="0"/>
              <w:tabs>
                <w:tab w:val="left" w:pos="9356"/>
              </w:tabs>
              <w:spacing w:line="276" w:lineRule="auto"/>
              <w:jc w:val="center"/>
            </w:pPr>
            <w:r w:rsidRPr="00F14BA7">
              <w:t>4</w:t>
            </w:r>
          </w:p>
        </w:tc>
      </w:tr>
      <w:tr w:rsidR="00A53E45" w:rsidRPr="00F14BA7" w14:paraId="7EDAD9EA" w14:textId="77777777" w:rsidTr="00830129">
        <w:trPr>
          <w:trHeight w:val="275"/>
        </w:trPr>
        <w:tc>
          <w:tcPr>
            <w:tcW w:w="9356" w:type="dxa"/>
            <w:gridSpan w:val="5"/>
            <w:shd w:val="clear" w:color="auto" w:fill="FFFFFF"/>
            <w:vAlign w:val="center"/>
          </w:tcPr>
          <w:p w14:paraId="2F7A389E" w14:textId="77777777" w:rsidR="00A53E45" w:rsidRPr="00F14BA7" w:rsidRDefault="00A53E45" w:rsidP="00EE3E7C">
            <w:pPr>
              <w:widowControl w:val="0"/>
              <w:tabs>
                <w:tab w:val="left" w:pos="9356"/>
              </w:tabs>
              <w:spacing w:line="276" w:lineRule="auto"/>
              <w:jc w:val="both"/>
            </w:pPr>
            <w:r w:rsidRPr="00F14BA7">
              <w:t>Ochranná vzdálenost od okraje ošetřovaného pozemku s ohledem na ochranu necílových členovců [m]</w:t>
            </w:r>
          </w:p>
        </w:tc>
      </w:tr>
      <w:tr w:rsidR="00A53E45" w:rsidRPr="00F14BA7" w14:paraId="4BC67B6E" w14:textId="77777777" w:rsidTr="00830129">
        <w:trPr>
          <w:trHeight w:val="275"/>
        </w:trPr>
        <w:tc>
          <w:tcPr>
            <w:tcW w:w="4253" w:type="dxa"/>
            <w:shd w:val="clear" w:color="auto" w:fill="FFFFFF"/>
          </w:tcPr>
          <w:p w14:paraId="2CE6ED84" w14:textId="77777777" w:rsidR="00A53E45" w:rsidRPr="00870076" w:rsidRDefault="00A53E45" w:rsidP="00EE3E7C">
            <w:pPr>
              <w:widowControl w:val="0"/>
              <w:tabs>
                <w:tab w:val="left" w:pos="9356"/>
              </w:tabs>
              <w:spacing w:line="276" w:lineRule="auto"/>
            </w:pPr>
            <w:r w:rsidRPr="00870076">
              <w:t>kukuřice</w:t>
            </w:r>
          </w:p>
        </w:tc>
        <w:tc>
          <w:tcPr>
            <w:tcW w:w="1418" w:type="dxa"/>
          </w:tcPr>
          <w:p w14:paraId="3232BACB" w14:textId="77777777" w:rsidR="00A53E45" w:rsidRPr="00870076" w:rsidRDefault="00A53E45" w:rsidP="00EE3E7C">
            <w:pPr>
              <w:widowControl w:val="0"/>
              <w:tabs>
                <w:tab w:val="left" w:pos="9356"/>
              </w:tabs>
              <w:spacing w:line="276" w:lineRule="auto"/>
              <w:jc w:val="center"/>
            </w:pPr>
            <w:r w:rsidRPr="00870076">
              <w:t>5</w:t>
            </w:r>
          </w:p>
        </w:tc>
        <w:tc>
          <w:tcPr>
            <w:tcW w:w="1417" w:type="dxa"/>
          </w:tcPr>
          <w:p w14:paraId="5F34CF6B" w14:textId="77777777" w:rsidR="00A53E45" w:rsidRPr="00870076" w:rsidRDefault="00A53E45" w:rsidP="00EE3E7C">
            <w:pPr>
              <w:widowControl w:val="0"/>
              <w:tabs>
                <w:tab w:val="left" w:pos="9356"/>
              </w:tabs>
              <w:spacing w:line="276" w:lineRule="auto"/>
              <w:jc w:val="center"/>
            </w:pPr>
            <w:r w:rsidRPr="00870076">
              <w:t>5</w:t>
            </w:r>
          </w:p>
        </w:tc>
        <w:tc>
          <w:tcPr>
            <w:tcW w:w="1134" w:type="dxa"/>
          </w:tcPr>
          <w:p w14:paraId="08061544" w14:textId="77777777" w:rsidR="00A53E45" w:rsidRPr="00870076" w:rsidRDefault="00A53E45" w:rsidP="00EE3E7C">
            <w:pPr>
              <w:widowControl w:val="0"/>
              <w:tabs>
                <w:tab w:val="left" w:pos="9356"/>
              </w:tabs>
              <w:spacing w:line="276" w:lineRule="auto"/>
              <w:jc w:val="center"/>
            </w:pPr>
            <w:r w:rsidRPr="00870076">
              <w:t>0</w:t>
            </w:r>
          </w:p>
        </w:tc>
        <w:tc>
          <w:tcPr>
            <w:tcW w:w="1134" w:type="dxa"/>
          </w:tcPr>
          <w:p w14:paraId="6C6A7990" w14:textId="77777777" w:rsidR="00A53E45" w:rsidRPr="00870076" w:rsidRDefault="00A53E45" w:rsidP="00EE3E7C">
            <w:pPr>
              <w:widowControl w:val="0"/>
              <w:tabs>
                <w:tab w:val="left" w:pos="9356"/>
              </w:tabs>
              <w:spacing w:line="276" w:lineRule="auto"/>
              <w:jc w:val="center"/>
            </w:pPr>
            <w:r w:rsidRPr="00870076">
              <w:t>0</w:t>
            </w:r>
          </w:p>
        </w:tc>
      </w:tr>
      <w:tr w:rsidR="00A53E45" w:rsidRPr="00AF00CC" w14:paraId="68AEDC01" w14:textId="77777777" w:rsidTr="00830129">
        <w:trPr>
          <w:trHeight w:val="275"/>
        </w:trPr>
        <w:tc>
          <w:tcPr>
            <w:tcW w:w="4253" w:type="dxa"/>
            <w:shd w:val="clear" w:color="auto" w:fill="FFFFFF"/>
            <w:vAlign w:val="center"/>
          </w:tcPr>
          <w:p w14:paraId="1879F704" w14:textId="77777777" w:rsidR="00A53E45" w:rsidRPr="00AF00CC" w:rsidRDefault="00A53E45" w:rsidP="00EE3E7C">
            <w:pPr>
              <w:widowControl w:val="0"/>
              <w:tabs>
                <w:tab w:val="left" w:pos="9356"/>
              </w:tabs>
              <w:spacing w:line="276" w:lineRule="auto"/>
              <w:rPr>
                <w:iCs/>
              </w:rPr>
            </w:pPr>
            <w:r w:rsidRPr="00AF00CC">
              <w:t xml:space="preserve">pšenice, ječmen, řepka </w:t>
            </w:r>
            <w:r>
              <w:t>olejka</w:t>
            </w:r>
          </w:p>
        </w:tc>
        <w:tc>
          <w:tcPr>
            <w:tcW w:w="1418" w:type="dxa"/>
            <w:vAlign w:val="center"/>
          </w:tcPr>
          <w:p w14:paraId="1A0615F1" w14:textId="77777777" w:rsidR="00A53E45" w:rsidRPr="00AF00CC" w:rsidRDefault="00A53E45" w:rsidP="00EE3E7C">
            <w:pPr>
              <w:widowControl w:val="0"/>
              <w:tabs>
                <w:tab w:val="left" w:pos="9356"/>
              </w:tabs>
              <w:spacing w:line="276" w:lineRule="auto"/>
              <w:jc w:val="center"/>
            </w:pPr>
            <w:r w:rsidRPr="00AF00CC">
              <w:t>10</w:t>
            </w:r>
          </w:p>
        </w:tc>
        <w:tc>
          <w:tcPr>
            <w:tcW w:w="1417" w:type="dxa"/>
            <w:vAlign w:val="center"/>
          </w:tcPr>
          <w:p w14:paraId="76848EF2" w14:textId="77777777" w:rsidR="00A53E45" w:rsidRPr="00AF00CC" w:rsidRDefault="00A53E45" w:rsidP="00EE3E7C">
            <w:pPr>
              <w:widowControl w:val="0"/>
              <w:tabs>
                <w:tab w:val="left" w:pos="9356"/>
              </w:tabs>
              <w:spacing w:line="276" w:lineRule="auto"/>
              <w:jc w:val="center"/>
            </w:pPr>
            <w:r w:rsidRPr="00AF00CC">
              <w:t>5</w:t>
            </w:r>
          </w:p>
        </w:tc>
        <w:tc>
          <w:tcPr>
            <w:tcW w:w="1134" w:type="dxa"/>
            <w:vAlign w:val="center"/>
          </w:tcPr>
          <w:p w14:paraId="566CD64B" w14:textId="77777777" w:rsidR="00A53E45" w:rsidRPr="00AF00CC" w:rsidRDefault="00A53E45" w:rsidP="00EE3E7C">
            <w:pPr>
              <w:widowControl w:val="0"/>
              <w:tabs>
                <w:tab w:val="left" w:pos="9356"/>
              </w:tabs>
              <w:spacing w:line="276" w:lineRule="auto"/>
              <w:jc w:val="center"/>
            </w:pPr>
            <w:r w:rsidRPr="00AF00CC">
              <w:t>5</w:t>
            </w:r>
          </w:p>
        </w:tc>
        <w:tc>
          <w:tcPr>
            <w:tcW w:w="1134" w:type="dxa"/>
            <w:vAlign w:val="center"/>
          </w:tcPr>
          <w:p w14:paraId="2865E92B" w14:textId="77777777" w:rsidR="00A53E45" w:rsidRPr="00AF00CC" w:rsidRDefault="00A53E45" w:rsidP="00EE3E7C">
            <w:pPr>
              <w:widowControl w:val="0"/>
              <w:tabs>
                <w:tab w:val="left" w:pos="9356"/>
              </w:tabs>
              <w:spacing w:line="276" w:lineRule="auto"/>
              <w:jc w:val="center"/>
            </w:pPr>
            <w:r w:rsidRPr="00AF00CC">
              <w:t>0</w:t>
            </w:r>
          </w:p>
        </w:tc>
      </w:tr>
    </w:tbl>
    <w:p w14:paraId="2E1D2289" w14:textId="77777777" w:rsidR="00830129" w:rsidRDefault="00830129" w:rsidP="00830129">
      <w:pPr>
        <w:pStyle w:val="Textvbloku"/>
        <w:widowControl w:val="0"/>
        <w:spacing w:line="276" w:lineRule="auto"/>
        <w:ind w:left="0" w:right="0"/>
        <w:jc w:val="both"/>
        <w:rPr>
          <w:bCs/>
          <w:sz w:val="24"/>
          <w:szCs w:val="24"/>
          <w:u w:val="single"/>
        </w:rPr>
      </w:pPr>
    </w:p>
    <w:p w14:paraId="4BA98B5F" w14:textId="501AC5A5" w:rsidR="00A53E45" w:rsidRPr="00AF00CC" w:rsidRDefault="00A53E45" w:rsidP="00830129">
      <w:pPr>
        <w:pStyle w:val="Textvbloku"/>
        <w:widowControl w:val="0"/>
        <w:spacing w:line="276" w:lineRule="auto"/>
        <w:ind w:left="0" w:right="0"/>
        <w:jc w:val="both"/>
        <w:rPr>
          <w:bCs/>
          <w:sz w:val="24"/>
          <w:szCs w:val="24"/>
          <w:u w:val="single"/>
        </w:rPr>
      </w:pPr>
      <w:r w:rsidRPr="00AF00CC">
        <w:rPr>
          <w:bCs/>
          <w:sz w:val="24"/>
          <w:szCs w:val="24"/>
          <w:u w:val="single"/>
        </w:rPr>
        <w:t>Pšenice ozimá, ječmen ozimý</w:t>
      </w:r>
    </w:p>
    <w:p w14:paraId="4254968D" w14:textId="77777777" w:rsidR="00A53E45" w:rsidRPr="00AF00CC" w:rsidRDefault="00A53E45" w:rsidP="00830129">
      <w:pPr>
        <w:pStyle w:val="Textvbloku"/>
        <w:widowControl w:val="0"/>
        <w:tabs>
          <w:tab w:val="left" w:pos="8789"/>
        </w:tabs>
        <w:spacing w:line="276" w:lineRule="auto"/>
        <w:ind w:left="0" w:right="0"/>
        <w:jc w:val="both"/>
        <w:rPr>
          <w:bCs/>
          <w:sz w:val="24"/>
          <w:szCs w:val="24"/>
        </w:rPr>
      </w:pPr>
      <w:r w:rsidRPr="00AF00CC">
        <w:rPr>
          <w:bCs/>
          <w:sz w:val="24"/>
          <w:szCs w:val="24"/>
        </w:rPr>
        <w:t>Za účelem ochrany vodních organismů je vyloučeno použití přípravku na pozemcích svažujících se k povrchovým vodám. Přípravek lze na těchto pozemcích aplikovat pouze při použití vegetačního pásu o šířce nejméně 20 m.</w:t>
      </w:r>
    </w:p>
    <w:p w14:paraId="42206D4C" w14:textId="77777777" w:rsidR="00A53E45" w:rsidRPr="00AF00CC" w:rsidRDefault="00A53E45" w:rsidP="00830129">
      <w:pPr>
        <w:pStyle w:val="Textvbloku"/>
        <w:widowControl w:val="0"/>
        <w:spacing w:line="276" w:lineRule="auto"/>
        <w:ind w:left="0" w:right="0"/>
        <w:jc w:val="both"/>
        <w:rPr>
          <w:bCs/>
          <w:sz w:val="24"/>
          <w:szCs w:val="24"/>
          <w:u w:val="single"/>
        </w:rPr>
      </w:pPr>
      <w:r w:rsidRPr="00AF00CC">
        <w:rPr>
          <w:bCs/>
          <w:sz w:val="24"/>
          <w:szCs w:val="24"/>
          <w:u w:val="single"/>
        </w:rPr>
        <w:t>Kukuřice, pšenice jarní, ječmen jarní</w:t>
      </w:r>
    </w:p>
    <w:p w14:paraId="710DE0C9" w14:textId="77777777" w:rsidR="00A53E45" w:rsidRPr="00A5336E" w:rsidRDefault="00A53E45" w:rsidP="00830129">
      <w:pPr>
        <w:pStyle w:val="Textvbloku"/>
        <w:widowControl w:val="0"/>
        <w:tabs>
          <w:tab w:val="left" w:pos="8789"/>
        </w:tabs>
        <w:spacing w:line="276" w:lineRule="auto"/>
        <w:ind w:left="0" w:right="0"/>
        <w:jc w:val="both"/>
        <w:rPr>
          <w:bCs/>
          <w:sz w:val="24"/>
          <w:szCs w:val="24"/>
        </w:rPr>
      </w:pPr>
      <w:r w:rsidRPr="00A5336E">
        <w:rPr>
          <w:bCs/>
          <w:sz w:val="24"/>
          <w:szCs w:val="24"/>
        </w:rPr>
        <w:t>Za účelem ochrany vodních organismů je vyloučeno použití přípravku na pozemcích svažujících se k povrchovým vodám. Přípravek lze na těchto pozemcích aplikovat pouze při použití vegetačního pásu o šířce nejméně 15 m.</w:t>
      </w:r>
    </w:p>
    <w:p w14:paraId="3C75799A" w14:textId="77777777" w:rsidR="00A53E45" w:rsidRPr="00F14BA7" w:rsidRDefault="00A53E45" w:rsidP="00830129">
      <w:pPr>
        <w:widowControl w:val="0"/>
        <w:tabs>
          <w:tab w:val="left" w:pos="9356"/>
        </w:tabs>
        <w:spacing w:line="276" w:lineRule="auto"/>
        <w:jc w:val="both"/>
      </w:pPr>
      <w:r w:rsidRPr="00F14BA7">
        <w:rPr>
          <w:u w:val="single"/>
        </w:rPr>
        <w:t>Řepka olejka ozimá</w:t>
      </w:r>
      <w:r w:rsidRPr="00F14BA7">
        <w:t>:</w:t>
      </w:r>
    </w:p>
    <w:p w14:paraId="01C6E915" w14:textId="77777777" w:rsidR="00A53E45" w:rsidRPr="002063D8" w:rsidRDefault="00A53E45" w:rsidP="00830129">
      <w:pPr>
        <w:pStyle w:val="Textvbloku"/>
        <w:widowControl w:val="0"/>
        <w:spacing w:line="276" w:lineRule="auto"/>
        <w:ind w:left="0" w:right="0"/>
        <w:jc w:val="both"/>
        <w:rPr>
          <w:sz w:val="24"/>
          <w:szCs w:val="24"/>
        </w:rPr>
      </w:pPr>
      <w:r w:rsidRPr="00F14BA7">
        <w:rPr>
          <w:sz w:val="24"/>
          <w:szCs w:val="24"/>
        </w:rPr>
        <w:t xml:space="preserve">Za účelem ochrany vodních organismů je vyloučeno použití přípravku na pozemcích svažujících se k povrchovým vodám. </w:t>
      </w:r>
      <w:r w:rsidRPr="002063D8">
        <w:rPr>
          <w:sz w:val="24"/>
          <w:szCs w:val="24"/>
        </w:rPr>
        <w:t>Přípravek lze na těchto pozemcích aplikovat pouze při použití vegetačního pásu o šířce nejméně 15 m.</w:t>
      </w:r>
    </w:p>
    <w:p w14:paraId="46E87FD4" w14:textId="77777777" w:rsidR="00A53E45" w:rsidRPr="002063D8" w:rsidRDefault="00A53E45" w:rsidP="00830129">
      <w:pPr>
        <w:widowControl w:val="0"/>
        <w:tabs>
          <w:tab w:val="left" w:pos="9356"/>
        </w:tabs>
        <w:spacing w:line="276" w:lineRule="auto"/>
        <w:jc w:val="both"/>
      </w:pPr>
      <w:r w:rsidRPr="002063D8">
        <w:rPr>
          <w:u w:val="single"/>
        </w:rPr>
        <w:t>Řepka olejka jarní</w:t>
      </w:r>
      <w:r w:rsidRPr="002063D8">
        <w:t>:</w:t>
      </w:r>
    </w:p>
    <w:p w14:paraId="607CC082" w14:textId="77777777" w:rsidR="00A53E45" w:rsidRDefault="00A53E45" w:rsidP="00830129">
      <w:pPr>
        <w:widowControl w:val="0"/>
        <w:tabs>
          <w:tab w:val="left" w:pos="9356"/>
        </w:tabs>
        <w:spacing w:line="276" w:lineRule="auto"/>
        <w:jc w:val="both"/>
      </w:pPr>
      <w:r w:rsidRPr="002063D8">
        <w:t>Za účelem ochrany vodních organismů je vyloučeno použití přípravku na pozemcích svažujících se k povrchovým vodám. Přípravek lze na</w:t>
      </w:r>
      <w:r w:rsidRPr="00F14BA7">
        <w:t xml:space="preserve"> těchto pozemcích aplikovat pouze při použití vegetačního pásu o šířce nejméně 10 m.</w:t>
      </w:r>
    </w:p>
    <w:p w14:paraId="2CF21990" w14:textId="77777777" w:rsidR="00A53E45" w:rsidRDefault="00A53E45" w:rsidP="00830129">
      <w:pPr>
        <w:widowControl w:val="0"/>
        <w:tabs>
          <w:tab w:val="left" w:pos="9356"/>
        </w:tabs>
        <w:spacing w:line="276" w:lineRule="auto"/>
        <w:jc w:val="both"/>
      </w:pPr>
    </w:p>
    <w:p w14:paraId="7BD5AD2F" w14:textId="77777777" w:rsidR="00830129" w:rsidRDefault="00830129" w:rsidP="00830129">
      <w:pPr>
        <w:widowControl w:val="0"/>
        <w:tabs>
          <w:tab w:val="left" w:pos="9356"/>
        </w:tabs>
        <w:spacing w:line="276" w:lineRule="auto"/>
        <w:jc w:val="both"/>
      </w:pPr>
    </w:p>
    <w:p w14:paraId="7612910E" w14:textId="77777777" w:rsidR="00830129" w:rsidRDefault="00830129" w:rsidP="00830129">
      <w:pPr>
        <w:widowControl w:val="0"/>
        <w:tabs>
          <w:tab w:val="left" w:pos="9356"/>
        </w:tabs>
        <w:spacing w:line="276" w:lineRule="auto"/>
        <w:jc w:val="both"/>
      </w:pPr>
    </w:p>
    <w:p w14:paraId="5ECB7716" w14:textId="77777777" w:rsidR="00A53E45" w:rsidRPr="001E1454" w:rsidRDefault="00A53E45" w:rsidP="00DD21BA">
      <w:pPr>
        <w:widowControl w:val="0"/>
        <w:spacing w:line="276" w:lineRule="auto"/>
        <w:jc w:val="both"/>
        <w:rPr>
          <w:snapToGrid w:val="0"/>
          <w:color w:val="000000"/>
        </w:rPr>
      </w:pPr>
      <w:r w:rsidRPr="001E1454">
        <w:rPr>
          <w:snapToGrid w:val="0"/>
          <w:color w:val="000000"/>
        </w:rPr>
        <w:lastRenderedPageBreak/>
        <w:t>Tabulka ochranných vzdáleností stanovených s ohledem na ochranu zdraví lidí</w:t>
      </w:r>
    </w:p>
    <w:tbl>
      <w:tblPr>
        <w:tblW w:w="9330" w:type="dxa"/>
        <w:tblInd w:w="-150" w:type="dxa"/>
        <w:tblBorders>
          <w:top w:val="single" w:sz="6" w:space="0" w:color="auto"/>
          <w:left w:val="single" w:sz="6" w:space="0" w:color="auto"/>
          <w:bottom w:val="single" w:sz="8"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78"/>
        <w:gridCol w:w="1560"/>
        <w:gridCol w:w="992"/>
        <w:gridCol w:w="992"/>
        <w:gridCol w:w="1108"/>
      </w:tblGrid>
      <w:tr w:rsidR="00A53E45" w14:paraId="08C3D2B8" w14:textId="77777777" w:rsidTr="00830129">
        <w:trPr>
          <w:trHeight w:val="227"/>
        </w:trPr>
        <w:tc>
          <w:tcPr>
            <w:tcW w:w="4678"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EA475A9" w14:textId="77777777" w:rsidR="00A53E45" w:rsidRPr="001E1454" w:rsidRDefault="00A53E45" w:rsidP="00830129">
            <w:pPr>
              <w:widowControl w:val="0"/>
              <w:spacing w:line="276" w:lineRule="auto"/>
              <w:rPr>
                <w:color w:val="000000"/>
              </w:rPr>
            </w:pPr>
            <w:r w:rsidRPr="001E1454">
              <w:rPr>
                <w:color w:val="000000"/>
              </w:rPr>
              <w:t>Plodina</w:t>
            </w:r>
          </w:p>
        </w:tc>
        <w:tc>
          <w:tcPr>
            <w:tcW w:w="4652"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642B919" w14:textId="77777777" w:rsidR="00A53E45" w:rsidRPr="001E1454" w:rsidRDefault="00A53E45" w:rsidP="00830129">
            <w:pPr>
              <w:widowControl w:val="0"/>
              <w:spacing w:line="276" w:lineRule="auto"/>
              <w:jc w:val="center"/>
              <w:rPr>
                <w:color w:val="000000"/>
              </w:rPr>
            </w:pPr>
            <w:r w:rsidRPr="001E1454">
              <w:rPr>
                <w:color w:val="000000"/>
              </w:rPr>
              <w:t>třída omezení úletu</w:t>
            </w:r>
          </w:p>
        </w:tc>
      </w:tr>
      <w:tr w:rsidR="00A53E45" w14:paraId="6F0DEE2D" w14:textId="77777777" w:rsidTr="00830129">
        <w:trPr>
          <w:trHeight w:val="150"/>
        </w:trPr>
        <w:tc>
          <w:tcPr>
            <w:tcW w:w="4678" w:type="dxa"/>
            <w:vMerge/>
            <w:tcBorders>
              <w:top w:val="single" w:sz="6" w:space="0" w:color="auto"/>
              <w:left w:val="single" w:sz="6" w:space="0" w:color="auto"/>
              <w:bottom w:val="single" w:sz="6" w:space="0" w:color="auto"/>
              <w:right w:val="single" w:sz="6" w:space="0" w:color="auto"/>
            </w:tcBorders>
            <w:vAlign w:val="center"/>
            <w:hideMark/>
          </w:tcPr>
          <w:p w14:paraId="5B77A021" w14:textId="77777777" w:rsidR="00A53E45" w:rsidRPr="001E1454" w:rsidRDefault="00A53E45" w:rsidP="00830129">
            <w:pPr>
              <w:widowControl w:val="0"/>
              <w:spacing w:line="276" w:lineRule="auto"/>
              <w:rPr>
                <w:color w:val="000000"/>
              </w:rPr>
            </w:pPr>
          </w:p>
        </w:tc>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746F02D" w14:textId="77777777" w:rsidR="00A53E45" w:rsidRPr="001E1454" w:rsidRDefault="00A53E45" w:rsidP="00830129">
            <w:pPr>
              <w:widowControl w:val="0"/>
              <w:spacing w:line="276" w:lineRule="auto"/>
              <w:jc w:val="center"/>
              <w:rPr>
                <w:color w:val="000000"/>
              </w:rPr>
            </w:pPr>
            <w:r w:rsidRPr="001E1454">
              <w:rPr>
                <w:color w:val="000000"/>
              </w:rPr>
              <w:t>bez redukce</w:t>
            </w:r>
          </w:p>
        </w:tc>
        <w:tc>
          <w:tcPr>
            <w:tcW w:w="99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778AE30" w14:textId="77777777" w:rsidR="00A53E45" w:rsidRPr="001E1454" w:rsidRDefault="00A53E45" w:rsidP="00830129">
            <w:pPr>
              <w:widowControl w:val="0"/>
              <w:spacing w:line="276" w:lineRule="auto"/>
              <w:jc w:val="center"/>
              <w:rPr>
                <w:color w:val="000000"/>
                <w:lang w:eastAsia="ar-SA"/>
              </w:rPr>
            </w:pPr>
            <w:r w:rsidRPr="001E1454">
              <w:rPr>
                <w:color w:val="000000"/>
              </w:rPr>
              <w:t>50 %</w:t>
            </w:r>
          </w:p>
        </w:tc>
        <w:tc>
          <w:tcPr>
            <w:tcW w:w="99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BBF37FD" w14:textId="77777777" w:rsidR="00A53E45" w:rsidRPr="001E1454" w:rsidRDefault="00A53E45" w:rsidP="00830129">
            <w:pPr>
              <w:widowControl w:val="0"/>
              <w:spacing w:line="276" w:lineRule="auto"/>
              <w:jc w:val="center"/>
              <w:rPr>
                <w:color w:val="000000"/>
              </w:rPr>
            </w:pPr>
            <w:r w:rsidRPr="001E1454">
              <w:rPr>
                <w:color w:val="000000"/>
              </w:rPr>
              <w:t>75 %</w:t>
            </w:r>
          </w:p>
        </w:tc>
        <w:tc>
          <w:tcPr>
            <w:tcW w:w="110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1D3A280" w14:textId="77777777" w:rsidR="00A53E45" w:rsidRPr="001E1454" w:rsidRDefault="00A53E45" w:rsidP="00830129">
            <w:pPr>
              <w:widowControl w:val="0"/>
              <w:spacing w:line="276" w:lineRule="auto"/>
              <w:jc w:val="center"/>
              <w:rPr>
                <w:color w:val="000000"/>
              </w:rPr>
            </w:pPr>
            <w:r w:rsidRPr="001E1454">
              <w:rPr>
                <w:color w:val="000000"/>
              </w:rPr>
              <w:t>90 %</w:t>
            </w:r>
          </w:p>
        </w:tc>
      </w:tr>
      <w:tr w:rsidR="00A53E45" w14:paraId="6933D8E8" w14:textId="77777777" w:rsidTr="00830129">
        <w:trPr>
          <w:trHeight w:val="278"/>
        </w:trPr>
        <w:tc>
          <w:tcPr>
            <w:tcW w:w="9330"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47720D9" w14:textId="77777777" w:rsidR="00A53E45" w:rsidRPr="001E1454" w:rsidRDefault="00A53E45" w:rsidP="00830129">
            <w:pPr>
              <w:widowControl w:val="0"/>
              <w:spacing w:line="276" w:lineRule="auto"/>
              <w:rPr>
                <w:color w:val="000000"/>
              </w:rPr>
            </w:pPr>
            <w:r w:rsidRPr="001E1454">
              <w:rPr>
                <w:color w:val="000000"/>
              </w:rPr>
              <w:t>Ochranná vzdálenost mezi hranicí ošetřené plochy a hranicí oblasti využívané zranitelnými skupinami obyvatel [m]</w:t>
            </w:r>
          </w:p>
        </w:tc>
      </w:tr>
      <w:tr w:rsidR="00A53E45" w14:paraId="3F573911" w14:textId="77777777" w:rsidTr="00830129">
        <w:trPr>
          <w:trHeight w:val="187"/>
        </w:trPr>
        <w:tc>
          <w:tcPr>
            <w:tcW w:w="467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5151F57" w14:textId="77777777" w:rsidR="00A53E45" w:rsidRDefault="00A53E45" w:rsidP="00830129">
            <w:pPr>
              <w:widowControl w:val="0"/>
              <w:spacing w:line="276" w:lineRule="auto"/>
              <w:rPr>
                <w:color w:val="FF0000"/>
              </w:rPr>
            </w:pPr>
            <w:r w:rsidRPr="001E1454">
              <w:rPr>
                <w:bCs/>
              </w:rPr>
              <w:t>kukuřice, ječmen, pšenice</w:t>
            </w:r>
            <w:r>
              <w:rPr>
                <w:bCs/>
              </w:rPr>
              <w:t>, řepka olejka</w:t>
            </w:r>
          </w:p>
        </w:tc>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6600508" w14:textId="77777777" w:rsidR="00A53E45" w:rsidRPr="00CB2774" w:rsidRDefault="00A53E45" w:rsidP="00830129">
            <w:pPr>
              <w:widowControl w:val="0"/>
              <w:spacing w:line="276" w:lineRule="auto"/>
              <w:jc w:val="center"/>
            </w:pPr>
            <w:r>
              <w:t>5</w:t>
            </w:r>
          </w:p>
        </w:tc>
        <w:tc>
          <w:tcPr>
            <w:tcW w:w="99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CADAEC3" w14:textId="77777777" w:rsidR="00A53E45" w:rsidRPr="00CB2774" w:rsidRDefault="00A53E45" w:rsidP="00830129">
            <w:pPr>
              <w:widowControl w:val="0"/>
              <w:spacing w:line="276" w:lineRule="auto"/>
              <w:jc w:val="center"/>
            </w:pPr>
            <w:r>
              <w:t>5</w:t>
            </w:r>
          </w:p>
        </w:tc>
        <w:tc>
          <w:tcPr>
            <w:tcW w:w="99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E166B26" w14:textId="77777777" w:rsidR="00A53E45" w:rsidRPr="00CB2774" w:rsidRDefault="00A53E45" w:rsidP="00830129">
            <w:pPr>
              <w:widowControl w:val="0"/>
              <w:spacing w:line="276" w:lineRule="auto"/>
              <w:jc w:val="center"/>
            </w:pPr>
            <w:r>
              <w:t>5</w:t>
            </w:r>
          </w:p>
        </w:tc>
        <w:tc>
          <w:tcPr>
            <w:tcW w:w="110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D195178" w14:textId="77777777" w:rsidR="00A53E45" w:rsidRPr="00CB2774" w:rsidRDefault="00A53E45" w:rsidP="00830129">
            <w:pPr>
              <w:widowControl w:val="0"/>
              <w:spacing w:line="276" w:lineRule="auto"/>
              <w:jc w:val="center"/>
            </w:pPr>
            <w:r>
              <w:t>5</w:t>
            </w:r>
          </w:p>
        </w:tc>
      </w:tr>
    </w:tbl>
    <w:p w14:paraId="10351E2A" w14:textId="77777777" w:rsidR="00A53E45" w:rsidRDefault="00A53E45" w:rsidP="00830129">
      <w:pPr>
        <w:widowControl w:val="0"/>
        <w:tabs>
          <w:tab w:val="left" w:pos="9356"/>
        </w:tabs>
        <w:spacing w:line="276" w:lineRule="auto"/>
        <w:jc w:val="both"/>
      </w:pPr>
    </w:p>
    <w:p w14:paraId="390FE2EF" w14:textId="77777777" w:rsidR="00A53E45" w:rsidRDefault="00A53E45" w:rsidP="00EE3E7C">
      <w:pPr>
        <w:widowControl w:val="0"/>
        <w:tabs>
          <w:tab w:val="left" w:pos="1560"/>
        </w:tabs>
        <w:spacing w:line="276" w:lineRule="auto"/>
        <w:ind w:left="2835" w:hanging="2835"/>
      </w:pPr>
    </w:p>
    <w:bookmarkEnd w:id="3"/>
    <w:bookmarkEnd w:id="4"/>
    <w:bookmarkEnd w:id="5"/>
    <w:bookmarkEnd w:id="6"/>
    <w:bookmarkEnd w:id="7"/>
    <w:p w14:paraId="54FCE456" w14:textId="77777777" w:rsidR="00DE222A" w:rsidRDefault="00DE222A" w:rsidP="00EE3E7C">
      <w:pPr>
        <w:widowControl w:val="0"/>
        <w:tabs>
          <w:tab w:val="left" w:pos="1560"/>
        </w:tabs>
        <w:spacing w:line="276" w:lineRule="auto"/>
        <w:ind w:left="2835" w:hanging="2835"/>
        <w:rPr>
          <w:b/>
          <w:sz w:val="28"/>
          <w:szCs w:val="28"/>
        </w:rPr>
      </w:pPr>
      <w:proofErr w:type="spellStart"/>
      <w:r w:rsidRPr="00DE222A">
        <w:rPr>
          <w:b/>
          <w:sz w:val="28"/>
          <w:szCs w:val="28"/>
        </w:rPr>
        <w:t>Zorvec</w:t>
      </w:r>
      <w:proofErr w:type="spellEnd"/>
      <w:r w:rsidRPr="00DE222A">
        <w:rPr>
          <w:b/>
          <w:sz w:val="28"/>
          <w:szCs w:val="28"/>
        </w:rPr>
        <w:t xml:space="preserve"> </w:t>
      </w:r>
      <w:proofErr w:type="spellStart"/>
      <w:r w:rsidRPr="00DE222A">
        <w:rPr>
          <w:b/>
          <w:sz w:val="28"/>
          <w:szCs w:val="28"/>
        </w:rPr>
        <w:t>Vinabel</w:t>
      </w:r>
      <w:proofErr w:type="spellEnd"/>
    </w:p>
    <w:p w14:paraId="3E6EFBC1" w14:textId="2B1A5B10" w:rsidR="00DE222A" w:rsidRPr="00A53E45" w:rsidRDefault="00DE222A" w:rsidP="00EE3E7C">
      <w:pPr>
        <w:widowControl w:val="0"/>
        <w:tabs>
          <w:tab w:val="left" w:pos="1560"/>
        </w:tabs>
        <w:spacing w:line="276" w:lineRule="auto"/>
        <w:ind w:left="2835" w:hanging="2835"/>
      </w:pPr>
      <w:r w:rsidRPr="00A53E45">
        <w:t xml:space="preserve">držitel rozhodnutí o povolení: </w:t>
      </w:r>
      <w:proofErr w:type="spellStart"/>
      <w:r w:rsidRPr="00DE222A">
        <w:t>Corteva</w:t>
      </w:r>
      <w:proofErr w:type="spellEnd"/>
      <w:r w:rsidRPr="00DE222A">
        <w:t xml:space="preserve"> </w:t>
      </w:r>
      <w:proofErr w:type="spellStart"/>
      <w:r w:rsidRPr="00DE222A">
        <w:t>Agriscience</w:t>
      </w:r>
      <w:proofErr w:type="spellEnd"/>
      <w:r w:rsidRPr="00DE222A">
        <w:t xml:space="preserve"> Czech s.r.o.</w:t>
      </w:r>
      <w:r>
        <w:t xml:space="preserve">, </w:t>
      </w:r>
      <w:r w:rsidRPr="00DE222A">
        <w:t>Pekařská 628/14, 155</w:t>
      </w:r>
      <w:r>
        <w:t xml:space="preserve"> </w:t>
      </w:r>
      <w:r w:rsidRPr="00DE222A">
        <w:t>00 Praha 5</w:t>
      </w:r>
    </w:p>
    <w:p w14:paraId="1160FC10" w14:textId="77777777" w:rsidR="00DE222A" w:rsidRDefault="00DE222A" w:rsidP="00EE3E7C">
      <w:pPr>
        <w:widowControl w:val="0"/>
        <w:tabs>
          <w:tab w:val="left" w:pos="1560"/>
        </w:tabs>
        <w:spacing w:line="276" w:lineRule="auto"/>
        <w:ind w:left="2835" w:hanging="2835"/>
        <w:rPr>
          <w:iCs/>
        </w:rPr>
      </w:pPr>
      <w:r w:rsidRPr="00A53E45">
        <w:t>evidenční číslo:</w:t>
      </w:r>
      <w:r w:rsidRPr="00A53E45">
        <w:rPr>
          <w:iCs/>
        </w:rPr>
        <w:t xml:space="preserve"> </w:t>
      </w:r>
      <w:r w:rsidRPr="00DE222A">
        <w:rPr>
          <w:iCs/>
        </w:rPr>
        <w:t>5708-0</w:t>
      </w:r>
    </w:p>
    <w:p w14:paraId="54630F92" w14:textId="77777777" w:rsidR="00DE222A" w:rsidRDefault="00DE222A" w:rsidP="00EE3E7C">
      <w:pPr>
        <w:widowControl w:val="0"/>
        <w:tabs>
          <w:tab w:val="left" w:pos="1560"/>
        </w:tabs>
        <w:spacing w:line="276" w:lineRule="auto"/>
        <w:ind w:left="2835" w:hanging="2835"/>
        <w:rPr>
          <w:rFonts w:eastAsiaTheme="minorHAnsi"/>
          <w:iCs/>
          <w:snapToGrid w:val="0"/>
          <w:lang w:eastAsia="en-US"/>
        </w:rPr>
      </w:pPr>
      <w:r w:rsidRPr="00A53E45">
        <w:t xml:space="preserve">účinná látka: </w:t>
      </w:r>
      <w:proofErr w:type="spellStart"/>
      <w:r w:rsidRPr="00DE222A">
        <w:rPr>
          <w:rFonts w:eastAsiaTheme="minorHAnsi"/>
          <w:iCs/>
          <w:snapToGrid w:val="0"/>
          <w:lang w:eastAsia="en-US"/>
        </w:rPr>
        <w:t>oxathiapiprolin</w:t>
      </w:r>
      <w:proofErr w:type="spellEnd"/>
      <w:r w:rsidRPr="00DE222A">
        <w:rPr>
          <w:rFonts w:eastAsiaTheme="minorHAnsi"/>
          <w:iCs/>
          <w:snapToGrid w:val="0"/>
          <w:lang w:eastAsia="en-US"/>
        </w:rPr>
        <w:t xml:space="preserve"> </w:t>
      </w:r>
      <w:r w:rsidRPr="00DE222A">
        <w:rPr>
          <w:rFonts w:eastAsiaTheme="minorHAnsi"/>
          <w:snapToGrid w:val="0"/>
          <w:lang w:eastAsia="en-US"/>
        </w:rPr>
        <w:t>40</w:t>
      </w:r>
      <w:r w:rsidRPr="00DE222A">
        <w:rPr>
          <w:rFonts w:eastAsiaTheme="minorHAnsi"/>
          <w:iCs/>
          <w:snapToGrid w:val="0"/>
          <w:lang w:eastAsia="en-US"/>
        </w:rPr>
        <w:t xml:space="preserve"> g/l</w:t>
      </w:r>
    </w:p>
    <w:p w14:paraId="1606B257" w14:textId="5E47F5DA" w:rsidR="00DE222A" w:rsidRPr="00DE222A" w:rsidRDefault="00DE222A" w:rsidP="00EE3E7C">
      <w:pPr>
        <w:widowControl w:val="0"/>
        <w:tabs>
          <w:tab w:val="left" w:pos="1560"/>
        </w:tabs>
        <w:spacing w:line="276" w:lineRule="auto"/>
        <w:ind w:left="2835" w:hanging="2835"/>
        <w:rPr>
          <w:rFonts w:eastAsiaTheme="minorHAnsi"/>
          <w:i/>
          <w:lang w:eastAsia="en-US"/>
        </w:rPr>
      </w:pPr>
      <w:r>
        <w:rPr>
          <w:rFonts w:eastAsiaTheme="minorHAnsi"/>
          <w:iCs/>
          <w:snapToGrid w:val="0"/>
          <w:lang w:eastAsia="en-US"/>
        </w:rPr>
        <w:t xml:space="preserve">                     </w:t>
      </w:r>
      <w:proofErr w:type="spellStart"/>
      <w:r w:rsidRPr="00DE222A">
        <w:rPr>
          <w:rFonts w:eastAsiaTheme="minorHAnsi"/>
          <w:snapToGrid w:val="0"/>
          <w:lang w:eastAsia="en-US"/>
        </w:rPr>
        <w:t>zoxamid</w:t>
      </w:r>
      <w:proofErr w:type="spellEnd"/>
      <w:r w:rsidRPr="00DE222A">
        <w:rPr>
          <w:rFonts w:eastAsiaTheme="minorHAnsi"/>
          <w:snapToGrid w:val="0"/>
          <w:lang w:eastAsia="en-US"/>
        </w:rPr>
        <w:t xml:space="preserve"> </w:t>
      </w:r>
      <w:r>
        <w:rPr>
          <w:rFonts w:eastAsiaTheme="minorHAnsi"/>
          <w:snapToGrid w:val="0"/>
          <w:lang w:eastAsia="en-US"/>
        </w:rPr>
        <w:t xml:space="preserve">         </w:t>
      </w:r>
      <w:r w:rsidRPr="00DE222A">
        <w:rPr>
          <w:rFonts w:eastAsiaTheme="minorHAnsi"/>
          <w:snapToGrid w:val="0"/>
          <w:lang w:eastAsia="en-US"/>
        </w:rPr>
        <w:t>300 g/l</w:t>
      </w:r>
    </w:p>
    <w:p w14:paraId="58B6EED4" w14:textId="77777777" w:rsidR="00DE222A" w:rsidRDefault="00DE222A" w:rsidP="00EE3E7C">
      <w:pPr>
        <w:widowControl w:val="0"/>
        <w:spacing w:line="276" w:lineRule="auto"/>
        <w:jc w:val="both"/>
      </w:pPr>
      <w:r w:rsidRPr="00A53E45">
        <w:t xml:space="preserve">platnost povolení </w:t>
      </w:r>
      <w:proofErr w:type="gramStart"/>
      <w:r w:rsidRPr="00A53E45">
        <w:t>končí</w:t>
      </w:r>
      <w:proofErr w:type="gramEnd"/>
      <w:r w:rsidRPr="00A53E45">
        <w:t xml:space="preserve"> dne: </w:t>
      </w:r>
      <w:r>
        <w:t>3.3.2028</w:t>
      </w:r>
    </w:p>
    <w:p w14:paraId="608CEE79" w14:textId="77777777" w:rsidR="00DE222A" w:rsidRDefault="00DE222A" w:rsidP="00EE3E7C">
      <w:pPr>
        <w:widowControl w:val="0"/>
        <w:spacing w:line="276" w:lineRule="auto"/>
        <w:jc w:val="both"/>
      </w:pPr>
    </w:p>
    <w:p w14:paraId="0452A105" w14:textId="7CF510A8" w:rsidR="00DE222A" w:rsidRPr="00DE222A" w:rsidRDefault="00DE222A" w:rsidP="00EE3E7C">
      <w:pPr>
        <w:widowControl w:val="0"/>
        <w:spacing w:line="276" w:lineRule="auto"/>
        <w:jc w:val="both"/>
        <w:rPr>
          <w:rFonts w:eastAsiaTheme="minorHAnsi"/>
          <w:i/>
          <w:iCs/>
          <w:snapToGrid w:val="0"/>
          <w:lang w:eastAsia="en-US"/>
        </w:rPr>
      </w:pPr>
      <w:r w:rsidRPr="00DE222A">
        <w:rPr>
          <w:rFonts w:eastAsiaTheme="minorHAnsi"/>
          <w:i/>
          <w:iCs/>
          <w:snapToGrid w:val="0"/>
          <w:lang w:eastAsia="en-US"/>
        </w:rPr>
        <w:t>Rozsah povoleného použití:</w:t>
      </w:r>
    </w:p>
    <w:tbl>
      <w:tblPr>
        <w:tblW w:w="9781"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8"/>
        <w:gridCol w:w="1693"/>
        <w:gridCol w:w="1984"/>
        <w:gridCol w:w="709"/>
        <w:gridCol w:w="1985"/>
        <w:gridCol w:w="1842"/>
      </w:tblGrid>
      <w:tr w:rsidR="00DE222A" w:rsidRPr="00DE222A" w14:paraId="7F6A165C" w14:textId="77777777" w:rsidTr="00830129">
        <w:tc>
          <w:tcPr>
            <w:tcW w:w="1568" w:type="dxa"/>
          </w:tcPr>
          <w:p w14:paraId="70F7EC65" w14:textId="77777777" w:rsidR="00DE222A" w:rsidRPr="00DE222A" w:rsidRDefault="00DE222A" w:rsidP="00EE3E7C">
            <w:pPr>
              <w:widowControl w:val="0"/>
              <w:spacing w:line="276" w:lineRule="auto"/>
              <w:ind w:right="119"/>
              <w:rPr>
                <w:rFonts w:eastAsiaTheme="minorHAnsi"/>
                <w:lang w:eastAsia="en-US"/>
              </w:rPr>
            </w:pPr>
            <w:r w:rsidRPr="00DE222A">
              <w:rPr>
                <w:rFonts w:eastAsiaTheme="minorHAnsi"/>
                <w:lang w:eastAsia="en-US"/>
              </w:rPr>
              <w:t>1) Plodina, oblast použití</w:t>
            </w:r>
          </w:p>
        </w:tc>
        <w:tc>
          <w:tcPr>
            <w:tcW w:w="1693" w:type="dxa"/>
          </w:tcPr>
          <w:p w14:paraId="7234C5A4" w14:textId="77777777" w:rsidR="00DE222A" w:rsidRPr="00DE222A" w:rsidRDefault="00DE222A" w:rsidP="00EE3E7C">
            <w:pPr>
              <w:widowControl w:val="0"/>
              <w:spacing w:line="276" w:lineRule="auto"/>
              <w:ind w:left="25" w:right="-70"/>
              <w:rPr>
                <w:rFonts w:eastAsiaTheme="minorHAnsi"/>
                <w:lang w:eastAsia="en-US"/>
              </w:rPr>
            </w:pPr>
            <w:r w:rsidRPr="00DE222A">
              <w:rPr>
                <w:rFonts w:eastAsiaTheme="minorHAnsi"/>
                <w:lang w:eastAsia="en-US"/>
              </w:rPr>
              <w:t>2) Škodlivý organismus, jiný účel použití</w:t>
            </w:r>
          </w:p>
        </w:tc>
        <w:tc>
          <w:tcPr>
            <w:tcW w:w="1984" w:type="dxa"/>
          </w:tcPr>
          <w:p w14:paraId="6D8F1498" w14:textId="77777777" w:rsidR="00DE222A" w:rsidRPr="00DE222A" w:rsidRDefault="00DE222A" w:rsidP="00EE3E7C">
            <w:pPr>
              <w:widowControl w:val="0"/>
              <w:spacing w:line="276" w:lineRule="auto"/>
              <w:ind w:left="51"/>
              <w:rPr>
                <w:rFonts w:eastAsiaTheme="minorHAnsi"/>
                <w:lang w:eastAsia="en-US"/>
              </w:rPr>
            </w:pPr>
            <w:r w:rsidRPr="00DE222A">
              <w:rPr>
                <w:rFonts w:eastAsiaTheme="minorHAnsi"/>
                <w:lang w:eastAsia="en-US"/>
              </w:rPr>
              <w:t>Dávkování, mísitelnost</w:t>
            </w:r>
          </w:p>
        </w:tc>
        <w:tc>
          <w:tcPr>
            <w:tcW w:w="709" w:type="dxa"/>
          </w:tcPr>
          <w:p w14:paraId="2515FA57" w14:textId="77777777" w:rsidR="00DE222A" w:rsidRPr="00DE222A" w:rsidRDefault="00DE222A" w:rsidP="00EE3E7C">
            <w:pPr>
              <w:widowControl w:val="0"/>
              <w:spacing w:line="276" w:lineRule="auto"/>
              <w:rPr>
                <w:rFonts w:eastAsiaTheme="minorHAnsi"/>
                <w:lang w:eastAsia="en-US"/>
              </w:rPr>
            </w:pPr>
            <w:r w:rsidRPr="00DE222A">
              <w:rPr>
                <w:rFonts w:eastAsiaTheme="minorHAnsi"/>
                <w:lang w:eastAsia="en-US"/>
              </w:rPr>
              <w:t>OL</w:t>
            </w:r>
          </w:p>
        </w:tc>
        <w:tc>
          <w:tcPr>
            <w:tcW w:w="1985" w:type="dxa"/>
          </w:tcPr>
          <w:p w14:paraId="57319D77" w14:textId="77777777" w:rsidR="00DE222A" w:rsidRPr="00DE222A" w:rsidRDefault="00DE222A" w:rsidP="00EE3E7C">
            <w:pPr>
              <w:widowControl w:val="0"/>
              <w:spacing w:line="276" w:lineRule="auto"/>
              <w:rPr>
                <w:rFonts w:eastAsiaTheme="minorHAnsi"/>
                <w:lang w:eastAsia="en-US"/>
              </w:rPr>
            </w:pPr>
            <w:r w:rsidRPr="00DE222A">
              <w:rPr>
                <w:rFonts w:eastAsiaTheme="minorHAnsi"/>
                <w:lang w:eastAsia="en-US"/>
              </w:rPr>
              <w:t>Poznámka</w:t>
            </w:r>
          </w:p>
          <w:p w14:paraId="2572D179" w14:textId="77777777" w:rsidR="00DE222A" w:rsidRPr="00DE222A" w:rsidRDefault="00DE222A" w:rsidP="00EE3E7C">
            <w:pPr>
              <w:widowControl w:val="0"/>
              <w:spacing w:line="276" w:lineRule="auto"/>
              <w:rPr>
                <w:rFonts w:eastAsiaTheme="minorHAnsi"/>
                <w:lang w:eastAsia="en-US"/>
              </w:rPr>
            </w:pPr>
            <w:r w:rsidRPr="00DE222A">
              <w:rPr>
                <w:rFonts w:eastAsiaTheme="minorHAnsi"/>
                <w:lang w:eastAsia="en-US"/>
              </w:rPr>
              <w:t>1) k plodině</w:t>
            </w:r>
          </w:p>
          <w:p w14:paraId="40DAD05F" w14:textId="77777777" w:rsidR="00DE222A" w:rsidRPr="00DE222A" w:rsidRDefault="00DE222A" w:rsidP="00EE3E7C">
            <w:pPr>
              <w:widowControl w:val="0"/>
              <w:spacing w:line="276" w:lineRule="auto"/>
              <w:rPr>
                <w:rFonts w:eastAsiaTheme="minorHAnsi"/>
                <w:lang w:eastAsia="en-US"/>
              </w:rPr>
            </w:pPr>
            <w:r w:rsidRPr="00DE222A">
              <w:rPr>
                <w:rFonts w:eastAsiaTheme="minorHAnsi"/>
                <w:lang w:eastAsia="en-US"/>
              </w:rPr>
              <w:t>2) k ŠO</w:t>
            </w:r>
          </w:p>
          <w:p w14:paraId="257895F2" w14:textId="77777777" w:rsidR="00DE222A" w:rsidRPr="00DE222A" w:rsidRDefault="00DE222A" w:rsidP="00EE3E7C">
            <w:pPr>
              <w:widowControl w:val="0"/>
              <w:spacing w:line="276" w:lineRule="auto"/>
              <w:rPr>
                <w:rFonts w:eastAsiaTheme="minorHAnsi"/>
                <w:lang w:eastAsia="en-US"/>
              </w:rPr>
            </w:pPr>
            <w:r w:rsidRPr="00DE222A">
              <w:rPr>
                <w:rFonts w:eastAsiaTheme="minorHAnsi"/>
                <w:lang w:eastAsia="en-US"/>
              </w:rPr>
              <w:t>3) k OL</w:t>
            </w:r>
          </w:p>
        </w:tc>
        <w:tc>
          <w:tcPr>
            <w:tcW w:w="1842" w:type="dxa"/>
          </w:tcPr>
          <w:p w14:paraId="1E1D18B1" w14:textId="77777777" w:rsidR="00DE222A" w:rsidRPr="00DE222A" w:rsidRDefault="00DE222A" w:rsidP="00EE3E7C">
            <w:pPr>
              <w:widowControl w:val="0"/>
              <w:spacing w:line="276" w:lineRule="auto"/>
              <w:rPr>
                <w:rFonts w:eastAsiaTheme="minorHAnsi"/>
                <w:lang w:eastAsia="en-US"/>
              </w:rPr>
            </w:pPr>
            <w:r w:rsidRPr="00DE222A">
              <w:rPr>
                <w:rFonts w:eastAsiaTheme="minorHAnsi"/>
                <w:lang w:eastAsia="en-US"/>
              </w:rPr>
              <w:t>4) Pozn. k dávkování</w:t>
            </w:r>
          </w:p>
          <w:p w14:paraId="5D49057B" w14:textId="77777777" w:rsidR="00DE222A" w:rsidRPr="00DE222A" w:rsidRDefault="00DE222A" w:rsidP="00EE3E7C">
            <w:pPr>
              <w:widowControl w:val="0"/>
              <w:spacing w:line="276" w:lineRule="auto"/>
              <w:rPr>
                <w:rFonts w:eastAsiaTheme="minorHAnsi"/>
                <w:lang w:eastAsia="en-US"/>
              </w:rPr>
            </w:pPr>
            <w:r w:rsidRPr="00DE222A">
              <w:rPr>
                <w:rFonts w:eastAsiaTheme="minorHAnsi"/>
                <w:lang w:eastAsia="en-US"/>
              </w:rPr>
              <w:t>5) Umístění</w:t>
            </w:r>
          </w:p>
          <w:p w14:paraId="55642EF3" w14:textId="77777777" w:rsidR="00DE222A" w:rsidRPr="00DE222A" w:rsidRDefault="00DE222A" w:rsidP="00EE3E7C">
            <w:pPr>
              <w:widowControl w:val="0"/>
              <w:spacing w:line="276" w:lineRule="auto"/>
              <w:rPr>
                <w:rFonts w:eastAsiaTheme="minorHAnsi"/>
                <w:lang w:eastAsia="en-US"/>
              </w:rPr>
            </w:pPr>
            <w:r w:rsidRPr="00DE222A">
              <w:rPr>
                <w:rFonts w:eastAsiaTheme="minorHAnsi"/>
                <w:lang w:eastAsia="en-US"/>
              </w:rPr>
              <w:t>6) Určení sklizně</w:t>
            </w:r>
          </w:p>
        </w:tc>
      </w:tr>
      <w:tr w:rsidR="00DE222A" w:rsidRPr="00DE222A" w14:paraId="6ABD20D8" w14:textId="77777777" w:rsidTr="00830129">
        <w:tc>
          <w:tcPr>
            <w:tcW w:w="1568" w:type="dxa"/>
          </w:tcPr>
          <w:p w14:paraId="23E8D1D1" w14:textId="77777777" w:rsidR="00DE222A" w:rsidRPr="00DE222A" w:rsidRDefault="00DE222A" w:rsidP="00EE3E7C">
            <w:pPr>
              <w:widowControl w:val="0"/>
              <w:spacing w:line="276" w:lineRule="auto"/>
              <w:ind w:right="119"/>
              <w:rPr>
                <w:rFonts w:eastAsiaTheme="minorHAnsi"/>
                <w:lang w:eastAsia="en-US"/>
              </w:rPr>
            </w:pPr>
            <w:r w:rsidRPr="00DE222A">
              <w:rPr>
                <w:rFonts w:eastAsiaTheme="minorHAnsi"/>
                <w:lang w:eastAsia="en-US"/>
              </w:rPr>
              <w:t>réva</w:t>
            </w:r>
          </w:p>
        </w:tc>
        <w:tc>
          <w:tcPr>
            <w:tcW w:w="1693" w:type="dxa"/>
          </w:tcPr>
          <w:p w14:paraId="35C60549" w14:textId="77777777" w:rsidR="00DE222A" w:rsidRPr="00DE222A" w:rsidRDefault="00DE222A" w:rsidP="00EE3E7C">
            <w:pPr>
              <w:widowControl w:val="0"/>
              <w:spacing w:line="276" w:lineRule="auto"/>
              <w:ind w:left="25"/>
              <w:rPr>
                <w:rFonts w:eastAsiaTheme="minorHAnsi"/>
                <w:lang w:eastAsia="en-US"/>
              </w:rPr>
            </w:pPr>
            <w:r w:rsidRPr="00DE222A">
              <w:rPr>
                <w:rFonts w:eastAsiaTheme="minorHAnsi"/>
                <w:lang w:eastAsia="en-US"/>
              </w:rPr>
              <w:t>plíseň révy</w:t>
            </w:r>
          </w:p>
        </w:tc>
        <w:tc>
          <w:tcPr>
            <w:tcW w:w="1984" w:type="dxa"/>
          </w:tcPr>
          <w:p w14:paraId="08C58A81" w14:textId="77777777" w:rsidR="00DE222A" w:rsidRPr="00DE222A" w:rsidRDefault="00DE222A" w:rsidP="00EE3E7C">
            <w:pPr>
              <w:widowControl w:val="0"/>
              <w:spacing w:line="276" w:lineRule="auto"/>
              <w:ind w:left="51"/>
              <w:rPr>
                <w:rFonts w:eastAsiaTheme="minorHAnsi"/>
                <w:lang w:eastAsia="en-US"/>
              </w:rPr>
            </w:pPr>
            <w:r w:rsidRPr="00DE222A">
              <w:rPr>
                <w:rFonts w:eastAsiaTheme="minorHAnsi"/>
                <w:lang w:eastAsia="en-US"/>
              </w:rPr>
              <w:t xml:space="preserve">0,25 l/ha   </w:t>
            </w:r>
          </w:p>
          <w:p w14:paraId="1D5F2732" w14:textId="77777777" w:rsidR="00DE222A" w:rsidRPr="00DE222A" w:rsidRDefault="00DE222A" w:rsidP="00EE3E7C">
            <w:pPr>
              <w:widowControl w:val="0"/>
              <w:spacing w:line="276" w:lineRule="auto"/>
              <w:ind w:left="51"/>
              <w:rPr>
                <w:rFonts w:eastAsiaTheme="minorHAnsi"/>
                <w:lang w:eastAsia="en-US"/>
              </w:rPr>
            </w:pPr>
            <w:r w:rsidRPr="00DE222A">
              <w:rPr>
                <w:rFonts w:eastAsiaTheme="minorHAnsi"/>
                <w:lang w:eastAsia="en-US"/>
              </w:rPr>
              <w:t xml:space="preserve">500 l vody/ha  </w:t>
            </w:r>
          </w:p>
          <w:p w14:paraId="666F62B5" w14:textId="77777777" w:rsidR="00DE222A" w:rsidRPr="00DE222A" w:rsidRDefault="00DE222A" w:rsidP="00EE3E7C">
            <w:pPr>
              <w:widowControl w:val="0"/>
              <w:spacing w:line="276" w:lineRule="auto"/>
              <w:ind w:left="51"/>
              <w:rPr>
                <w:rFonts w:eastAsiaTheme="minorHAnsi"/>
                <w:lang w:eastAsia="en-US"/>
              </w:rPr>
            </w:pPr>
            <w:r w:rsidRPr="00DE222A">
              <w:rPr>
                <w:rFonts w:eastAsiaTheme="minorHAnsi"/>
                <w:lang w:eastAsia="en-US"/>
              </w:rPr>
              <w:t xml:space="preserve">do BBCH 61; </w:t>
            </w:r>
          </w:p>
          <w:p w14:paraId="5A2AA6C6" w14:textId="77777777" w:rsidR="00DE222A" w:rsidRPr="00DE222A" w:rsidRDefault="00DE222A" w:rsidP="00EE3E7C">
            <w:pPr>
              <w:widowControl w:val="0"/>
              <w:spacing w:line="276" w:lineRule="auto"/>
              <w:ind w:left="51"/>
              <w:rPr>
                <w:rFonts w:eastAsiaTheme="minorHAnsi"/>
                <w:lang w:eastAsia="en-US"/>
              </w:rPr>
            </w:pPr>
            <w:r w:rsidRPr="00DE222A">
              <w:rPr>
                <w:rFonts w:eastAsiaTheme="minorHAnsi"/>
                <w:lang w:eastAsia="en-US"/>
              </w:rPr>
              <w:t xml:space="preserve">0,5 l/ha   </w:t>
            </w:r>
          </w:p>
          <w:p w14:paraId="314CDEC9" w14:textId="77777777" w:rsidR="00DE222A" w:rsidRPr="00DE222A" w:rsidRDefault="00DE222A" w:rsidP="00EE3E7C">
            <w:pPr>
              <w:widowControl w:val="0"/>
              <w:spacing w:line="276" w:lineRule="auto"/>
              <w:ind w:left="51"/>
              <w:rPr>
                <w:rFonts w:eastAsiaTheme="minorHAnsi"/>
                <w:lang w:eastAsia="en-US"/>
              </w:rPr>
            </w:pPr>
            <w:r w:rsidRPr="00DE222A">
              <w:rPr>
                <w:rFonts w:eastAsiaTheme="minorHAnsi"/>
                <w:lang w:eastAsia="en-US"/>
              </w:rPr>
              <w:t>1000 l vody/ha od BBCH 61</w:t>
            </w:r>
          </w:p>
        </w:tc>
        <w:tc>
          <w:tcPr>
            <w:tcW w:w="709" w:type="dxa"/>
          </w:tcPr>
          <w:p w14:paraId="6D0B8B3A" w14:textId="77777777" w:rsidR="00DE222A" w:rsidRPr="00DE222A" w:rsidRDefault="00DE222A" w:rsidP="00EE3E7C">
            <w:pPr>
              <w:widowControl w:val="0"/>
              <w:spacing w:line="276" w:lineRule="auto"/>
              <w:rPr>
                <w:rFonts w:eastAsiaTheme="minorHAnsi"/>
                <w:lang w:eastAsia="en-US"/>
              </w:rPr>
            </w:pPr>
            <w:r w:rsidRPr="00DE222A">
              <w:rPr>
                <w:rFonts w:eastAsiaTheme="minorHAnsi"/>
                <w:lang w:eastAsia="en-US"/>
              </w:rPr>
              <w:t>28</w:t>
            </w:r>
          </w:p>
        </w:tc>
        <w:tc>
          <w:tcPr>
            <w:tcW w:w="1985" w:type="dxa"/>
          </w:tcPr>
          <w:p w14:paraId="6EE91179" w14:textId="77777777" w:rsidR="00DE222A" w:rsidRPr="00DE222A" w:rsidRDefault="00DE222A" w:rsidP="00EE3E7C">
            <w:pPr>
              <w:widowControl w:val="0"/>
              <w:spacing w:line="276" w:lineRule="auto"/>
              <w:rPr>
                <w:rFonts w:eastAsiaTheme="minorHAnsi"/>
                <w:lang w:eastAsia="en-US"/>
              </w:rPr>
            </w:pPr>
            <w:r w:rsidRPr="00DE222A">
              <w:rPr>
                <w:rFonts w:eastAsiaTheme="minorHAnsi"/>
                <w:lang w:eastAsia="en-US"/>
              </w:rPr>
              <w:t xml:space="preserve">1) od: 15 BBCH, do: 79 BBCH </w:t>
            </w:r>
          </w:p>
        </w:tc>
        <w:tc>
          <w:tcPr>
            <w:tcW w:w="1842" w:type="dxa"/>
          </w:tcPr>
          <w:p w14:paraId="7E505440" w14:textId="77777777" w:rsidR="00DE222A" w:rsidRPr="00DE222A" w:rsidRDefault="00DE222A" w:rsidP="00EE3E7C">
            <w:pPr>
              <w:widowControl w:val="0"/>
              <w:spacing w:line="276" w:lineRule="auto"/>
              <w:rPr>
                <w:rFonts w:eastAsiaTheme="minorHAnsi"/>
                <w:lang w:eastAsia="en-US"/>
              </w:rPr>
            </w:pPr>
          </w:p>
        </w:tc>
      </w:tr>
    </w:tbl>
    <w:p w14:paraId="78B5D1EA" w14:textId="77777777" w:rsidR="00830129" w:rsidRDefault="00830129" w:rsidP="00EE3E7C">
      <w:pPr>
        <w:widowControl w:val="0"/>
        <w:spacing w:line="276" w:lineRule="auto"/>
        <w:jc w:val="both"/>
        <w:rPr>
          <w:rFonts w:eastAsiaTheme="minorHAnsi"/>
          <w:lang w:eastAsia="en-US"/>
        </w:rPr>
      </w:pPr>
    </w:p>
    <w:p w14:paraId="74A1F993" w14:textId="0EAC07D9" w:rsidR="00DE222A" w:rsidRPr="00DE222A" w:rsidRDefault="00DE222A" w:rsidP="00EE3E7C">
      <w:pPr>
        <w:widowControl w:val="0"/>
        <w:spacing w:line="276" w:lineRule="auto"/>
        <w:jc w:val="both"/>
        <w:rPr>
          <w:rFonts w:eastAsiaTheme="minorHAnsi"/>
          <w:lang w:eastAsia="en-US"/>
        </w:rPr>
      </w:pPr>
      <w:r w:rsidRPr="00DE222A">
        <w:rPr>
          <w:rFonts w:eastAsiaTheme="minorHAnsi"/>
          <w:lang w:eastAsia="en-US"/>
        </w:rPr>
        <w:t>OL (ochranná lhůta) je dána počtem dnů, které je nutné dodržet mezi termínem poslední aplikace a sklizní.</w:t>
      </w:r>
    </w:p>
    <w:p w14:paraId="04F066F4" w14:textId="77777777" w:rsidR="00DE222A" w:rsidRPr="00DE222A" w:rsidRDefault="00DE222A" w:rsidP="00EE3E7C">
      <w:pPr>
        <w:widowControl w:val="0"/>
        <w:spacing w:line="276" w:lineRule="auto"/>
        <w:jc w:val="both"/>
        <w:rPr>
          <w:rFonts w:eastAsiaTheme="minorHAnsi"/>
          <w:lang w:eastAsia="en-US"/>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701"/>
        <w:gridCol w:w="1701"/>
        <w:gridCol w:w="1985"/>
        <w:gridCol w:w="1701"/>
      </w:tblGrid>
      <w:tr w:rsidR="00DE222A" w:rsidRPr="00DE222A" w14:paraId="6B73BC8E" w14:textId="77777777" w:rsidTr="00830129">
        <w:tc>
          <w:tcPr>
            <w:tcW w:w="1985" w:type="dxa"/>
            <w:shd w:val="clear" w:color="auto" w:fill="auto"/>
          </w:tcPr>
          <w:p w14:paraId="15AA5D82" w14:textId="77777777" w:rsidR="00DE222A" w:rsidRPr="00DE222A" w:rsidRDefault="00DE222A" w:rsidP="00EE3E7C">
            <w:pPr>
              <w:widowControl w:val="0"/>
              <w:spacing w:line="276" w:lineRule="auto"/>
              <w:rPr>
                <w:rFonts w:eastAsiaTheme="minorHAnsi"/>
                <w:lang w:eastAsia="en-US"/>
              </w:rPr>
            </w:pPr>
            <w:r w:rsidRPr="00DE222A">
              <w:rPr>
                <w:rFonts w:eastAsiaTheme="minorHAnsi"/>
                <w:lang w:eastAsia="en-US"/>
              </w:rPr>
              <w:t>Plodina, oblast použití</w:t>
            </w:r>
          </w:p>
        </w:tc>
        <w:tc>
          <w:tcPr>
            <w:tcW w:w="1701" w:type="dxa"/>
            <w:shd w:val="clear" w:color="auto" w:fill="auto"/>
          </w:tcPr>
          <w:p w14:paraId="43D206EA" w14:textId="77777777" w:rsidR="00DE222A" w:rsidRPr="00DE222A" w:rsidRDefault="00DE222A" w:rsidP="00EE3E7C">
            <w:pPr>
              <w:widowControl w:val="0"/>
              <w:spacing w:line="276" w:lineRule="auto"/>
              <w:ind w:left="34" w:hanging="34"/>
              <w:rPr>
                <w:rFonts w:eastAsiaTheme="minorHAnsi"/>
                <w:lang w:eastAsia="en-US"/>
              </w:rPr>
            </w:pPr>
            <w:r w:rsidRPr="00DE222A">
              <w:rPr>
                <w:rFonts w:eastAsiaTheme="minorHAnsi"/>
                <w:lang w:eastAsia="en-US"/>
              </w:rPr>
              <w:t>Dávka vody</w:t>
            </w:r>
          </w:p>
        </w:tc>
        <w:tc>
          <w:tcPr>
            <w:tcW w:w="1701" w:type="dxa"/>
            <w:shd w:val="clear" w:color="auto" w:fill="auto"/>
          </w:tcPr>
          <w:p w14:paraId="6B600BCF" w14:textId="77777777" w:rsidR="00DE222A" w:rsidRPr="00DE222A" w:rsidRDefault="00DE222A" w:rsidP="00EE3E7C">
            <w:pPr>
              <w:widowControl w:val="0"/>
              <w:spacing w:line="276" w:lineRule="auto"/>
              <w:ind w:left="34" w:hanging="34"/>
              <w:rPr>
                <w:rFonts w:eastAsiaTheme="minorHAnsi"/>
                <w:lang w:eastAsia="en-US"/>
              </w:rPr>
            </w:pPr>
            <w:r w:rsidRPr="00DE222A">
              <w:rPr>
                <w:rFonts w:eastAsiaTheme="minorHAnsi"/>
                <w:lang w:eastAsia="en-US"/>
              </w:rPr>
              <w:t>Způsob aplikace</w:t>
            </w:r>
          </w:p>
        </w:tc>
        <w:tc>
          <w:tcPr>
            <w:tcW w:w="1985" w:type="dxa"/>
            <w:shd w:val="clear" w:color="auto" w:fill="auto"/>
          </w:tcPr>
          <w:p w14:paraId="5EB1E501" w14:textId="77777777" w:rsidR="00DE222A" w:rsidRPr="00DE222A" w:rsidRDefault="00DE222A" w:rsidP="00EE3E7C">
            <w:pPr>
              <w:widowControl w:val="0"/>
              <w:spacing w:line="276" w:lineRule="auto"/>
              <w:ind w:left="34" w:hanging="34"/>
              <w:rPr>
                <w:rFonts w:eastAsiaTheme="minorHAnsi"/>
                <w:lang w:eastAsia="en-US"/>
              </w:rPr>
            </w:pPr>
            <w:r w:rsidRPr="00DE222A">
              <w:rPr>
                <w:rFonts w:eastAsiaTheme="minorHAnsi"/>
                <w:lang w:eastAsia="en-US"/>
              </w:rPr>
              <w:t>Max. počet aplikací v plodině</w:t>
            </w:r>
          </w:p>
        </w:tc>
        <w:tc>
          <w:tcPr>
            <w:tcW w:w="1701" w:type="dxa"/>
            <w:shd w:val="clear" w:color="auto" w:fill="auto"/>
          </w:tcPr>
          <w:p w14:paraId="69AB4B46" w14:textId="77777777" w:rsidR="00DE222A" w:rsidRPr="00DE222A" w:rsidRDefault="00DE222A" w:rsidP="00EE3E7C">
            <w:pPr>
              <w:widowControl w:val="0"/>
              <w:spacing w:line="276" w:lineRule="auto"/>
              <w:ind w:left="34" w:hanging="34"/>
              <w:rPr>
                <w:rFonts w:eastAsiaTheme="minorHAnsi"/>
                <w:lang w:eastAsia="en-US"/>
              </w:rPr>
            </w:pPr>
            <w:r w:rsidRPr="00DE222A">
              <w:rPr>
                <w:rFonts w:eastAsiaTheme="minorHAnsi"/>
                <w:lang w:eastAsia="en-US"/>
              </w:rPr>
              <w:t xml:space="preserve">Interval mezi aplikacemi </w:t>
            </w:r>
          </w:p>
        </w:tc>
      </w:tr>
      <w:tr w:rsidR="00DE222A" w:rsidRPr="00DE222A" w14:paraId="571A2B48" w14:textId="77777777" w:rsidTr="00830129">
        <w:tc>
          <w:tcPr>
            <w:tcW w:w="1985" w:type="dxa"/>
            <w:shd w:val="clear" w:color="auto" w:fill="auto"/>
          </w:tcPr>
          <w:p w14:paraId="521584A7" w14:textId="77777777" w:rsidR="00DE222A" w:rsidRPr="00DE222A" w:rsidRDefault="00DE222A" w:rsidP="00EE3E7C">
            <w:pPr>
              <w:widowControl w:val="0"/>
              <w:spacing w:line="276" w:lineRule="auto"/>
              <w:rPr>
                <w:rFonts w:eastAsiaTheme="minorHAnsi"/>
                <w:lang w:eastAsia="en-US"/>
              </w:rPr>
            </w:pPr>
            <w:r w:rsidRPr="00DE222A">
              <w:rPr>
                <w:rFonts w:eastAsiaTheme="minorHAnsi"/>
                <w:lang w:eastAsia="en-US"/>
              </w:rPr>
              <w:t>réva</w:t>
            </w:r>
          </w:p>
        </w:tc>
        <w:tc>
          <w:tcPr>
            <w:tcW w:w="1701" w:type="dxa"/>
            <w:shd w:val="clear" w:color="auto" w:fill="auto"/>
          </w:tcPr>
          <w:p w14:paraId="1E8ED841" w14:textId="77777777" w:rsidR="00DE222A" w:rsidRPr="00DE222A" w:rsidRDefault="00DE222A" w:rsidP="00EE3E7C">
            <w:pPr>
              <w:widowControl w:val="0"/>
              <w:spacing w:line="276" w:lineRule="auto"/>
              <w:rPr>
                <w:rFonts w:eastAsiaTheme="minorHAnsi"/>
                <w:lang w:eastAsia="en-US"/>
              </w:rPr>
            </w:pPr>
            <w:r w:rsidRPr="00DE222A">
              <w:rPr>
                <w:rFonts w:eastAsiaTheme="minorHAnsi"/>
                <w:lang w:eastAsia="en-US"/>
              </w:rPr>
              <w:t>400-1000 l/ha</w:t>
            </w:r>
          </w:p>
        </w:tc>
        <w:tc>
          <w:tcPr>
            <w:tcW w:w="1701" w:type="dxa"/>
            <w:shd w:val="clear" w:color="auto" w:fill="auto"/>
          </w:tcPr>
          <w:p w14:paraId="690B0A6E" w14:textId="77777777" w:rsidR="00DE222A" w:rsidRPr="00DE222A" w:rsidRDefault="00DE222A" w:rsidP="00EE3E7C">
            <w:pPr>
              <w:widowControl w:val="0"/>
              <w:spacing w:line="276" w:lineRule="auto"/>
              <w:rPr>
                <w:rFonts w:eastAsiaTheme="minorHAnsi"/>
                <w:lang w:eastAsia="en-US"/>
              </w:rPr>
            </w:pPr>
            <w:r w:rsidRPr="00DE222A">
              <w:rPr>
                <w:rFonts w:eastAsiaTheme="minorHAnsi"/>
                <w:lang w:eastAsia="en-US"/>
              </w:rPr>
              <w:t>postřik, rosení</w:t>
            </w:r>
          </w:p>
        </w:tc>
        <w:tc>
          <w:tcPr>
            <w:tcW w:w="1985" w:type="dxa"/>
            <w:shd w:val="clear" w:color="auto" w:fill="auto"/>
          </w:tcPr>
          <w:p w14:paraId="679C0F7A" w14:textId="77777777" w:rsidR="00DE222A" w:rsidRPr="00DE222A" w:rsidRDefault="00DE222A" w:rsidP="00EE3E7C">
            <w:pPr>
              <w:widowControl w:val="0"/>
              <w:spacing w:line="276" w:lineRule="auto"/>
              <w:rPr>
                <w:rFonts w:eastAsiaTheme="minorHAnsi"/>
                <w:lang w:eastAsia="en-US"/>
              </w:rPr>
            </w:pPr>
            <w:r w:rsidRPr="00DE222A">
              <w:rPr>
                <w:rFonts w:eastAsiaTheme="minorHAnsi"/>
                <w:lang w:eastAsia="en-US"/>
              </w:rPr>
              <w:t>2x za rok</w:t>
            </w:r>
          </w:p>
        </w:tc>
        <w:tc>
          <w:tcPr>
            <w:tcW w:w="1701" w:type="dxa"/>
            <w:shd w:val="clear" w:color="auto" w:fill="auto"/>
          </w:tcPr>
          <w:p w14:paraId="690A9C46" w14:textId="77777777" w:rsidR="00DE222A" w:rsidRPr="00DE222A" w:rsidRDefault="00DE222A" w:rsidP="00EE3E7C">
            <w:pPr>
              <w:widowControl w:val="0"/>
              <w:spacing w:line="276" w:lineRule="auto"/>
              <w:rPr>
                <w:rFonts w:eastAsiaTheme="minorHAnsi"/>
                <w:lang w:eastAsia="en-US"/>
              </w:rPr>
            </w:pPr>
            <w:r w:rsidRPr="00DE222A">
              <w:rPr>
                <w:rFonts w:eastAsiaTheme="minorHAnsi"/>
                <w:lang w:eastAsia="en-US"/>
              </w:rPr>
              <w:t>10 dnů</w:t>
            </w:r>
          </w:p>
        </w:tc>
      </w:tr>
    </w:tbl>
    <w:p w14:paraId="427AE1E9" w14:textId="77777777" w:rsidR="00830129" w:rsidRDefault="00830129" w:rsidP="00EE3E7C">
      <w:pPr>
        <w:widowControl w:val="0"/>
        <w:spacing w:line="276" w:lineRule="auto"/>
        <w:jc w:val="both"/>
        <w:rPr>
          <w:rFonts w:eastAsia="Calibri"/>
          <w:lang w:eastAsia="x-none"/>
        </w:rPr>
      </w:pPr>
    </w:p>
    <w:p w14:paraId="3E06F0AA" w14:textId="6390BBA0" w:rsidR="00DE222A" w:rsidRPr="00DE222A" w:rsidRDefault="00DE222A" w:rsidP="00EE3E7C">
      <w:pPr>
        <w:widowControl w:val="0"/>
        <w:spacing w:line="276" w:lineRule="auto"/>
        <w:jc w:val="both"/>
        <w:rPr>
          <w:rFonts w:eastAsia="Calibri"/>
          <w:lang w:eastAsia="x-none"/>
        </w:rPr>
      </w:pPr>
      <w:r w:rsidRPr="00DE222A">
        <w:rPr>
          <w:rFonts w:eastAsia="Calibri"/>
          <w:lang w:eastAsia="x-none"/>
        </w:rPr>
        <w:t>Při použití přípravku v podmínkách silného infekčního tlaku nelze vyloučit snížení účinnosti.</w:t>
      </w:r>
    </w:p>
    <w:p w14:paraId="2B4B803A" w14:textId="77777777" w:rsidR="00DE222A" w:rsidRPr="00DE222A" w:rsidRDefault="00DE222A" w:rsidP="00EE3E7C">
      <w:pPr>
        <w:widowControl w:val="0"/>
        <w:spacing w:line="276" w:lineRule="auto"/>
        <w:jc w:val="both"/>
        <w:rPr>
          <w:rFonts w:eastAsia="Calibri"/>
          <w:lang w:eastAsia="x-none"/>
        </w:rPr>
      </w:pPr>
      <w:r w:rsidRPr="00DE222A">
        <w:rPr>
          <w:rFonts w:eastAsia="Calibri"/>
          <w:lang w:eastAsia="x-none"/>
        </w:rPr>
        <w:t xml:space="preserve">Účinnost přípravku při aplikační dávce 0,5 l/ha byla ověřena pro LWA max. 10 400 m². </w:t>
      </w:r>
    </w:p>
    <w:p w14:paraId="0A82FC14" w14:textId="77777777" w:rsidR="00DE222A" w:rsidRPr="00DE222A" w:rsidRDefault="00DE222A" w:rsidP="00EE3E7C">
      <w:pPr>
        <w:widowControl w:val="0"/>
        <w:spacing w:line="276" w:lineRule="auto"/>
        <w:jc w:val="both"/>
        <w:rPr>
          <w:rFonts w:eastAsia="Calibri"/>
          <w:lang w:eastAsia="x-none"/>
        </w:rPr>
      </w:pPr>
      <w:r w:rsidRPr="00DE222A">
        <w:rPr>
          <w:rFonts w:eastAsia="Calibri"/>
          <w:lang w:eastAsia="x-none"/>
        </w:rPr>
        <w:t xml:space="preserve">LWA = (ošetřená výška keře x 2 x 10 000) / šířka </w:t>
      </w:r>
      <w:proofErr w:type="spellStart"/>
      <w:r w:rsidRPr="00DE222A">
        <w:rPr>
          <w:rFonts w:eastAsia="Calibri"/>
          <w:lang w:eastAsia="x-none"/>
        </w:rPr>
        <w:t>meziřadí</w:t>
      </w:r>
      <w:proofErr w:type="spellEnd"/>
    </w:p>
    <w:p w14:paraId="5E0D37EC" w14:textId="77777777" w:rsidR="00DE222A" w:rsidRPr="00DE222A" w:rsidRDefault="00DE222A" w:rsidP="00EE3E7C">
      <w:pPr>
        <w:widowControl w:val="0"/>
        <w:spacing w:line="276" w:lineRule="auto"/>
        <w:jc w:val="both"/>
        <w:rPr>
          <w:rFonts w:eastAsia="Calibri"/>
          <w:lang w:eastAsia="x-none"/>
        </w:rPr>
      </w:pPr>
    </w:p>
    <w:p w14:paraId="3C273C77" w14:textId="77777777" w:rsidR="00DE222A" w:rsidRPr="00DE222A" w:rsidRDefault="00DE222A" w:rsidP="00EE3E7C">
      <w:pPr>
        <w:widowControl w:val="0"/>
        <w:spacing w:line="276" w:lineRule="auto"/>
        <w:jc w:val="both"/>
        <w:rPr>
          <w:rFonts w:eastAsia="Calibri"/>
          <w:lang w:eastAsia="x-none"/>
        </w:rPr>
      </w:pPr>
      <w:r w:rsidRPr="00DE222A">
        <w:rPr>
          <w:rFonts w:eastAsia="Calibri"/>
          <w:lang w:eastAsia="x-none"/>
        </w:rPr>
        <w:t xml:space="preserve">Nepoužívejte přípravek pro ošetření révy ve školkách. </w:t>
      </w:r>
    </w:p>
    <w:p w14:paraId="48477201" w14:textId="77777777" w:rsidR="00DE222A" w:rsidRDefault="00DE222A" w:rsidP="00EE3E7C">
      <w:pPr>
        <w:widowControl w:val="0"/>
        <w:spacing w:line="276" w:lineRule="auto"/>
        <w:jc w:val="both"/>
        <w:rPr>
          <w:rFonts w:eastAsia="Calibri"/>
          <w:lang w:eastAsia="x-none"/>
        </w:rPr>
      </w:pPr>
    </w:p>
    <w:p w14:paraId="5B09D0A6" w14:textId="77777777" w:rsidR="00830129" w:rsidRDefault="00830129" w:rsidP="00EE3E7C">
      <w:pPr>
        <w:widowControl w:val="0"/>
        <w:spacing w:line="276" w:lineRule="auto"/>
        <w:jc w:val="both"/>
        <w:rPr>
          <w:rFonts w:eastAsia="Calibri"/>
          <w:lang w:eastAsia="x-none"/>
        </w:rPr>
      </w:pPr>
    </w:p>
    <w:p w14:paraId="7EE00E7C" w14:textId="77777777" w:rsidR="00830129" w:rsidRPr="00DE222A" w:rsidRDefault="00830129" w:rsidP="00EE3E7C">
      <w:pPr>
        <w:widowControl w:val="0"/>
        <w:spacing w:line="276" w:lineRule="auto"/>
        <w:jc w:val="both"/>
        <w:rPr>
          <w:rFonts w:eastAsia="Calibri"/>
          <w:lang w:eastAsia="x-none"/>
        </w:rPr>
      </w:pPr>
    </w:p>
    <w:p w14:paraId="77ED62DB" w14:textId="77777777" w:rsidR="00DE222A" w:rsidRPr="00DE222A" w:rsidRDefault="00DE222A" w:rsidP="00EE3E7C">
      <w:pPr>
        <w:widowControl w:val="0"/>
        <w:tabs>
          <w:tab w:val="left" w:pos="-426"/>
        </w:tabs>
        <w:autoSpaceDE w:val="0"/>
        <w:autoSpaceDN w:val="0"/>
        <w:adjustRightInd w:val="0"/>
        <w:spacing w:line="276" w:lineRule="auto"/>
        <w:jc w:val="both"/>
        <w:rPr>
          <w:rFonts w:eastAsiaTheme="minorHAnsi"/>
          <w:bCs/>
          <w:lang w:eastAsia="en-US"/>
        </w:rPr>
      </w:pPr>
      <w:r w:rsidRPr="00DE222A">
        <w:rPr>
          <w:rFonts w:eastAsiaTheme="minorHAnsi"/>
          <w:bCs/>
          <w:lang w:eastAsia="en-US"/>
        </w:rPr>
        <w:lastRenderedPageBreak/>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9"/>
        <w:gridCol w:w="1630"/>
        <w:gridCol w:w="1330"/>
        <w:gridCol w:w="1207"/>
        <w:gridCol w:w="1276"/>
      </w:tblGrid>
      <w:tr w:rsidR="00DE222A" w:rsidRPr="00DE222A" w14:paraId="5E6E3ABE" w14:textId="77777777" w:rsidTr="00830129">
        <w:trPr>
          <w:trHeight w:val="220"/>
          <w:jc w:val="center"/>
        </w:trPr>
        <w:tc>
          <w:tcPr>
            <w:tcW w:w="3686" w:type="dxa"/>
            <w:vMerge w:val="restart"/>
            <w:shd w:val="clear" w:color="auto" w:fill="FFFFFF"/>
            <w:vAlign w:val="center"/>
          </w:tcPr>
          <w:p w14:paraId="68F66B3C" w14:textId="77777777" w:rsidR="00DE222A" w:rsidRPr="00DE222A" w:rsidRDefault="00DE222A" w:rsidP="00830129">
            <w:pPr>
              <w:widowControl w:val="0"/>
              <w:spacing w:line="276" w:lineRule="auto"/>
            </w:pPr>
            <w:r w:rsidRPr="00DE222A">
              <w:t>Plodina</w:t>
            </w:r>
          </w:p>
        </w:tc>
        <w:tc>
          <w:tcPr>
            <w:tcW w:w="5521" w:type="dxa"/>
            <w:gridSpan w:val="4"/>
            <w:vAlign w:val="center"/>
          </w:tcPr>
          <w:p w14:paraId="507CCA6B" w14:textId="77777777" w:rsidR="00DE222A" w:rsidRPr="00DE222A" w:rsidRDefault="00DE222A" w:rsidP="00830129">
            <w:pPr>
              <w:widowControl w:val="0"/>
              <w:spacing w:line="276" w:lineRule="auto"/>
              <w:jc w:val="center"/>
            </w:pPr>
            <w:r w:rsidRPr="00DE222A">
              <w:t>třída omezení úletu</w:t>
            </w:r>
          </w:p>
        </w:tc>
      </w:tr>
      <w:tr w:rsidR="00DE222A" w:rsidRPr="00DE222A" w14:paraId="4531C97A" w14:textId="77777777" w:rsidTr="00830129">
        <w:trPr>
          <w:trHeight w:val="220"/>
          <w:jc w:val="center"/>
        </w:trPr>
        <w:tc>
          <w:tcPr>
            <w:tcW w:w="3686" w:type="dxa"/>
            <w:vMerge/>
            <w:shd w:val="clear" w:color="auto" w:fill="FFFFFF"/>
            <w:vAlign w:val="center"/>
          </w:tcPr>
          <w:p w14:paraId="45D07CFD" w14:textId="77777777" w:rsidR="00DE222A" w:rsidRPr="00DE222A" w:rsidRDefault="00DE222A" w:rsidP="00830129">
            <w:pPr>
              <w:widowControl w:val="0"/>
              <w:spacing w:line="276" w:lineRule="auto"/>
            </w:pPr>
          </w:p>
        </w:tc>
        <w:tc>
          <w:tcPr>
            <w:tcW w:w="1646" w:type="dxa"/>
            <w:vAlign w:val="center"/>
          </w:tcPr>
          <w:p w14:paraId="6A57DA50" w14:textId="77777777" w:rsidR="00DE222A" w:rsidRPr="00DE222A" w:rsidRDefault="00DE222A" w:rsidP="00830129">
            <w:pPr>
              <w:widowControl w:val="0"/>
              <w:spacing w:line="276" w:lineRule="auto"/>
              <w:jc w:val="center"/>
            </w:pPr>
            <w:r w:rsidRPr="00DE222A">
              <w:t>bez redukce</w:t>
            </w:r>
          </w:p>
        </w:tc>
        <w:tc>
          <w:tcPr>
            <w:tcW w:w="1352" w:type="dxa"/>
            <w:vAlign w:val="center"/>
          </w:tcPr>
          <w:p w14:paraId="475F1830" w14:textId="77777777" w:rsidR="00DE222A" w:rsidRPr="00DE222A" w:rsidRDefault="00DE222A" w:rsidP="00830129">
            <w:pPr>
              <w:widowControl w:val="0"/>
              <w:spacing w:line="276" w:lineRule="auto"/>
              <w:jc w:val="center"/>
            </w:pPr>
            <w:r w:rsidRPr="00DE222A">
              <w:t>50 %</w:t>
            </w:r>
          </w:p>
        </w:tc>
        <w:tc>
          <w:tcPr>
            <w:tcW w:w="1226" w:type="dxa"/>
            <w:vAlign w:val="center"/>
          </w:tcPr>
          <w:p w14:paraId="262FBD36" w14:textId="77777777" w:rsidR="00DE222A" w:rsidRPr="00DE222A" w:rsidRDefault="00DE222A" w:rsidP="00830129">
            <w:pPr>
              <w:widowControl w:val="0"/>
              <w:spacing w:line="276" w:lineRule="auto"/>
              <w:jc w:val="center"/>
            </w:pPr>
            <w:r w:rsidRPr="00DE222A">
              <w:t>75 %</w:t>
            </w:r>
          </w:p>
        </w:tc>
        <w:tc>
          <w:tcPr>
            <w:tcW w:w="1297" w:type="dxa"/>
            <w:vAlign w:val="center"/>
          </w:tcPr>
          <w:p w14:paraId="107A76F2" w14:textId="77777777" w:rsidR="00DE222A" w:rsidRPr="00DE222A" w:rsidRDefault="00DE222A" w:rsidP="00830129">
            <w:pPr>
              <w:widowControl w:val="0"/>
              <w:spacing w:line="276" w:lineRule="auto"/>
              <w:jc w:val="center"/>
            </w:pPr>
            <w:r w:rsidRPr="00DE222A">
              <w:t>90 %</w:t>
            </w:r>
          </w:p>
        </w:tc>
      </w:tr>
      <w:tr w:rsidR="00DE222A" w:rsidRPr="00DE222A" w14:paraId="206027C7" w14:textId="77777777" w:rsidTr="00830129">
        <w:trPr>
          <w:trHeight w:val="275"/>
          <w:jc w:val="center"/>
        </w:trPr>
        <w:tc>
          <w:tcPr>
            <w:tcW w:w="9207" w:type="dxa"/>
            <w:gridSpan w:val="5"/>
            <w:shd w:val="clear" w:color="auto" w:fill="FFFFFF"/>
            <w:vAlign w:val="center"/>
          </w:tcPr>
          <w:p w14:paraId="220B2391" w14:textId="77777777" w:rsidR="00DE222A" w:rsidRPr="00DE222A" w:rsidRDefault="00DE222A" w:rsidP="00830129">
            <w:pPr>
              <w:widowControl w:val="0"/>
              <w:spacing w:line="276" w:lineRule="auto"/>
            </w:pPr>
            <w:r w:rsidRPr="00DE222A">
              <w:t>Ochranná vzdálenost od povrchové vody s ohledem na ochranu vodních organismů [m]</w:t>
            </w:r>
          </w:p>
        </w:tc>
      </w:tr>
      <w:tr w:rsidR="00DE222A" w:rsidRPr="00DE222A" w14:paraId="28855E34" w14:textId="77777777" w:rsidTr="00830129">
        <w:trPr>
          <w:trHeight w:val="275"/>
          <w:jc w:val="center"/>
        </w:trPr>
        <w:tc>
          <w:tcPr>
            <w:tcW w:w="3686" w:type="dxa"/>
            <w:shd w:val="clear" w:color="auto" w:fill="FFFFFF"/>
            <w:vAlign w:val="center"/>
          </w:tcPr>
          <w:p w14:paraId="23E2B651" w14:textId="77777777" w:rsidR="00DE222A" w:rsidRPr="00DE222A" w:rsidRDefault="00DE222A" w:rsidP="00830129">
            <w:pPr>
              <w:widowControl w:val="0"/>
              <w:spacing w:line="276" w:lineRule="auto"/>
              <w:rPr>
                <w:iCs/>
              </w:rPr>
            </w:pPr>
            <w:r w:rsidRPr="00DE222A">
              <w:t>réva</w:t>
            </w:r>
          </w:p>
        </w:tc>
        <w:tc>
          <w:tcPr>
            <w:tcW w:w="1646" w:type="dxa"/>
            <w:vAlign w:val="center"/>
          </w:tcPr>
          <w:p w14:paraId="4B78FDAB" w14:textId="77777777" w:rsidR="00DE222A" w:rsidRPr="00DE222A" w:rsidRDefault="00DE222A" w:rsidP="00830129">
            <w:pPr>
              <w:widowControl w:val="0"/>
              <w:spacing w:line="276" w:lineRule="auto"/>
              <w:jc w:val="center"/>
            </w:pPr>
            <w:r w:rsidRPr="00DE222A">
              <w:t>15</w:t>
            </w:r>
          </w:p>
        </w:tc>
        <w:tc>
          <w:tcPr>
            <w:tcW w:w="1352" w:type="dxa"/>
            <w:vAlign w:val="center"/>
          </w:tcPr>
          <w:p w14:paraId="7BA86475" w14:textId="77777777" w:rsidR="00DE222A" w:rsidRPr="00DE222A" w:rsidRDefault="00DE222A" w:rsidP="00830129">
            <w:pPr>
              <w:widowControl w:val="0"/>
              <w:spacing w:line="276" w:lineRule="auto"/>
              <w:jc w:val="center"/>
            </w:pPr>
            <w:r w:rsidRPr="00DE222A">
              <w:t>10</w:t>
            </w:r>
          </w:p>
        </w:tc>
        <w:tc>
          <w:tcPr>
            <w:tcW w:w="1226" w:type="dxa"/>
            <w:vAlign w:val="center"/>
          </w:tcPr>
          <w:p w14:paraId="0622C675" w14:textId="77777777" w:rsidR="00DE222A" w:rsidRPr="00DE222A" w:rsidRDefault="00DE222A" w:rsidP="00830129">
            <w:pPr>
              <w:widowControl w:val="0"/>
              <w:spacing w:line="276" w:lineRule="auto"/>
              <w:jc w:val="center"/>
            </w:pPr>
            <w:r w:rsidRPr="00DE222A">
              <w:t>6</w:t>
            </w:r>
          </w:p>
        </w:tc>
        <w:tc>
          <w:tcPr>
            <w:tcW w:w="1297" w:type="dxa"/>
            <w:vAlign w:val="center"/>
          </w:tcPr>
          <w:p w14:paraId="7F2423FB" w14:textId="77777777" w:rsidR="00DE222A" w:rsidRPr="00DE222A" w:rsidRDefault="00DE222A" w:rsidP="00830129">
            <w:pPr>
              <w:widowControl w:val="0"/>
              <w:spacing w:line="276" w:lineRule="auto"/>
              <w:jc w:val="center"/>
            </w:pPr>
            <w:r w:rsidRPr="00DE222A">
              <w:t>6</w:t>
            </w:r>
          </w:p>
        </w:tc>
      </w:tr>
    </w:tbl>
    <w:p w14:paraId="4F9353D7" w14:textId="77777777" w:rsidR="00830129" w:rsidRDefault="00830129" w:rsidP="00EE3E7C">
      <w:pPr>
        <w:widowControl w:val="0"/>
        <w:tabs>
          <w:tab w:val="left" w:pos="284"/>
          <w:tab w:val="left" w:pos="9214"/>
        </w:tabs>
        <w:spacing w:line="276" w:lineRule="auto"/>
        <w:jc w:val="both"/>
      </w:pPr>
    </w:p>
    <w:p w14:paraId="1F7BBAD9" w14:textId="603AEC97" w:rsidR="00DE222A" w:rsidRPr="00DE222A" w:rsidRDefault="00DE222A" w:rsidP="00EE3E7C">
      <w:pPr>
        <w:widowControl w:val="0"/>
        <w:tabs>
          <w:tab w:val="left" w:pos="284"/>
          <w:tab w:val="left" w:pos="9214"/>
        </w:tabs>
        <w:spacing w:line="276" w:lineRule="auto"/>
        <w:jc w:val="both"/>
      </w:pPr>
      <w:r w:rsidRPr="00DE222A">
        <w:t>Za účelem ochrany vodních organismů je vyloučeno použití přípravku na pozemcích svažujících se (svažitost ≥ 3°) k povrchovým vodám. Přípravek lze na těchto pozemcích aplikovat pouze při použití vegetačního pásu o šířce nejméně 15 m.</w:t>
      </w:r>
    </w:p>
    <w:p w14:paraId="68BBD505" w14:textId="77777777" w:rsidR="00DE222A" w:rsidRPr="00DE222A" w:rsidRDefault="00DE222A" w:rsidP="00EE3E7C">
      <w:pPr>
        <w:widowControl w:val="0"/>
        <w:tabs>
          <w:tab w:val="left" w:pos="284"/>
          <w:tab w:val="left" w:pos="9214"/>
        </w:tabs>
        <w:spacing w:line="276" w:lineRule="auto"/>
        <w:jc w:val="both"/>
      </w:pPr>
    </w:p>
    <w:p w14:paraId="08E817E2" w14:textId="77777777" w:rsidR="00DE222A" w:rsidRPr="00DE222A" w:rsidRDefault="00DE222A" w:rsidP="00EE3E7C">
      <w:pPr>
        <w:widowControl w:val="0"/>
        <w:spacing w:line="276" w:lineRule="auto"/>
        <w:jc w:val="both"/>
        <w:rPr>
          <w:rFonts w:eastAsia="Calibri"/>
          <w:snapToGrid w:val="0"/>
          <w:color w:val="000000" w:themeColor="text1"/>
          <w:lang w:eastAsia="en-US"/>
        </w:rPr>
      </w:pPr>
      <w:r w:rsidRPr="00DE222A">
        <w:rPr>
          <w:rFonts w:eastAsia="Calibri"/>
          <w:snapToGrid w:val="0"/>
          <w:color w:val="000000" w:themeColor="text1"/>
          <w:lang w:eastAsia="en-US"/>
        </w:rPr>
        <w:t>Tabulka ochranných vzdáleností stanovených s ohledem na ochranu zdraví lidí:</w:t>
      </w:r>
    </w:p>
    <w:tbl>
      <w:tblPr>
        <w:tblW w:w="9072" w:type="dxa"/>
        <w:tblInd w:w="-8" w:type="dxa"/>
        <w:tblBorders>
          <w:top w:val="single" w:sz="6" w:space="0" w:color="auto"/>
          <w:left w:val="single" w:sz="6" w:space="0" w:color="auto"/>
          <w:bottom w:val="single" w:sz="8"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544"/>
        <w:gridCol w:w="1559"/>
        <w:gridCol w:w="1418"/>
        <w:gridCol w:w="1276"/>
        <w:gridCol w:w="1275"/>
      </w:tblGrid>
      <w:tr w:rsidR="00DE222A" w:rsidRPr="00DE222A" w14:paraId="3D428FF6" w14:textId="77777777" w:rsidTr="00FC4C8E">
        <w:trPr>
          <w:trHeight w:val="129"/>
        </w:trPr>
        <w:tc>
          <w:tcPr>
            <w:tcW w:w="3544"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AE8DE44" w14:textId="77777777" w:rsidR="00DE222A" w:rsidRPr="00DE222A" w:rsidRDefault="00DE222A" w:rsidP="00830129">
            <w:pPr>
              <w:widowControl w:val="0"/>
              <w:spacing w:line="276" w:lineRule="auto"/>
              <w:rPr>
                <w:rFonts w:eastAsia="Calibri"/>
                <w:color w:val="000000" w:themeColor="text1"/>
              </w:rPr>
            </w:pPr>
            <w:r w:rsidRPr="00DE222A">
              <w:rPr>
                <w:rFonts w:eastAsia="Calibri"/>
                <w:color w:val="000000" w:themeColor="text1"/>
              </w:rPr>
              <w:t>Plodina</w:t>
            </w:r>
          </w:p>
        </w:tc>
        <w:tc>
          <w:tcPr>
            <w:tcW w:w="5528"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2A3B423" w14:textId="77777777" w:rsidR="00DE222A" w:rsidRPr="00DE222A" w:rsidRDefault="00DE222A" w:rsidP="00830129">
            <w:pPr>
              <w:widowControl w:val="0"/>
              <w:spacing w:line="276" w:lineRule="auto"/>
              <w:jc w:val="center"/>
              <w:rPr>
                <w:rFonts w:eastAsia="Calibri"/>
                <w:color w:val="000000" w:themeColor="text1"/>
              </w:rPr>
            </w:pPr>
            <w:r w:rsidRPr="00DE222A">
              <w:rPr>
                <w:rFonts w:eastAsia="Calibri"/>
                <w:color w:val="000000" w:themeColor="text1"/>
                <w:lang w:eastAsia="en-US"/>
              </w:rPr>
              <w:t>třída omezení úletu</w:t>
            </w:r>
          </w:p>
        </w:tc>
      </w:tr>
      <w:tr w:rsidR="00DE222A" w:rsidRPr="00DE222A" w14:paraId="1048FA1F" w14:textId="77777777" w:rsidTr="009F4830">
        <w:tc>
          <w:tcPr>
            <w:tcW w:w="3544" w:type="dxa"/>
            <w:vMerge/>
            <w:tcBorders>
              <w:top w:val="single" w:sz="6" w:space="0" w:color="auto"/>
              <w:left w:val="single" w:sz="6" w:space="0" w:color="auto"/>
              <w:bottom w:val="single" w:sz="6" w:space="0" w:color="auto"/>
              <w:right w:val="single" w:sz="6" w:space="0" w:color="auto"/>
            </w:tcBorders>
            <w:vAlign w:val="center"/>
            <w:hideMark/>
          </w:tcPr>
          <w:p w14:paraId="3D99A3C3" w14:textId="77777777" w:rsidR="00DE222A" w:rsidRPr="00DE222A" w:rsidRDefault="00DE222A" w:rsidP="00830129">
            <w:pPr>
              <w:widowControl w:val="0"/>
              <w:spacing w:line="276" w:lineRule="auto"/>
              <w:rPr>
                <w:rFonts w:eastAsia="Calibri"/>
                <w:color w:val="000000" w:themeColor="text1"/>
              </w:rPr>
            </w:pPr>
          </w:p>
        </w:tc>
        <w:tc>
          <w:tcPr>
            <w:tcW w:w="155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A2C500C" w14:textId="77777777" w:rsidR="00DE222A" w:rsidRPr="00DE222A" w:rsidRDefault="00DE222A" w:rsidP="00830129">
            <w:pPr>
              <w:widowControl w:val="0"/>
              <w:spacing w:line="276" w:lineRule="auto"/>
              <w:jc w:val="center"/>
              <w:rPr>
                <w:rFonts w:eastAsia="Calibri"/>
                <w:color w:val="000000" w:themeColor="text1"/>
              </w:rPr>
            </w:pPr>
            <w:r w:rsidRPr="00DE222A">
              <w:rPr>
                <w:rFonts w:eastAsia="Calibri"/>
                <w:color w:val="000000" w:themeColor="text1"/>
                <w:lang w:eastAsia="en-US"/>
              </w:rPr>
              <w:t>bez redukce</w:t>
            </w:r>
          </w:p>
        </w:tc>
        <w:tc>
          <w:tcPr>
            <w:tcW w:w="14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107BEE4" w14:textId="77777777" w:rsidR="00DE222A" w:rsidRPr="00DE222A" w:rsidRDefault="00DE222A" w:rsidP="00830129">
            <w:pPr>
              <w:widowControl w:val="0"/>
              <w:spacing w:line="276" w:lineRule="auto"/>
              <w:jc w:val="center"/>
              <w:rPr>
                <w:rFonts w:eastAsia="Calibri"/>
                <w:color w:val="000000" w:themeColor="text1"/>
                <w:lang w:eastAsia="ar-SA"/>
              </w:rPr>
            </w:pPr>
            <w:r w:rsidRPr="00DE222A">
              <w:rPr>
                <w:rFonts w:eastAsia="Calibri"/>
                <w:color w:val="000000" w:themeColor="text1"/>
                <w:lang w:eastAsia="en-US"/>
              </w:rPr>
              <w:t>50 %</w:t>
            </w:r>
          </w:p>
        </w:tc>
        <w:tc>
          <w:tcPr>
            <w:tcW w:w="12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1330533" w14:textId="77777777" w:rsidR="00DE222A" w:rsidRPr="00DE222A" w:rsidRDefault="00DE222A" w:rsidP="00830129">
            <w:pPr>
              <w:widowControl w:val="0"/>
              <w:spacing w:line="276" w:lineRule="auto"/>
              <w:jc w:val="center"/>
              <w:rPr>
                <w:rFonts w:eastAsia="Calibri"/>
                <w:color w:val="000000" w:themeColor="text1"/>
                <w:lang w:eastAsia="en-US"/>
              </w:rPr>
            </w:pPr>
            <w:r w:rsidRPr="00DE222A">
              <w:rPr>
                <w:rFonts w:eastAsia="Calibri"/>
                <w:color w:val="000000" w:themeColor="text1"/>
                <w:lang w:eastAsia="en-US"/>
              </w:rPr>
              <w:t>75 %</w:t>
            </w:r>
          </w:p>
        </w:tc>
        <w:tc>
          <w:tcPr>
            <w:tcW w:w="127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D5B3D3B" w14:textId="77777777" w:rsidR="00DE222A" w:rsidRPr="00DE222A" w:rsidRDefault="00DE222A" w:rsidP="00830129">
            <w:pPr>
              <w:widowControl w:val="0"/>
              <w:spacing w:line="276" w:lineRule="auto"/>
              <w:jc w:val="center"/>
              <w:rPr>
                <w:rFonts w:eastAsia="Calibri"/>
                <w:color w:val="000000" w:themeColor="text1"/>
                <w:lang w:eastAsia="en-US"/>
              </w:rPr>
            </w:pPr>
            <w:r w:rsidRPr="00DE222A">
              <w:rPr>
                <w:rFonts w:eastAsia="Calibri"/>
                <w:color w:val="000000" w:themeColor="text1"/>
                <w:lang w:eastAsia="en-US"/>
              </w:rPr>
              <w:t>90 %</w:t>
            </w:r>
          </w:p>
        </w:tc>
      </w:tr>
      <w:tr w:rsidR="00DE222A" w:rsidRPr="00DE222A" w14:paraId="334D675E" w14:textId="77777777" w:rsidTr="009F4830">
        <w:tc>
          <w:tcPr>
            <w:tcW w:w="9072"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AB02A23" w14:textId="77777777" w:rsidR="00DE222A" w:rsidRPr="00DE222A" w:rsidRDefault="00DE222A" w:rsidP="00830129">
            <w:pPr>
              <w:widowControl w:val="0"/>
              <w:spacing w:line="276" w:lineRule="auto"/>
              <w:rPr>
                <w:rFonts w:eastAsia="Calibri"/>
                <w:color w:val="000000" w:themeColor="text1"/>
              </w:rPr>
            </w:pPr>
            <w:r w:rsidRPr="00DE222A">
              <w:rPr>
                <w:rFonts w:eastAsia="Calibri"/>
                <w:color w:val="000000" w:themeColor="text1"/>
              </w:rPr>
              <w:t>Ochranná vzdálenost mezi hranicí ošetřené plochy a hranicí oblasti využívané zranitelnými skupinami obyvatel [m]</w:t>
            </w:r>
          </w:p>
        </w:tc>
      </w:tr>
      <w:tr w:rsidR="00DE222A" w:rsidRPr="00DE222A" w14:paraId="72969A99" w14:textId="77777777" w:rsidTr="00830129">
        <w:trPr>
          <w:trHeight w:val="55"/>
        </w:trPr>
        <w:tc>
          <w:tcPr>
            <w:tcW w:w="354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B835525" w14:textId="77777777" w:rsidR="00DE222A" w:rsidRPr="00DE222A" w:rsidRDefault="00DE222A" w:rsidP="00830129">
            <w:pPr>
              <w:widowControl w:val="0"/>
              <w:spacing w:line="276" w:lineRule="auto"/>
              <w:rPr>
                <w:rFonts w:eastAsia="Calibri"/>
                <w:color w:val="000000" w:themeColor="text1"/>
              </w:rPr>
            </w:pPr>
            <w:r w:rsidRPr="00DE222A">
              <w:rPr>
                <w:rFonts w:eastAsia="Calibri"/>
                <w:color w:val="000000" w:themeColor="text1"/>
              </w:rPr>
              <w:t>réva</w:t>
            </w:r>
          </w:p>
        </w:tc>
        <w:tc>
          <w:tcPr>
            <w:tcW w:w="155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86637AC" w14:textId="77777777" w:rsidR="00DE222A" w:rsidRPr="00DE222A" w:rsidRDefault="00DE222A" w:rsidP="00830129">
            <w:pPr>
              <w:widowControl w:val="0"/>
              <w:spacing w:line="276" w:lineRule="auto"/>
              <w:jc w:val="center"/>
              <w:rPr>
                <w:rFonts w:eastAsia="Calibri"/>
                <w:color w:val="000000" w:themeColor="text1"/>
              </w:rPr>
            </w:pPr>
            <w:r w:rsidRPr="00DE222A">
              <w:rPr>
                <w:rFonts w:eastAsia="Calibri"/>
                <w:color w:val="000000" w:themeColor="text1"/>
              </w:rPr>
              <w:t>5</w:t>
            </w:r>
          </w:p>
        </w:tc>
        <w:tc>
          <w:tcPr>
            <w:tcW w:w="14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472830C" w14:textId="77777777" w:rsidR="00DE222A" w:rsidRPr="00DE222A" w:rsidRDefault="00DE222A" w:rsidP="00830129">
            <w:pPr>
              <w:widowControl w:val="0"/>
              <w:spacing w:line="276" w:lineRule="auto"/>
              <w:jc w:val="center"/>
              <w:rPr>
                <w:rFonts w:eastAsia="Calibri"/>
                <w:color w:val="000000" w:themeColor="text1"/>
              </w:rPr>
            </w:pPr>
            <w:r w:rsidRPr="00DE222A">
              <w:rPr>
                <w:rFonts w:eastAsia="Calibri"/>
                <w:color w:val="000000" w:themeColor="text1"/>
              </w:rPr>
              <w:t>5</w:t>
            </w:r>
          </w:p>
        </w:tc>
        <w:tc>
          <w:tcPr>
            <w:tcW w:w="12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81A3AB9" w14:textId="77777777" w:rsidR="00DE222A" w:rsidRPr="00DE222A" w:rsidRDefault="00DE222A" w:rsidP="00830129">
            <w:pPr>
              <w:widowControl w:val="0"/>
              <w:spacing w:line="276" w:lineRule="auto"/>
              <w:jc w:val="center"/>
              <w:rPr>
                <w:rFonts w:eastAsia="Calibri"/>
                <w:color w:val="000000" w:themeColor="text1"/>
              </w:rPr>
            </w:pPr>
            <w:r w:rsidRPr="00DE222A">
              <w:rPr>
                <w:rFonts w:eastAsia="Calibri"/>
                <w:color w:val="000000" w:themeColor="text1"/>
              </w:rPr>
              <w:t>5</w:t>
            </w:r>
          </w:p>
        </w:tc>
        <w:tc>
          <w:tcPr>
            <w:tcW w:w="127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14BC378" w14:textId="77777777" w:rsidR="00DE222A" w:rsidRPr="00DE222A" w:rsidRDefault="00DE222A" w:rsidP="00830129">
            <w:pPr>
              <w:widowControl w:val="0"/>
              <w:spacing w:line="276" w:lineRule="auto"/>
              <w:jc w:val="center"/>
              <w:rPr>
                <w:rFonts w:eastAsia="Calibri"/>
                <w:color w:val="000000" w:themeColor="text1"/>
              </w:rPr>
            </w:pPr>
            <w:r w:rsidRPr="00DE222A">
              <w:rPr>
                <w:rFonts w:eastAsia="Calibri"/>
                <w:color w:val="000000" w:themeColor="text1"/>
              </w:rPr>
              <w:t>5</w:t>
            </w:r>
          </w:p>
        </w:tc>
      </w:tr>
    </w:tbl>
    <w:p w14:paraId="16B5CEC7" w14:textId="77777777" w:rsidR="00DE222A" w:rsidRPr="00DD21BA" w:rsidRDefault="00DE222A" w:rsidP="00EE3E7C">
      <w:pPr>
        <w:widowControl w:val="0"/>
        <w:tabs>
          <w:tab w:val="left" w:pos="284"/>
          <w:tab w:val="left" w:pos="9214"/>
        </w:tabs>
        <w:spacing w:line="276" w:lineRule="auto"/>
        <w:jc w:val="both"/>
      </w:pPr>
    </w:p>
    <w:p w14:paraId="7EF84E42" w14:textId="77777777" w:rsidR="00DE222A" w:rsidRPr="00DD21BA" w:rsidRDefault="00DE222A" w:rsidP="00EE3E7C">
      <w:pPr>
        <w:widowControl w:val="0"/>
        <w:spacing w:line="276" w:lineRule="auto"/>
        <w:jc w:val="both"/>
      </w:pPr>
    </w:p>
    <w:p w14:paraId="1DE51097" w14:textId="77777777" w:rsidR="00DE222A" w:rsidRPr="00DD21BA" w:rsidRDefault="00DE222A" w:rsidP="00EE3E7C">
      <w:pPr>
        <w:widowControl w:val="0"/>
        <w:spacing w:line="276" w:lineRule="auto"/>
        <w:jc w:val="both"/>
      </w:pPr>
    </w:p>
    <w:p w14:paraId="434D6353" w14:textId="09080AFD" w:rsidR="00293D9B" w:rsidRPr="00913FBF" w:rsidRDefault="00293D9B" w:rsidP="00EE3E7C">
      <w:pPr>
        <w:widowControl w:val="0"/>
        <w:spacing w:line="276" w:lineRule="auto"/>
        <w:jc w:val="both"/>
      </w:pPr>
      <w:r w:rsidRPr="00913FBF">
        <w:rPr>
          <w:b/>
          <w:bCs/>
        </w:rPr>
        <w:t>4.</w:t>
      </w:r>
      <w:r w:rsidRPr="00913FBF">
        <w:rPr>
          <w:b/>
          <w:bCs/>
          <w:u w:val="single"/>
        </w:rPr>
        <w:t xml:space="preserve"> ROZŠÍŘENÍ POUŽITÍ NEBO ZMĚNA V</w:t>
      </w:r>
      <w:r w:rsidR="00ED2427" w:rsidRPr="00913FBF">
        <w:rPr>
          <w:b/>
          <w:bCs/>
          <w:u w:val="single"/>
        </w:rPr>
        <w:t> </w:t>
      </w:r>
      <w:r w:rsidRPr="00913FBF">
        <w:rPr>
          <w:b/>
          <w:bCs/>
          <w:u w:val="single"/>
        </w:rPr>
        <w:t>POUŽITÍ</w:t>
      </w:r>
      <w:r w:rsidR="00ED2427" w:rsidRPr="00913FBF">
        <w:rPr>
          <w:b/>
          <w:bCs/>
          <w:u w:val="single"/>
        </w:rPr>
        <w:t xml:space="preserve"> </w:t>
      </w:r>
      <w:r w:rsidR="006E655F" w:rsidRPr="00913FBF">
        <w:rPr>
          <w:b/>
          <w:bCs/>
          <w:u w:val="single"/>
        </w:rPr>
        <w:t>POMOCNÉHO</w:t>
      </w:r>
      <w:r w:rsidRPr="00913FBF">
        <w:rPr>
          <w:b/>
          <w:bCs/>
          <w:u w:val="single"/>
        </w:rPr>
        <w:t xml:space="preserve"> PROSTŘEDKU</w:t>
      </w:r>
    </w:p>
    <w:p w14:paraId="40289186" w14:textId="77777777" w:rsidR="001612CF" w:rsidRPr="00DD21BA" w:rsidRDefault="001612CF" w:rsidP="00EE3E7C">
      <w:pPr>
        <w:widowControl w:val="0"/>
        <w:tabs>
          <w:tab w:val="left" w:pos="1560"/>
        </w:tabs>
        <w:spacing w:line="276" w:lineRule="auto"/>
        <w:ind w:left="2835" w:hanging="2835"/>
        <w:rPr>
          <w:bCs/>
        </w:rPr>
      </w:pPr>
    </w:p>
    <w:p w14:paraId="27D2B660" w14:textId="77777777" w:rsidR="00F76B49" w:rsidRDefault="00F76B49" w:rsidP="00EE3E7C">
      <w:pPr>
        <w:widowControl w:val="0"/>
        <w:tabs>
          <w:tab w:val="left" w:pos="1560"/>
        </w:tabs>
        <w:spacing w:line="276" w:lineRule="auto"/>
        <w:ind w:left="2835" w:hanging="2835"/>
        <w:rPr>
          <w:b/>
          <w:sz w:val="28"/>
          <w:szCs w:val="28"/>
        </w:rPr>
      </w:pPr>
      <w:r w:rsidRPr="00F76B49">
        <w:rPr>
          <w:b/>
          <w:sz w:val="28"/>
          <w:szCs w:val="28"/>
        </w:rPr>
        <w:t>Mero 33528</w:t>
      </w:r>
    </w:p>
    <w:p w14:paraId="3BAD48E5" w14:textId="608F8615" w:rsidR="001612CF" w:rsidRPr="00F76B49" w:rsidRDefault="001612CF" w:rsidP="00EE3E7C">
      <w:pPr>
        <w:widowControl w:val="0"/>
        <w:tabs>
          <w:tab w:val="left" w:pos="1560"/>
        </w:tabs>
        <w:spacing w:line="276" w:lineRule="auto"/>
        <w:ind w:left="2835" w:hanging="2835"/>
      </w:pPr>
      <w:r w:rsidRPr="00F76B49">
        <w:t xml:space="preserve">držitel rozhodnutí o povolení: </w:t>
      </w:r>
      <w:r w:rsidR="00F76B49" w:rsidRPr="00F76B49">
        <w:t>Bayer AG</w:t>
      </w:r>
      <w:r w:rsidR="00F76B49">
        <w:t xml:space="preserve">, </w:t>
      </w:r>
      <w:r w:rsidR="00F76B49" w:rsidRPr="00F76B49">
        <w:t>Kaiser-Wilhelm-</w:t>
      </w:r>
      <w:proofErr w:type="spellStart"/>
      <w:r w:rsidR="00F76B49" w:rsidRPr="00F76B49">
        <w:t>Allee</w:t>
      </w:r>
      <w:proofErr w:type="spellEnd"/>
      <w:r w:rsidR="00F76B49" w:rsidRPr="00F76B49">
        <w:t xml:space="preserve"> 1, D-51373 </w:t>
      </w:r>
      <w:proofErr w:type="spellStart"/>
      <w:r w:rsidR="00F76B49" w:rsidRPr="00F76B49">
        <w:t>Leverkusen</w:t>
      </w:r>
      <w:proofErr w:type="spellEnd"/>
      <w:r w:rsidR="00F76B49" w:rsidRPr="00F76B49">
        <w:t xml:space="preserve">, </w:t>
      </w:r>
      <w:r w:rsidR="00F76B49">
        <w:t>Německo</w:t>
      </w:r>
    </w:p>
    <w:p w14:paraId="01D250DD" w14:textId="7671B8A2" w:rsidR="001612CF" w:rsidRPr="00F76B49" w:rsidRDefault="001612CF" w:rsidP="00EE3E7C">
      <w:pPr>
        <w:widowControl w:val="0"/>
        <w:tabs>
          <w:tab w:val="left" w:pos="1560"/>
        </w:tabs>
        <w:spacing w:line="276" w:lineRule="auto"/>
        <w:ind w:left="2835" w:hanging="2835"/>
        <w:rPr>
          <w:iCs/>
        </w:rPr>
      </w:pPr>
      <w:r w:rsidRPr="00F76B49">
        <w:t>evidenční číslo:</w:t>
      </w:r>
      <w:r w:rsidRPr="00F76B49">
        <w:rPr>
          <w:iCs/>
        </w:rPr>
        <w:t xml:space="preserve"> </w:t>
      </w:r>
      <w:r w:rsidR="00F76B49" w:rsidRPr="00F76B49">
        <w:rPr>
          <w:iCs/>
        </w:rPr>
        <w:t>1663-0C</w:t>
      </w:r>
    </w:p>
    <w:p w14:paraId="7C74CF53" w14:textId="18F43982" w:rsidR="001612CF" w:rsidRPr="00F76B49" w:rsidRDefault="001612CF" w:rsidP="00EE3E7C">
      <w:pPr>
        <w:widowControl w:val="0"/>
        <w:tabs>
          <w:tab w:val="left" w:pos="1560"/>
        </w:tabs>
        <w:spacing w:line="276" w:lineRule="auto"/>
        <w:ind w:left="2835" w:hanging="2835"/>
      </w:pPr>
      <w:r w:rsidRPr="00F76B49">
        <w:t xml:space="preserve">účinná látka: </w:t>
      </w:r>
      <w:r w:rsidR="00F76B49" w:rsidRPr="00A61993">
        <w:rPr>
          <w:rFonts w:eastAsia="Calibri"/>
          <w:snapToGrid w:val="0"/>
          <w:lang w:eastAsia="en-US"/>
        </w:rPr>
        <w:t xml:space="preserve">olej řepkový – </w:t>
      </w:r>
      <w:proofErr w:type="spellStart"/>
      <w:r w:rsidR="00F76B49" w:rsidRPr="00A61993">
        <w:rPr>
          <w:rFonts w:eastAsia="Calibri"/>
          <w:snapToGrid w:val="0"/>
          <w:lang w:eastAsia="en-US"/>
        </w:rPr>
        <w:t>methylester</w:t>
      </w:r>
      <w:proofErr w:type="spellEnd"/>
      <w:r w:rsidR="00F76B49">
        <w:rPr>
          <w:rFonts w:eastAsia="Calibri"/>
          <w:snapToGrid w:val="0"/>
          <w:lang w:eastAsia="en-US"/>
        </w:rPr>
        <w:t xml:space="preserve"> </w:t>
      </w:r>
      <w:r w:rsidR="00F76B49" w:rsidRPr="00A61993">
        <w:rPr>
          <w:rFonts w:eastAsia="Calibri"/>
          <w:snapToGrid w:val="0"/>
          <w:lang w:eastAsia="en-US"/>
        </w:rPr>
        <w:t>733 g/l</w:t>
      </w:r>
    </w:p>
    <w:p w14:paraId="4738970E" w14:textId="77777777" w:rsidR="00F76B49" w:rsidRDefault="001612CF" w:rsidP="00EE3E7C">
      <w:pPr>
        <w:widowControl w:val="0"/>
        <w:tabs>
          <w:tab w:val="left" w:pos="1560"/>
        </w:tabs>
        <w:spacing w:line="276" w:lineRule="auto"/>
        <w:ind w:left="2835" w:hanging="2835"/>
        <w:rPr>
          <w:iCs/>
          <w:snapToGrid w:val="0"/>
        </w:rPr>
      </w:pPr>
      <w:r w:rsidRPr="00F76B49">
        <w:t xml:space="preserve">platnost povolení </w:t>
      </w:r>
      <w:proofErr w:type="gramStart"/>
      <w:r w:rsidRPr="00F76B49">
        <w:t>končí</w:t>
      </w:r>
      <w:proofErr w:type="gramEnd"/>
      <w:r w:rsidRPr="00F76B49">
        <w:t xml:space="preserve"> dne: </w:t>
      </w:r>
      <w:r w:rsidR="00F76B49">
        <w:rPr>
          <w:iCs/>
          <w:snapToGrid w:val="0"/>
        </w:rPr>
        <w:t>28.6.2029</w:t>
      </w:r>
    </w:p>
    <w:p w14:paraId="04B2E06B" w14:textId="77777777" w:rsidR="00F76B49" w:rsidRDefault="00F76B49" w:rsidP="00EE3E7C">
      <w:pPr>
        <w:widowControl w:val="0"/>
        <w:tabs>
          <w:tab w:val="left" w:pos="1560"/>
        </w:tabs>
        <w:spacing w:line="276" w:lineRule="auto"/>
        <w:ind w:left="2835" w:hanging="2835"/>
        <w:rPr>
          <w:iCs/>
          <w:snapToGrid w:val="0"/>
        </w:rPr>
      </w:pPr>
    </w:p>
    <w:p w14:paraId="4EECFDAF" w14:textId="6107D63E" w:rsidR="00F76B49" w:rsidRPr="00F76B49" w:rsidRDefault="00F76B49" w:rsidP="00EE3E7C">
      <w:pPr>
        <w:widowControl w:val="0"/>
        <w:tabs>
          <w:tab w:val="left" w:pos="1560"/>
        </w:tabs>
        <w:spacing w:line="276" w:lineRule="auto"/>
        <w:ind w:left="2835" w:hanging="2835"/>
        <w:rPr>
          <w:i/>
          <w:iCs/>
          <w:snapToGrid w:val="0"/>
        </w:rPr>
      </w:pPr>
      <w:r w:rsidRPr="00F76B49">
        <w:rPr>
          <w:i/>
          <w:iCs/>
          <w:snapToGrid w:val="0"/>
        </w:rPr>
        <w:t>Rozsah povoleného použití:</w:t>
      </w:r>
      <w:bookmarkStart w:id="8" w:name="_Hlk49254746"/>
    </w:p>
    <w:tbl>
      <w:tblPr>
        <w:tblW w:w="949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2126"/>
        <w:gridCol w:w="1276"/>
        <w:gridCol w:w="567"/>
        <w:gridCol w:w="1417"/>
        <w:gridCol w:w="1985"/>
      </w:tblGrid>
      <w:tr w:rsidR="00F76B49" w:rsidRPr="00F76B49" w14:paraId="27BAE823" w14:textId="77777777" w:rsidTr="00FC4C8E">
        <w:tc>
          <w:tcPr>
            <w:tcW w:w="2127" w:type="dxa"/>
          </w:tcPr>
          <w:p w14:paraId="79B6C0C0" w14:textId="72118813" w:rsidR="00F76B49" w:rsidRPr="00F76B49" w:rsidRDefault="00F76B49" w:rsidP="00FC4C8E">
            <w:pPr>
              <w:widowControl w:val="0"/>
              <w:spacing w:line="276" w:lineRule="auto"/>
              <w:rPr>
                <w:bCs/>
                <w:iCs/>
              </w:rPr>
            </w:pPr>
            <w:bookmarkStart w:id="9" w:name="_Hlk100660184"/>
            <w:bookmarkEnd w:id="8"/>
            <w:r w:rsidRPr="00F76B49">
              <w:rPr>
                <w:bCs/>
                <w:iCs/>
              </w:rPr>
              <w:t>1) Plodina,</w:t>
            </w:r>
            <w:r w:rsidR="00FC4C8E">
              <w:rPr>
                <w:bCs/>
                <w:iCs/>
              </w:rPr>
              <w:t xml:space="preserve"> </w:t>
            </w:r>
            <w:r w:rsidRPr="00F76B49">
              <w:rPr>
                <w:bCs/>
                <w:iCs/>
              </w:rPr>
              <w:t>oblast použití</w:t>
            </w:r>
          </w:p>
        </w:tc>
        <w:tc>
          <w:tcPr>
            <w:tcW w:w="2126" w:type="dxa"/>
          </w:tcPr>
          <w:p w14:paraId="6831FAE3" w14:textId="443A0EDD" w:rsidR="00F76B49" w:rsidRPr="00F76B49" w:rsidRDefault="00F76B49" w:rsidP="00FC4C8E">
            <w:pPr>
              <w:widowControl w:val="0"/>
              <w:spacing w:line="276" w:lineRule="auto"/>
              <w:rPr>
                <w:bCs/>
                <w:iCs/>
              </w:rPr>
            </w:pPr>
            <w:r w:rsidRPr="00F76B49">
              <w:rPr>
                <w:bCs/>
                <w:iCs/>
              </w:rPr>
              <w:t>2) Škodlivý organismus,</w:t>
            </w:r>
            <w:r w:rsidR="00FC4C8E">
              <w:rPr>
                <w:bCs/>
                <w:iCs/>
              </w:rPr>
              <w:t xml:space="preserve"> </w:t>
            </w:r>
            <w:r w:rsidRPr="00F76B49">
              <w:rPr>
                <w:bCs/>
                <w:iCs/>
              </w:rPr>
              <w:t>jiný účel použití</w:t>
            </w:r>
          </w:p>
        </w:tc>
        <w:tc>
          <w:tcPr>
            <w:tcW w:w="1276" w:type="dxa"/>
          </w:tcPr>
          <w:p w14:paraId="6072BFBD" w14:textId="77777777" w:rsidR="00F76B49" w:rsidRPr="00F76B49" w:rsidRDefault="00F76B49" w:rsidP="00FC4C8E">
            <w:pPr>
              <w:widowControl w:val="0"/>
              <w:spacing w:line="276" w:lineRule="auto"/>
              <w:rPr>
                <w:bCs/>
                <w:iCs/>
              </w:rPr>
            </w:pPr>
            <w:r w:rsidRPr="00F76B49">
              <w:rPr>
                <w:bCs/>
                <w:iCs/>
              </w:rPr>
              <w:t>Dávkování,</w:t>
            </w:r>
          </w:p>
          <w:p w14:paraId="2D32975E" w14:textId="77777777" w:rsidR="00F76B49" w:rsidRPr="00F76B49" w:rsidRDefault="00F76B49" w:rsidP="00FC4C8E">
            <w:pPr>
              <w:widowControl w:val="0"/>
              <w:spacing w:line="276" w:lineRule="auto"/>
              <w:rPr>
                <w:bCs/>
                <w:iCs/>
              </w:rPr>
            </w:pPr>
            <w:r w:rsidRPr="00F76B49">
              <w:rPr>
                <w:bCs/>
                <w:iCs/>
              </w:rPr>
              <w:t>mísitelnost</w:t>
            </w:r>
          </w:p>
        </w:tc>
        <w:tc>
          <w:tcPr>
            <w:tcW w:w="567" w:type="dxa"/>
          </w:tcPr>
          <w:p w14:paraId="08E5C599" w14:textId="77777777" w:rsidR="00F76B49" w:rsidRPr="00F76B49" w:rsidRDefault="00F76B49" w:rsidP="00FC4C8E">
            <w:pPr>
              <w:widowControl w:val="0"/>
              <w:spacing w:line="276" w:lineRule="auto"/>
              <w:ind w:firstLine="68"/>
              <w:jc w:val="center"/>
              <w:outlineLvl w:val="4"/>
              <w:rPr>
                <w:bCs/>
                <w:iCs/>
              </w:rPr>
            </w:pPr>
            <w:r w:rsidRPr="00F76B49">
              <w:rPr>
                <w:bCs/>
                <w:iCs/>
              </w:rPr>
              <w:t>OL</w:t>
            </w:r>
          </w:p>
        </w:tc>
        <w:tc>
          <w:tcPr>
            <w:tcW w:w="1417" w:type="dxa"/>
          </w:tcPr>
          <w:p w14:paraId="71DA26E4" w14:textId="77777777" w:rsidR="00F76B49" w:rsidRPr="00F76B49" w:rsidRDefault="00F76B49" w:rsidP="00FC4C8E">
            <w:pPr>
              <w:widowControl w:val="0"/>
              <w:spacing w:line="276" w:lineRule="auto"/>
              <w:rPr>
                <w:bCs/>
                <w:iCs/>
              </w:rPr>
            </w:pPr>
            <w:r w:rsidRPr="00F76B49">
              <w:rPr>
                <w:bCs/>
                <w:iCs/>
              </w:rPr>
              <w:t>Poznámka</w:t>
            </w:r>
          </w:p>
          <w:p w14:paraId="5912EE64" w14:textId="77777777" w:rsidR="00F76B49" w:rsidRPr="00F76B49" w:rsidRDefault="00F76B49" w:rsidP="00FC4C8E">
            <w:pPr>
              <w:widowControl w:val="0"/>
              <w:spacing w:line="276" w:lineRule="auto"/>
              <w:rPr>
                <w:bCs/>
                <w:iCs/>
              </w:rPr>
            </w:pPr>
            <w:r w:rsidRPr="00F76B49">
              <w:rPr>
                <w:bCs/>
                <w:iCs/>
              </w:rPr>
              <w:t>1) k plodině</w:t>
            </w:r>
          </w:p>
          <w:p w14:paraId="46504C04" w14:textId="77777777" w:rsidR="00F76B49" w:rsidRPr="00F76B49" w:rsidRDefault="00F76B49" w:rsidP="00FC4C8E">
            <w:pPr>
              <w:widowControl w:val="0"/>
              <w:spacing w:line="276" w:lineRule="auto"/>
              <w:rPr>
                <w:bCs/>
                <w:iCs/>
              </w:rPr>
            </w:pPr>
            <w:r w:rsidRPr="00F76B49">
              <w:rPr>
                <w:bCs/>
                <w:iCs/>
              </w:rPr>
              <w:t>2) k ŠO</w:t>
            </w:r>
          </w:p>
          <w:p w14:paraId="11811F8E" w14:textId="77777777" w:rsidR="00F76B49" w:rsidRPr="00F76B49" w:rsidRDefault="00F76B49" w:rsidP="00FC4C8E">
            <w:pPr>
              <w:widowControl w:val="0"/>
              <w:spacing w:line="276" w:lineRule="auto"/>
              <w:rPr>
                <w:bCs/>
                <w:iCs/>
              </w:rPr>
            </w:pPr>
            <w:r w:rsidRPr="00F76B49">
              <w:rPr>
                <w:bCs/>
                <w:iCs/>
              </w:rPr>
              <w:t>3) k OL</w:t>
            </w:r>
          </w:p>
        </w:tc>
        <w:tc>
          <w:tcPr>
            <w:tcW w:w="1985" w:type="dxa"/>
          </w:tcPr>
          <w:p w14:paraId="21A445DB" w14:textId="77777777" w:rsidR="00F76B49" w:rsidRPr="00F76B49" w:rsidRDefault="00F76B49" w:rsidP="00FC4C8E">
            <w:pPr>
              <w:widowControl w:val="0"/>
              <w:spacing w:line="276" w:lineRule="auto"/>
              <w:rPr>
                <w:bCs/>
                <w:iCs/>
              </w:rPr>
            </w:pPr>
            <w:r w:rsidRPr="00F76B49">
              <w:rPr>
                <w:bCs/>
                <w:iCs/>
              </w:rPr>
              <w:t>4) Pozn.</w:t>
            </w:r>
          </w:p>
          <w:p w14:paraId="3618B009" w14:textId="4C30DBF6" w:rsidR="00F76B49" w:rsidRPr="00F76B49" w:rsidRDefault="00F76B49" w:rsidP="00FC4C8E">
            <w:pPr>
              <w:widowControl w:val="0"/>
              <w:spacing w:line="276" w:lineRule="auto"/>
              <w:rPr>
                <w:bCs/>
                <w:iCs/>
              </w:rPr>
            </w:pPr>
            <w:r w:rsidRPr="00F76B49">
              <w:rPr>
                <w:bCs/>
                <w:iCs/>
              </w:rPr>
              <w:t>k</w:t>
            </w:r>
            <w:r w:rsidR="00FC4C8E">
              <w:rPr>
                <w:bCs/>
                <w:iCs/>
              </w:rPr>
              <w:t xml:space="preserve"> </w:t>
            </w:r>
            <w:r w:rsidRPr="00F76B49">
              <w:rPr>
                <w:bCs/>
                <w:iCs/>
              </w:rPr>
              <w:t>dávkování</w:t>
            </w:r>
          </w:p>
          <w:p w14:paraId="6C261C10" w14:textId="77777777" w:rsidR="00F76B49" w:rsidRPr="00F76B49" w:rsidRDefault="00F76B49" w:rsidP="00FC4C8E">
            <w:pPr>
              <w:widowControl w:val="0"/>
              <w:spacing w:line="276" w:lineRule="auto"/>
              <w:rPr>
                <w:bCs/>
                <w:iCs/>
              </w:rPr>
            </w:pPr>
            <w:r w:rsidRPr="00F76B49">
              <w:rPr>
                <w:bCs/>
                <w:iCs/>
              </w:rPr>
              <w:t>5) Umístění</w:t>
            </w:r>
          </w:p>
          <w:p w14:paraId="0D0F8701" w14:textId="77777777" w:rsidR="00F76B49" w:rsidRPr="00F76B49" w:rsidRDefault="00F76B49" w:rsidP="00FC4C8E">
            <w:pPr>
              <w:widowControl w:val="0"/>
              <w:spacing w:line="276" w:lineRule="auto"/>
              <w:rPr>
                <w:bCs/>
                <w:iCs/>
              </w:rPr>
            </w:pPr>
            <w:r w:rsidRPr="00F76B49">
              <w:rPr>
                <w:bCs/>
                <w:iCs/>
              </w:rPr>
              <w:t>6) Určení sklizně</w:t>
            </w:r>
          </w:p>
        </w:tc>
      </w:tr>
      <w:tr w:rsidR="00F76B49" w:rsidRPr="00F76B49" w14:paraId="79CA4876" w14:textId="77777777" w:rsidTr="00FC4C8E">
        <w:tc>
          <w:tcPr>
            <w:tcW w:w="2127" w:type="dxa"/>
          </w:tcPr>
          <w:p w14:paraId="48685816" w14:textId="77777777" w:rsidR="00F76B49" w:rsidRPr="00F76B49" w:rsidRDefault="00F76B49" w:rsidP="00FC4C8E">
            <w:pPr>
              <w:widowControl w:val="0"/>
              <w:spacing w:line="276" w:lineRule="auto"/>
              <w:rPr>
                <w:iCs/>
              </w:rPr>
            </w:pPr>
            <w:r w:rsidRPr="00F76B49">
              <w:rPr>
                <w:iCs/>
              </w:rPr>
              <w:t>TM s povolenými</w:t>
            </w:r>
          </w:p>
          <w:p w14:paraId="660827DF" w14:textId="77777777" w:rsidR="00F76B49" w:rsidRPr="00F76B49" w:rsidRDefault="00F76B49" w:rsidP="00FC4C8E">
            <w:pPr>
              <w:widowControl w:val="0"/>
              <w:spacing w:line="276" w:lineRule="auto"/>
              <w:rPr>
                <w:bCs/>
                <w:iCs/>
              </w:rPr>
            </w:pPr>
            <w:r w:rsidRPr="00F76B49">
              <w:rPr>
                <w:iCs/>
              </w:rPr>
              <w:t>přípravky</w:t>
            </w:r>
          </w:p>
        </w:tc>
        <w:tc>
          <w:tcPr>
            <w:tcW w:w="2126" w:type="dxa"/>
          </w:tcPr>
          <w:p w14:paraId="61EE74B8" w14:textId="77777777" w:rsidR="00F76B49" w:rsidRPr="00F76B49" w:rsidRDefault="00F76B49" w:rsidP="00FC4C8E">
            <w:pPr>
              <w:widowControl w:val="0"/>
              <w:spacing w:line="276" w:lineRule="auto"/>
              <w:rPr>
                <w:iCs/>
              </w:rPr>
            </w:pPr>
            <w:r w:rsidRPr="00F76B49">
              <w:rPr>
                <w:iCs/>
              </w:rPr>
              <w:t>zlepšení vlastností</w:t>
            </w:r>
          </w:p>
          <w:p w14:paraId="1400A777" w14:textId="77777777" w:rsidR="00F76B49" w:rsidRPr="00F76B49" w:rsidRDefault="00F76B49" w:rsidP="00FC4C8E">
            <w:pPr>
              <w:widowControl w:val="0"/>
              <w:spacing w:line="276" w:lineRule="auto"/>
              <w:rPr>
                <w:bCs/>
                <w:iCs/>
              </w:rPr>
            </w:pPr>
            <w:r w:rsidRPr="00F76B49">
              <w:rPr>
                <w:iCs/>
              </w:rPr>
              <w:t>aplikační kapaliny</w:t>
            </w:r>
          </w:p>
        </w:tc>
        <w:tc>
          <w:tcPr>
            <w:tcW w:w="1276" w:type="dxa"/>
          </w:tcPr>
          <w:p w14:paraId="782533EE" w14:textId="77777777" w:rsidR="00F76B49" w:rsidRPr="00F76B49" w:rsidRDefault="00F76B49" w:rsidP="00FC4C8E">
            <w:pPr>
              <w:widowControl w:val="0"/>
              <w:spacing w:line="276" w:lineRule="auto"/>
              <w:rPr>
                <w:bCs/>
                <w:iCs/>
              </w:rPr>
            </w:pPr>
            <w:r w:rsidRPr="00F76B49">
              <w:rPr>
                <w:iCs/>
              </w:rPr>
              <w:t>1-2 l/ha</w:t>
            </w:r>
          </w:p>
        </w:tc>
        <w:tc>
          <w:tcPr>
            <w:tcW w:w="567" w:type="dxa"/>
          </w:tcPr>
          <w:p w14:paraId="4646180A" w14:textId="77777777" w:rsidR="00F76B49" w:rsidRPr="00F76B49" w:rsidRDefault="00F76B49" w:rsidP="00FC4C8E">
            <w:pPr>
              <w:widowControl w:val="0"/>
              <w:spacing w:line="276" w:lineRule="auto"/>
              <w:ind w:firstLine="68"/>
              <w:jc w:val="center"/>
              <w:outlineLvl w:val="4"/>
              <w:rPr>
                <w:bCs/>
                <w:iCs/>
              </w:rPr>
            </w:pPr>
            <w:r w:rsidRPr="00F76B49">
              <w:rPr>
                <w:iCs/>
              </w:rPr>
              <w:t>*</w:t>
            </w:r>
          </w:p>
        </w:tc>
        <w:tc>
          <w:tcPr>
            <w:tcW w:w="1417" w:type="dxa"/>
          </w:tcPr>
          <w:p w14:paraId="0A1504BD" w14:textId="77777777" w:rsidR="00F76B49" w:rsidRPr="00F76B49" w:rsidRDefault="00F76B49" w:rsidP="00FC4C8E">
            <w:pPr>
              <w:widowControl w:val="0"/>
              <w:spacing w:line="276" w:lineRule="auto"/>
              <w:rPr>
                <w:bCs/>
                <w:iCs/>
              </w:rPr>
            </w:pPr>
          </w:p>
        </w:tc>
        <w:tc>
          <w:tcPr>
            <w:tcW w:w="1985" w:type="dxa"/>
          </w:tcPr>
          <w:p w14:paraId="6363769D" w14:textId="77777777" w:rsidR="00F76B49" w:rsidRPr="00F76B49" w:rsidRDefault="00F76B49" w:rsidP="00FC4C8E">
            <w:pPr>
              <w:widowControl w:val="0"/>
              <w:spacing w:line="276" w:lineRule="auto"/>
              <w:rPr>
                <w:bCs/>
                <w:iCs/>
              </w:rPr>
            </w:pPr>
          </w:p>
        </w:tc>
      </w:tr>
    </w:tbl>
    <w:p w14:paraId="283EFB12" w14:textId="77777777" w:rsidR="00FC4C8E" w:rsidRDefault="00FC4C8E" w:rsidP="00FC4C8E">
      <w:pPr>
        <w:widowControl w:val="0"/>
        <w:spacing w:line="276" w:lineRule="auto"/>
        <w:jc w:val="both"/>
        <w:rPr>
          <w:spacing w:val="-2"/>
        </w:rPr>
      </w:pPr>
    </w:p>
    <w:p w14:paraId="604AD87E" w14:textId="097352DF" w:rsidR="00F76B49" w:rsidRPr="00F76B49" w:rsidRDefault="00F76B49" w:rsidP="00FC4C8E">
      <w:pPr>
        <w:widowControl w:val="0"/>
        <w:spacing w:line="276" w:lineRule="auto"/>
        <w:jc w:val="both"/>
      </w:pPr>
      <w:r w:rsidRPr="00F76B49">
        <w:rPr>
          <w:spacing w:val="-2"/>
        </w:rPr>
        <w:t>* OL (ochranná lhůta) se řídí přípravkem, s nímž je pomocný prostředek aplikován</w:t>
      </w:r>
      <w:r w:rsidRPr="00F76B49">
        <w:t>.</w:t>
      </w:r>
    </w:p>
    <w:p w14:paraId="32603CE8" w14:textId="77777777" w:rsidR="00F76B49" w:rsidRPr="00F76B49" w:rsidRDefault="00F76B49" w:rsidP="00FC4C8E">
      <w:pPr>
        <w:widowControl w:val="0"/>
        <w:spacing w:line="276" w:lineRule="auto"/>
        <w:jc w:val="both"/>
      </w:pPr>
    </w:p>
    <w:tbl>
      <w:tblPr>
        <w:tblW w:w="5809"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751"/>
        <w:gridCol w:w="2058"/>
      </w:tblGrid>
      <w:tr w:rsidR="00F76B49" w:rsidRPr="00F76B49" w14:paraId="79BEBECE" w14:textId="77777777" w:rsidTr="00FC4C8E">
        <w:trPr>
          <w:trHeight w:val="269"/>
        </w:trPr>
        <w:tc>
          <w:tcPr>
            <w:tcW w:w="3751" w:type="dxa"/>
            <w:shd w:val="clear" w:color="auto" w:fill="auto"/>
          </w:tcPr>
          <w:p w14:paraId="310D4FAC" w14:textId="77777777" w:rsidR="00F76B49" w:rsidRPr="00F76B49" w:rsidRDefault="00F76B49" w:rsidP="00FC4C8E">
            <w:pPr>
              <w:widowControl w:val="0"/>
              <w:spacing w:line="276" w:lineRule="auto"/>
            </w:pPr>
            <w:r w:rsidRPr="00F76B49">
              <w:rPr>
                <w:bCs/>
                <w:iCs/>
              </w:rPr>
              <w:t>Plodina, oblast použití</w:t>
            </w:r>
          </w:p>
        </w:tc>
        <w:tc>
          <w:tcPr>
            <w:tcW w:w="2058" w:type="dxa"/>
            <w:shd w:val="clear" w:color="auto" w:fill="auto"/>
          </w:tcPr>
          <w:p w14:paraId="66B64695" w14:textId="77777777" w:rsidR="00F76B49" w:rsidRPr="00F76B49" w:rsidRDefault="00F76B49" w:rsidP="00FC4C8E">
            <w:pPr>
              <w:widowControl w:val="0"/>
              <w:spacing w:line="276" w:lineRule="auto"/>
            </w:pPr>
            <w:r w:rsidRPr="00F76B49">
              <w:rPr>
                <w:bCs/>
                <w:iCs/>
              </w:rPr>
              <w:t>Způsob aplikace</w:t>
            </w:r>
          </w:p>
        </w:tc>
      </w:tr>
      <w:tr w:rsidR="00F76B49" w:rsidRPr="00F76B49" w14:paraId="4BC8959A" w14:textId="77777777" w:rsidTr="00FC4C8E">
        <w:tc>
          <w:tcPr>
            <w:tcW w:w="3751" w:type="dxa"/>
            <w:shd w:val="clear" w:color="auto" w:fill="auto"/>
          </w:tcPr>
          <w:p w14:paraId="25AAEEA2" w14:textId="77777777" w:rsidR="00F76B49" w:rsidRPr="00F76B49" w:rsidRDefault="00F76B49" w:rsidP="00FC4C8E">
            <w:pPr>
              <w:widowControl w:val="0"/>
              <w:spacing w:line="276" w:lineRule="auto"/>
              <w:rPr>
                <w:iCs/>
              </w:rPr>
            </w:pPr>
            <w:r w:rsidRPr="00F76B49">
              <w:rPr>
                <w:iCs/>
              </w:rPr>
              <w:t>TM s povolenými přípravky</w:t>
            </w:r>
          </w:p>
        </w:tc>
        <w:tc>
          <w:tcPr>
            <w:tcW w:w="2058" w:type="dxa"/>
            <w:shd w:val="clear" w:color="auto" w:fill="auto"/>
          </w:tcPr>
          <w:p w14:paraId="299171D4" w14:textId="77777777" w:rsidR="00F76B49" w:rsidRPr="00F76B49" w:rsidRDefault="00F76B49" w:rsidP="00FC4C8E">
            <w:pPr>
              <w:widowControl w:val="0"/>
              <w:spacing w:line="276" w:lineRule="auto"/>
              <w:rPr>
                <w:iCs/>
              </w:rPr>
            </w:pPr>
            <w:r w:rsidRPr="00F76B49">
              <w:rPr>
                <w:iCs/>
              </w:rPr>
              <w:t>postřik, rosení</w:t>
            </w:r>
          </w:p>
        </w:tc>
      </w:tr>
    </w:tbl>
    <w:bookmarkEnd w:id="9"/>
    <w:p w14:paraId="692008A3" w14:textId="77777777" w:rsidR="00F76B49" w:rsidRPr="00F76B49" w:rsidRDefault="00F76B49" w:rsidP="00FC4C8E">
      <w:pPr>
        <w:widowControl w:val="0"/>
        <w:spacing w:before="240" w:after="160" w:line="276" w:lineRule="auto"/>
        <w:jc w:val="both"/>
      </w:pPr>
      <w:r w:rsidRPr="00F76B49">
        <w:t xml:space="preserve">Pomocný prostředek lze použít v tank-mix směsi s přípravkem </w:t>
      </w:r>
      <w:proofErr w:type="spellStart"/>
      <w:r w:rsidRPr="00F76B49">
        <w:t>Evolution</w:t>
      </w:r>
      <w:proofErr w:type="spellEnd"/>
      <w:r w:rsidRPr="00F76B49">
        <w:t>, Husar Star v max. dávce 1/ha.</w:t>
      </w:r>
    </w:p>
    <w:p w14:paraId="0CF8514D" w14:textId="77777777" w:rsidR="00F76B49" w:rsidRPr="00F76B49" w:rsidRDefault="00F76B49" w:rsidP="00FC4C8E">
      <w:pPr>
        <w:widowControl w:val="0"/>
        <w:spacing w:line="276" w:lineRule="auto"/>
        <w:jc w:val="both"/>
      </w:pPr>
      <w:r w:rsidRPr="00F76B49">
        <w:lastRenderedPageBreak/>
        <w:t xml:space="preserve">Pomocný prostředek lze použít v tank-mix směsi s přípravky Atlantis OD, </w:t>
      </w:r>
      <w:proofErr w:type="spellStart"/>
      <w:r w:rsidRPr="00F76B49">
        <w:t>Attribut</w:t>
      </w:r>
      <w:proofErr w:type="spellEnd"/>
      <w:r w:rsidRPr="00F76B49">
        <w:t xml:space="preserve"> SG 70, </w:t>
      </w:r>
      <w:proofErr w:type="spellStart"/>
      <w:r w:rsidRPr="00F76B49">
        <w:t>Grodyl</w:t>
      </w:r>
      <w:proofErr w:type="spellEnd"/>
      <w:r w:rsidRPr="00F76B49">
        <w:t xml:space="preserve"> 75 WG, </w:t>
      </w:r>
      <w:proofErr w:type="spellStart"/>
      <w:r w:rsidRPr="00F76B49">
        <w:t>MaisTer</w:t>
      </w:r>
      <w:proofErr w:type="spellEnd"/>
      <w:r w:rsidRPr="00F76B49">
        <w:t xml:space="preserve">, </w:t>
      </w:r>
      <w:proofErr w:type="spellStart"/>
      <w:r w:rsidRPr="00F76B49">
        <w:t>Sekator</w:t>
      </w:r>
      <w:proofErr w:type="spellEnd"/>
      <w:r w:rsidRPr="00F76B49">
        <w:t xml:space="preserve"> OD, </w:t>
      </w:r>
      <w:proofErr w:type="spellStart"/>
      <w:r w:rsidRPr="00F76B49">
        <w:t>Stemat</w:t>
      </w:r>
      <w:proofErr w:type="spellEnd"/>
      <w:r w:rsidRPr="00F76B49">
        <w:t xml:space="preserve"> Super, </w:t>
      </w:r>
      <w:proofErr w:type="spellStart"/>
      <w:r w:rsidRPr="00F76B49">
        <w:t>Sencor</w:t>
      </w:r>
      <w:proofErr w:type="spellEnd"/>
      <w:r w:rsidRPr="00F76B49">
        <w:t xml:space="preserve"> </w:t>
      </w:r>
      <w:proofErr w:type="spellStart"/>
      <w:r w:rsidRPr="00F76B49">
        <w:t>Liquid</w:t>
      </w:r>
      <w:proofErr w:type="spellEnd"/>
      <w:r w:rsidRPr="00F76B49">
        <w:t xml:space="preserve">, Laudis WG, Tandem </w:t>
      </w:r>
      <w:proofErr w:type="spellStart"/>
      <w:r w:rsidRPr="00F76B49">
        <w:t>Stefes</w:t>
      </w:r>
      <w:proofErr w:type="spellEnd"/>
      <w:r w:rsidRPr="00F76B49">
        <w:t xml:space="preserve"> FL, </w:t>
      </w:r>
      <w:proofErr w:type="spellStart"/>
      <w:r w:rsidRPr="00F76B49">
        <w:t>Serenade</w:t>
      </w:r>
      <w:proofErr w:type="spellEnd"/>
      <w:r w:rsidRPr="00F76B49">
        <w:t xml:space="preserve"> ASO, </w:t>
      </w:r>
      <w:proofErr w:type="spellStart"/>
      <w:r w:rsidRPr="00F76B49">
        <w:t>Decis</w:t>
      </w:r>
      <w:proofErr w:type="spellEnd"/>
      <w:r w:rsidRPr="00F76B49">
        <w:t xml:space="preserve"> </w:t>
      </w:r>
      <w:proofErr w:type="spellStart"/>
      <w:r w:rsidRPr="00F76B49">
        <w:t>Protech</w:t>
      </w:r>
      <w:proofErr w:type="spellEnd"/>
      <w:r w:rsidRPr="00F76B49">
        <w:t xml:space="preserve">, </w:t>
      </w:r>
      <w:proofErr w:type="spellStart"/>
      <w:r w:rsidRPr="00F76B49">
        <w:t>Decis</w:t>
      </w:r>
      <w:proofErr w:type="spellEnd"/>
      <w:r w:rsidRPr="00F76B49">
        <w:t xml:space="preserve"> Forte, </w:t>
      </w:r>
      <w:proofErr w:type="spellStart"/>
      <w:r w:rsidRPr="00F76B49">
        <w:t>Capreno</w:t>
      </w:r>
      <w:proofErr w:type="spellEnd"/>
      <w:r w:rsidRPr="00F76B49">
        <w:t xml:space="preserve">, </w:t>
      </w:r>
      <w:proofErr w:type="spellStart"/>
      <w:r w:rsidRPr="00F76B49">
        <w:t>Conviso</w:t>
      </w:r>
      <w:proofErr w:type="spellEnd"/>
      <w:r w:rsidRPr="00F76B49">
        <w:t xml:space="preserve"> </w:t>
      </w:r>
      <w:proofErr w:type="spellStart"/>
      <w:r w:rsidRPr="00F76B49">
        <w:t>One</w:t>
      </w:r>
      <w:proofErr w:type="spellEnd"/>
      <w:r w:rsidRPr="00F76B49">
        <w:t xml:space="preserve">, </w:t>
      </w:r>
      <w:proofErr w:type="spellStart"/>
      <w:r w:rsidRPr="00F76B49">
        <w:t>MaisTer</w:t>
      </w:r>
      <w:proofErr w:type="spellEnd"/>
      <w:r w:rsidRPr="00F76B49">
        <w:t xml:space="preserve"> </w:t>
      </w:r>
      <w:proofErr w:type="spellStart"/>
      <w:r w:rsidRPr="00F76B49">
        <w:t>power</w:t>
      </w:r>
      <w:proofErr w:type="spellEnd"/>
      <w:r w:rsidRPr="00F76B49">
        <w:t xml:space="preserve">, </w:t>
      </w:r>
      <w:proofErr w:type="spellStart"/>
      <w:r w:rsidRPr="00F76B49">
        <w:t>Incelo</w:t>
      </w:r>
      <w:proofErr w:type="spellEnd"/>
      <w:r w:rsidRPr="00F76B49">
        <w:t xml:space="preserve">, Atlantis Star, </w:t>
      </w:r>
      <w:proofErr w:type="spellStart"/>
      <w:r w:rsidRPr="00F76B49">
        <w:t>Monolith</w:t>
      </w:r>
      <w:proofErr w:type="spellEnd"/>
      <w:r w:rsidRPr="00F76B49">
        <w:t xml:space="preserve"> v max. dávce 2/ha.</w:t>
      </w:r>
    </w:p>
    <w:p w14:paraId="2D53A2A8" w14:textId="77777777" w:rsidR="00F76B49" w:rsidRPr="00F76B49" w:rsidRDefault="00F76B49" w:rsidP="00FC4C8E">
      <w:pPr>
        <w:widowControl w:val="0"/>
        <w:spacing w:line="276" w:lineRule="auto"/>
        <w:jc w:val="both"/>
      </w:pPr>
      <w:r w:rsidRPr="00F76B49">
        <w:rPr>
          <w:color w:val="000000" w:themeColor="text1"/>
        </w:rPr>
        <w:t xml:space="preserve">Použití </w:t>
      </w:r>
      <w:r w:rsidRPr="00F76B49">
        <w:t>se vztahuje i na další obchodní jména přípravků.</w:t>
      </w:r>
    </w:p>
    <w:p w14:paraId="792AD041" w14:textId="77777777" w:rsidR="00FC4C8E" w:rsidRDefault="00FC4C8E" w:rsidP="00FC4C8E">
      <w:pPr>
        <w:widowControl w:val="0"/>
        <w:spacing w:line="276" w:lineRule="auto"/>
        <w:jc w:val="both"/>
      </w:pPr>
    </w:p>
    <w:p w14:paraId="7C93DCE5" w14:textId="7A99CBC2" w:rsidR="00F76B49" w:rsidRPr="00F76B49" w:rsidRDefault="00F76B49" w:rsidP="00FC4C8E">
      <w:pPr>
        <w:widowControl w:val="0"/>
        <w:spacing w:line="276" w:lineRule="auto"/>
        <w:jc w:val="both"/>
      </w:pPr>
      <w:r w:rsidRPr="00F76B49">
        <w:t>Přípravky ve směsi je třeba použít v souladu s jejich návody k použití.</w:t>
      </w:r>
    </w:p>
    <w:p w14:paraId="4F8E438A" w14:textId="77777777" w:rsidR="00F76B49" w:rsidRPr="00F76B49" w:rsidRDefault="00F76B49" w:rsidP="00EE3E7C">
      <w:pPr>
        <w:widowControl w:val="0"/>
        <w:tabs>
          <w:tab w:val="left" w:pos="3402"/>
          <w:tab w:val="left" w:pos="6804"/>
        </w:tabs>
        <w:spacing w:line="276" w:lineRule="auto"/>
        <w:jc w:val="both"/>
        <w:rPr>
          <w:bCs/>
          <w:iCs/>
        </w:rPr>
      </w:pPr>
    </w:p>
    <w:p w14:paraId="7AAB4FDD" w14:textId="77777777" w:rsidR="00F76B49" w:rsidRDefault="00F76B49" w:rsidP="00EE3E7C">
      <w:pPr>
        <w:widowControl w:val="0"/>
        <w:tabs>
          <w:tab w:val="left" w:pos="1560"/>
        </w:tabs>
        <w:spacing w:line="276" w:lineRule="auto"/>
        <w:ind w:left="2835" w:hanging="2835"/>
        <w:rPr>
          <w:iCs/>
          <w:snapToGrid w:val="0"/>
        </w:rPr>
      </w:pPr>
    </w:p>
    <w:p w14:paraId="744665C3" w14:textId="1B7D63E8" w:rsidR="00293D9B" w:rsidRPr="00530451" w:rsidRDefault="00293D9B" w:rsidP="00EE3E7C">
      <w:pPr>
        <w:widowControl w:val="0"/>
        <w:spacing w:line="276" w:lineRule="auto"/>
        <w:jc w:val="both"/>
        <w:rPr>
          <w:b/>
          <w:bCs/>
          <w:u w:val="single"/>
        </w:rPr>
      </w:pPr>
      <w:r w:rsidRPr="00530451">
        <w:rPr>
          <w:b/>
          <w:bCs/>
          <w:u w:val="single"/>
        </w:rPr>
        <w:t xml:space="preserve">5. ROZŠÍŘENÉ POUŽITÍ POVOLENÉHO PŘÍPRAVKU NEBO ZMĚNA V ROZŠÍŘENÉM POUŽITÍ PŘÍPRAVKU tzv. „minority“ (= menšinová použití) </w:t>
      </w:r>
    </w:p>
    <w:p w14:paraId="4BBAE360" w14:textId="77777777" w:rsidR="00293D9B" w:rsidRPr="00DD21BA" w:rsidRDefault="00293D9B" w:rsidP="00EE3E7C">
      <w:pPr>
        <w:widowControl w:val="0"/>
        <w:spacing w:line="276" w:lineRule="auto"/>
      </w:pPr>
    </w:p>
    <w:p w14:paraId="5BB1A554" w14:textId="77777777" w:rsidR="0005251F" w:rsidRPr="00530451" w:rsidRDefault="003C0FCD" w:rsidP="00EE3E7C">
      <w:pPr>
        <w:widowControl w:val="0"/>
        <w:spacing w:line="276" w:lineRule="auto"/>
        <w:ind w:left="720"/>
        <w:contextualSpacing/>
        <w:rPr>
          <w:b/>
          <w:bCs/>
          <w:u w:val="single"/>
        </w:rPr>
      </w:pPr>
      <w:r w:rsidRPr="00530451">
        <w:rPr>
          <w:b/>
          <w:bCs/>
          <w:u w:val="single"/>
        </w:rPr>
        <w:t>nařízení Ústředního kontrolního a zkušebního ústavu zemědělského</w:t>
      </w:r>
      <w:r w:rsidR="0005251F" w:rsidRPr="00530451">
        <w:rPr>
          <w:b/>
          <w:bCs/>
          <w:u w:val="single"/>
        </w:rPr>
        <w:t xml:space="preserve"> </w:t>
      </w:r>
    </w:p>
    <w:p w14:paraId="49205DFC" w14:textId="77777777" w:rsidR="003C0FCD" w:rsidRPr="00530451" w:rsidRDefault="0005251F" w:rsidP="00EE3E7C">
      <w:pPr>
        <w:widowControl w:val="0"/>
        <w:spacing w:line="276" w:lineRule="auto"/>
        <w:ind w:left="709" w:hanging="349"/>
        <w:contextualSpacing/>
        <w:rPr>
          <w:bCs/>
        </w:rPr>
      </w:pPr>
      <w:r w:rsidRPr="00530451">
        <w:rPr>
          <w:bCs/>
        </w:rPr>
        <w:t xml:space="preserve">     (nařízení vydané pro referenční přípravek platí ve stejném rozsahu i pro všechna jeho   další obchodní jména)</w:t>
      </w:r>
    </w:p>
    <w:p w14:paraId="67C49EC9" w14:textId="7D0C66DF" w:rsidR="002C668B" w:rsidRPr="001825AD" w:rsidRDefault="002C668B" w:rsidP="00EE3E7C">
      <w:pPr>
        <w:widowControl w:val="0"/>
        <w:tabs>
          <w:tab w:val="left" w:pos="1560"/>
        </w:tabs>
        <w:spacing w:line="276" w:lineRule="auto"/>
        <w:ind w:left="2835" w:hanging="2835"/>
        <w:rPr>
          <w:bCs/>
          <w:highlight w:val="yellow"/>
        </w:rPr>
      </w:pPr>
      <w:bookmarkStart w:id="10" w:name="_Hlk109389606"/>
    </w:p>
    <w:p w14:paraId="3414718F" w14:textId="77777777" w:rsidR="0034416D" w:rsidRDefault="0034416D" w:rsidP="00EE3E7C">
      <w:pPr>
        <w:widowControl w:val="0"/>
        <w:tabs>
          <w:tab w:val="left" w:pos="1560"/>
        </w:tabs>
        <w:spacing w:line="276" w:lineRule="auto"/>
        <w:ind w:left="2835" w:hanging="2835"/>
        <w:rPr>
          <w:b/>
          <w:color w:val="000000" w:themeColor="text1"/>
          <w:sz w:val="28"/>
          <w:szCs w:val="28"/>
        </w:rPr>
      </w:pPr>
      <w:proofErr w:type="spellStart"/>
      <w:r w:rsidRPr="0034416D">
        <w:rPr>
          <w:b/>
          <w:color w:val="000000" w:themeColor="text1"/>
          <w:sz w:val="28"/>
          <w:szCs w:val="28"/>
        </w:rPr>
        <w:t>Agil</w:t>
      </w:r>
      <w:proofErr w:type="spellEnd"/>
      <w:r w:rsidRPr="0034416D">
        <w:rPr>
          <w:b/>
          <w:color w:val="000000" w:themeColor="text1"/>
          <w:sz w:val="28"/>
          <w:szCs w:val="28"/>
        </w:rPr>
        <w:t xml:space="preserve"> 100 EC</w:t>
      </w:r>
    </w:p>
    <w:p w14:paraId="1CB48DD8" w14:textId="2FE30A72" w:rsidR="007519F5" w:rsidRPr="0034416D" w:rsidRDefault="007519F5" w:rsidP="00EE3E7C">
      <w:pPr>
        <w:widowControl w:val="0"/>
        <w:tabs>
          <w:tab w:val="left" w:pos="1560"/>
        </w:tabs>
        <w:spacing w:line="276" w:lineRule="auto"/>
        <w:ind w:left="2835" w:hanging="2835"/>
        <w:rPr>
          <w:iCs/>
          <w:color w:val="000000" w:themeColor="text1"/>
        </w:rPr>
      </w:pPr>
      <w:r w:rsidRPr="0034416D">
        <w:rPr>
          <w:color w:val="000000" w:themeColor="text1"/>
        </w:rPr>
        <w:t>evidenční číslo:</w:t>
      </w:r>
      <w:r w:rsidRPr="0034416D">
        <w:rPr>
          <w:iCs/>
          <w:color w:val="000000" w:themeColor="text1"/>
        </w:rPr>
        <w:t xml:space="preserve"> </w:t>
      </w:r>
      <w:r w:rsidR="0034416D">
        <w:rPr>
          <w:iCs/>
          <w:color w:val="000000" w:themeColor="text1"/>
        </w:rPr>
        <w:t>4239-9</w:t>
      </w:r>
    </w:p>
    <w:p w14:paraId="55B2646B" w14:textId="0CAE6785" w:rsidR="007519F5" w:rsidRPr="0034416D" w:rsidRDefault="007519F5" w:rsidP="00EE3E7C">
      <w:pPr>
        <w:widowControl w:val="0"/>
        <w:tabs>
          <w:tab w:val="left" w:pos="1560"/>
        </w:tabs>
        <w:spacing w:line="276" w:lineRule="auto"/>
        <w:ind w:left="2835" w:hanging="2835"/>
        <w:rPr>
          <w:rFonts w:eastAsia="Calibri"/>
          <w:bCs/>
          <w:iCs/>
          <w:snapToGrid w:val="0"/>
          <w:color w:val="000000" w:themeColor="text1"/>
          <w:lang w:eastAsia="en-US"/>
        </w:rPr>
      </w:pPr>
      <w:r w:rsidRPr="0034416D">
        <w:rPr>
          <w:color w:val="000000" w:themeColor="text1"/>
        </w:rPr>
        <w:t>účinná látka:</w:t>
      </w:r>
      <w:r w:rsidRPr="0034416D">
        <w:t xml:space="preserve"> </w:t>
      </w:r>
      <w:proofErr w:type="spellStart"/>
      <w:r w:rsidR="0034416D">
        <w:t>p</w:t>
      </w:r>
      <w:r w:rsidR="0034416D" w:rsidRPr="0034416D">
        <w:t>ropachizafop</w:t>
      </w:r>
      <w:proofErr w:type="spellEnd"/>
      <w:r w:rsidR="0034416D">
        <w:t xml:space="preserve"> 100 g/l</w:t>
      </w:r>
    </w:p>
    <w:p w14:paraId="54523453" w14:textId="39C3FC51" w:rsidR="004B78D1" w:rsidRDefault="007519F5" w:rsidP="00EE3E7C">
      <w:pPr>
        <w:widowControl w:val="0"/>
        <w:tabs>
          <w:tab w:val="left" w:pos="1560"/>
        </w:tabs>
        <w:spacing w:line="276" w:lineRule="auto"/>
        <w:ind w:left="2835" w:hanging="2835"/>
        <w:rPr>
          <w:color w:val="000000" w:themeColor="text1"/>
        </w:rPr>
      </w:pPr>
      <w:r w:rsidRPr="0034416D">
        <w:rPr>
          <w:color w:val="000000" w:themeColor="text1"/>
        </w:rPr>
        <w:t xml:space="preserve">platnost povolení </w:t>
      </w:r>
      <w:proofErr w:type="gramStart"/>
      <w:r w:rsidRPr="0034416D">
        <w:rPr>
          <w:color w:val="000000" w:themeColor="text1"/>
        </w:rPr>
        <w:t>končí</w:t>
      </w:r>
      <w:proofErr w:type="gramEnd"/>
      <w:r w:rsidRPr="0034416D">
        <w:rPr>
          <w:color w:val="000000" w:themeColor="text1"/>
        </w:rPr>
        <w:t xml:space="preserve"> dne: </w:t>
      </w:r>
      <w:r w:rsidR="0034416D" w:rsidRPr="0034416D">
        <w:rPr>
          <w:color w:val="000000" w:themeColor="text1"/>
        </w:rPr>
        <w:t>30.11.2024</w:t>
      </w:r>
    </w:p>
    <w:p w14:paraId="5CA0C808" w14:textId="77777777" w:rsidR="0034416D" w:rsidRDefault="0034416D" w:rsidP="00EE3E7C">
      <w:pPr>
        <w:widowControl w:val="0"/>
        <w:tabs>
          <w:tab w:val="left" w:pos="1560"/>
        </w:tabs>
        <w:spacing w:line="276" w:lineRule="auto"/>
        <w:ind w:left="2835" w:hanging="2835"/>
        <w:rPr>
          <w:color w:val="000000" w:themeColor="text1"/>
        </w:rPr>
      </w:pPr>
    </w:p>
    <w:p w14:paraId="58F95272" w14:textId="77777777" w:rsidR="0034416D" w:rsidRDefault="0034416D" w:rsidP="00EE3E7C">
      <w:pPr>
        <w:widowControl w:val="0"/>
        <w:tabs>
          <w:tab w:val="left" w:pos="426"/>
          <w:tab w:val="left" w:pos="5670"/>
          <w:tab w:val="left" w:pos="6096"/>
          <w:tab w:val="left" w:pos="6804"/>
        </w:tabs>
        <w:spacing w:line="276" w:lineRule="auto"/>
        <w:ind w:left="66"/>
        <w:jc w:val="both"/>
        <w:rPr>
          <w:i/>
          <w:iCs/>
        </w:rPr>
      </w:pPr>
      <w:r w:rsidRPr="009C106C">
        <w:rPr>
          <w:i/>
          <w:iCs/>
        </w:rPr>
        <w:t xml:space="preserve">Rozsah </w:t>
      </w:r>
      <w:r>
        <w:rPr>
          <w:i/>
          <w:iCs/>
        </w:rPr>
        <w:t xml:space="preserve">povoleného </w:t>
      </w:r>
      <w:r w:rsidRPr="009C106C">
        <w:rPr>
          <w:i/>
          <w:iCs/>
        </w:rPr>
        <w:t>použití přípravku:</w:t>
      </w:r>
    </w:p>
    <w:tbl>
      <w:tblPr>
        <w:tblW w:w="524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16"/>
        <w:gridCol w:w="1815"/>
        <w:gridCol w:w="1306"/>
        <w:gridCol w:w="579"/>
        <w:gridCol w:w="1915"/>
        <w:gridCol w:w="1560"/>
      </w:tblGrid>
      <w:tr w:rsidR="0034416D" w:rsidRPr="00D81AF4" w14:paraId="637A618A" w14:textId="77777777" w:rsidTr="00FC4C8E">
        <w:tc>
          <w:tcPr>
            <w:tcW w:w="1220" w:type="pct"/>
          </w:tcPr>
          <w:p w14:paraId="6FDCD6D9" w14:textId="7A843456" w:rsidR="0034416D" w:rsidRPr="005D0F79" w:rsidRDefault="0034416D" w:rsidP="00FC4C8E">
            <w:pPr>
              <w:widowControl w:val="0"/>
              <w:autoSpaceDE w:val="0"/>
              <w:autoSpaceDN w:val="0"/>
              <w:adjustRightInd w:val="0"/>
              <w:spacing w:line="276" w:lineRule="auto"/>
              <w:ind w:right="-14"/>
              <w:rPr>
                <w:bCs/>
                <w:iCs/>
              </w:rPr>
            </w:pPr>
            <w:r w:rsidRPr="005D0F79">
              <w:rPr>
                <w:bCs/>
                <w:iCs/>
              </w:rPr>
              <w:t>1)</w:t>
            </w:r>
            <w:r w:rsidR="00FC4C8E">
              <w:rPr>
                <w:bCs/>
                <w:iCs/>
              </w:rPr>
              <w:t xml:space="preserve"> </w:t>
            </w:r>
            <w:r w:rsidRPr="005D0F79">
              <w:rPr>
                <w:bCs/>
                <w:iCs/>
              </w:rPr>
              <w:t>Plodina, oblast použití</w:t>
            </w:r>
          </w:p>
        </w:tc>
        <w:tc>
          <w:tcPr>
            <w:tcW w:w="956" w:type="pct"/>
          </w:tcPr>
          <w:p w14:paraId="062B3135" w14:textId="77777777" w:rsidR="0034416D" w:rsidRPr="005D0F79" w:rsidRDefault="0034416D" w:rsidP="00FC4C8E">
            <w:pPr>
              <w:widowControl w:val="0"/>
              <w:autoSpaceDE w:val="0"/>
              <w:autoSpaceDN w:val="0"/>
              <w:adjustRightInd w:val="0"/>
              <w:spacing w:line="276" w:lineRule="auto"/>
              <w:ind w:left="25" w:right="-70"/>
              <w:rPr>
                <w:bCs/>
                <w:iCs/>
              </w:rPr>
            </w:pPr>
            <w:r w:rsidRPr="005D0F79">
              <w:rPr>
                <w:bCs/>
                <w:iCs/>
              </w:rPr>
              <w:t>2) Škodlivý organismus, jiný účel použití</w:t>
            </w:r>
          </w:p>
        </w:tc>
        <w:tc>
          <w:tcPr>
            <w:tcW w:w="688" w:type="pct"/>
          </w:tcPr>
          <w:p w14:paraId="420B60CC" w14:textId="77777777" w:rsidR="0034416D" w:rsidRPr="005D0F79" w:rsidRDefault="0034416D" w:rsidP="00FC4C8E">
            <w:pPr>
              <w:widowControl w:val="0"/>
              <w:autoSpaceDE w:val="0"/>
              <w:autoSpaceDN w:val="0"/>
              <w:adjustRightInd w:val="0"/>
              <w:spacing w:line="276" w:lineRule="auto"/>
              <w:ind w:left="51"/>
              <w:rPr>
                <w:bCs/>
                <w:iCs/>
              </w:rPr>
            </w:pPr>
            <w:r w:rsidRPr="005D0F79">
              <w:rPr>
                <w:bCs/>
                <w:iCs/>
              </w:rPr>
              <w:t>Dávkování, mísitelnost</w:t>
            </w:r>
          </w:p>
        </w:tc>
        <w:tc>
          <w:tcPr>
            <w:tcW w:w="305" w:type="pct"/>
          </w:tcPr>
          <w:p w14:paraId="498D41D5" w14:textId="77777777" w:rsidR="0034416D" w:rsidRPr="005D0F79" w:rsidRDefault="0034416D" w:rsidP="00FC4C8E">
            <w:pPr>
              <w:widowControl w:val="0"/>
              <w:autoSpaceDE w:val="0"/>
              <w:autoSpaceDN w:val="0"/>
              <w:adjustRightInd w:val="0"/>
              <w:spacing w:line="276" w:lineRule="auto"/>
              <w:jc w:val="center"/>
              <w:outlineLvl w:val="4"/>
              <w:rPr>
                <w:bCs/>
                <w:iCs/>
              </w:rPr>
            </w:pPr>
            <w:r w:rsidRPr="005D0F79">
              <w:rPr>
                <w:bCs/>
                <w:iCs/>
              </w:rPr>
              <w:t>OL</w:t>
            </w:r>
          </w:p>
        </w:tc>
        <w:tc>
          <w:tcPr>
            <w:tcW w:w="1009" w:type="pct"/>
          </w:tcPr>
          <w:p w14:paraId="4B236C68" w14:textId="77777777" w:rsidR="0034416D" w:rsidRPr="005D0F79" w:rsidRDefault="0034416D" w:rsidP="00FC4C8E">
            <w:pPr>
              <w:widowControl w:val="0"/>
              <w:autoSpaceDE w:val="0"/>
              <w:autoSpaceDN w:val="0"/>
              <w:adjustRightInd w:val="0"/>
              <w:spacing w:line="276" w:lineRule="auto"/>
              <w:rPr>
                <w:bCs/>
                <w:iCs/>
              </w:rPr>
            </w:pPr>
            <w:r w:rsidRPr="005D0F79">
              <w:rPr>
                <w:bCs/>
                <w:iCs/>
              </w:rPr>
              <w:t>Poznámka</w:t>
            </w:r>
          </w:p>
          <w:p w14:paraId="2902BE6E" w14:textId="77777777" w:rsidR="0034416D" w:rsidRPr="005D0F79" w:rsidRDefault="0034416D" w:rsidP="00FC4C8E">
            <w:pPr>
              <w:widowControl w:val="0"/>
              <w:autoSpaceDE w:val="0"/>
              <w:autoSpaceDN w:val="0"/>
              <w:adjustRightInd w:val="0"/>
              <w:spacing w:line="276" w:lineRule="auto"/>
              <w:rPr>
                <w:bCs/>
                <w:iCs/>
              </w:rPr>
            </w:pPr>
            <w:r w:rsidRPr="005D0F79">
              <w:rPr>
                <w:bCs/>
                <w:iCs/>
              </w:rPr>
              <w:t>1) k plodině</w:t>
            </w:r>
          </w:p>
          <w:p w14:paraId="695043F8" w14:textId="77777777" w:rsidR="0034416D" w:rsidRPr="005D0F79" w:rsidRDefault="0034416D" w:rsidP="00FC4C8E">
            <w:pPr>
              <w:widowControl w:val="0"/>
              <w:autoSpaceDE w:val="0"/>
              <w:autoSpaceDN w:val="0"/>
              <w:adjustRightInd w:val="0"/>
              <w:spacing w:line="276" w:lineRule="auto"/>
              <w:rPr>
                <w:bCs/>
                <w:iCs/>
              </w:rPr>
            </w:pPr>
            <w:r w:rsidRPr="005D0F79">
              <w:rPr>
                <w:bCs/>
                <w:iCs/>
              </w:rPr>
              <w:t>2) k ŠO</w:t>
            </w:r>
          </w:p>
          <w:p w14:paraId="474C8245" w14:textId="77777777" w:rsidR="0034416D" w:rsidRPr="005D0F79" w:rsidRDefault="0034416D" w:rsidP="00FC4C8E">
            <w:pPr>
              <w:widowControl w:val="0"/>
              <w:autoSpaceDE w:val="0"/>
              <w:autoSpaceDN w:val="0"/>
              <w:adjustRightInd w:val="0"/>
              <w:spacing w:line="276" w:lineRule="auto"/>
              <w:rPr>
                <w:bCs/>
                <w:iCs/>
              </w:rPr>
            </w:pPr>
            <w:r w:rsidRPr="005D0F79">
              <w:rPr>
                <w:bCs/>
                <w:iCs/>
              </w:rPr>
              <w:t>3) k OL</w:t>
            </w:r>
          </w:p>
        </w:tc>
        <w:tc>
          <w:tcPr>
            <w:tcW w:w="822" w:type="pct"/>
          </w:tcPr>
          <w:p w14:paraId="5D2E7099" w14:textId="77777777" w:rsidR="0034416D" w:rsidRPr="005D0F79" w:rsidRDefault="0034416D" w:rsidP="00FC4C8E">
            <w:pPr>
              <w:widowControl w:val="0"/>
              <w:autoSpaceDE w:val="0"/>
              <w:autoSpaceDN w:val="0"/>
              <w:adjustRightInd w:val="0"/>
              <w:spacing w:line="276" w:lineRule="auto"/>
              <w:rPr>
                <w:bCs/>
                <w:iCs/>
              </w:rPr>
            </w:pPr>
            <w:r w:rsidRPr="005D0F79">
              <w:rPr>
                <w:bCs/>
                <w:iCs/>
              </w:rPr>
              <w:t>4) Pozn. k dávkování</w:t>
            </w:r>
          </w:p>
          <w:p w14:paraId="59A28E20" w14:textId="77777777" w:rsidR="0034416D" w:rsidRPr="005D0F79" w:rsidRDefault="0034416D" w:rsidP="00FC4C8E">
            <w:pPr>
              <w:widowControl w:val="0"/>
              <w:autoSpaceDE w:val="0"/>
              <w:autoSpaceDN w:val="0"/>
              <w:adjustRightInd w:val="0"/>
              <w:spacing w:line="276" w:lineRule="auto"/>
              <w:rPr>
                <w:bCs/>
                <w:iCs/>
              </w:rPr>
            </w:pPr>
            <w:r w:rsidRPr="005D0F79">
              <w:rPr>
                <w:bCs/>
                <w:iCs/>
              </w:rPr>
              <w:t>5) Umístění</w:t>
            </w:r>
          </w:p>
          <w:p w14:paraId="4C3334B8" w14:textId="77777777" w:rsidR="0034416D" w:rsidRPr="005D0F79" w:rsidRDefault="0034416D" w:rsidP="00FC4C8E">
            <w:pPr>
              <w:widowControl w:val="0"/>
              <w:autoSpaceDE w:val="0"/>
              <w:autoSpaceDN w:val="0"/>
              <w:adjustRightInd w:val="0"/>
              <w:spacing w:line="276" w:lineRule="auto"/>
              <w:rPr>
                <w:bCs/>
                <w:iCs/>
              </w:rPr>
            </w:pPr>
            <w:r w:rsidRPr="005D0F79">
              <w:rPr>
                <w:bCs/>
                <w:iCs/>
              </w:rPr>
              <w:t>6) Určení sklizně</w:t>
            </w:r>
          </w:p>
        </w:tc>
      </w:tr>
      <w:tr w:rsidR="0034416D" w:rsidRPr="00D81AF4" w14:paraId="598822FE" w14:textId="77777777" w:rsidTr="00FC4C8E">
        <w:tc>
          <w:tcPr>
            <w:tcW w:w="1220" w:type="pct"/>
          </w:tcPr>
          <w:p w14:paraId="68FCDE25" w14:textId="77777777" w:rsidR="0034416D" w:rsidRPr="005D0F79" w:rsidRDefault="0034416D" w:rsidP="00FC4C8E">
            <w:pPr>
              <w:widowControl w:val="0"/>
              <w:autoSpaceDE w:val="0"/>
              <w:autoSpaceDN w:val="0"/>
              <w:adjustRightInd w:val="0"/>
              <w:spacing w:line="276" w:lineRule="auto"/>
              <w:ind w:right="-14"/>
              <w:rPr>
                <w:iCs/>
              </w:rPr>
            </w:pPr>
            <w:r w:rsidRPr="005D0F79">
              <w:rPr>
                <w:iCs/>
              </w:rPr>
              <w:t>vikev setá</w:t>
            </w:r>
          </w:p>
        </w:tc>
        <w:tc>
          <w:tcPr>
            <w:tcW w:w="956" w:type="pct"/>
          </w:tcPr>
          <w:p w14:paraId="47E32AAD" w14:textId="77777777" w:rsidR="0034416D" w:rsidRPr="005D0F79" w:rsidRDefault="0034416D" w:rsidP="00FC4C8E">
            <w:pPr>
              <w:widowControl w:val="0"/>
              <w:autoSpaceDE w:val="0"/>
              <w:autoSpaceDN w:val="0"/>
              <w:adjustRightInd w:val="0"/>
              <w:spacing w:line="276" w:lineRule="auto"/>
              <w:ind w:left="25"/>
              <w:rPr>
                <w:iCs/>
              </w:rPr>
            </w:pPr>
            <w:r w:rsidRPr="005D0F79">
              <w:rPr>
                <w:iCs/>
              </w:rPr>
              <w:t>pýr plazivý</w:t>
            </w:r>
          </w:p>
        </w:tc>
        <w:tc>
          <w:tcPr>
            <w:tcW w:w="688" w:type="pct"/>
          </w:tcPr>
          <w:p w14:paraId="70E904A3" w14:textId="77777777" w:rsidR="0034416D" w:rsidRPr="005D0F79" w:rsidRDefault="0034416D" w:rsidP="00FC4C8E">
            <w:pPr>
              <w:widowControl w:val="0"/>
              <w:autoSpaceDE w:val="0"/>
              <w:autoSpaceDN w:val="0"/>
              <w:adjustRightInd w:val="0"/>
              <w:spacing w:line="276" w:lineRule="auto"/>
              <w:ind w:left="51"/>
              <w:rPr>
                <w:iCs/>
              </w:rPr>
            </w:pPr>
            <w:r w:rsidRPr="005D0F79">
              <w:rPr>
                <w:iCs/>
              </w:rPr>
              <w:t>1,2-1,5 l/ha</w:t>
            </w:r>
          </w:p>
        </w:tc>
        <w:tc>
          <w:tcPr>
            <w:tcW w:w="305" w:type="pct"/>
          </w:tcPr>
          <w:p w14:paraId="3663E098" w14:textId="77777777" w:rsidR="0034416D" w:rsidRPr="005D0F79" w:rsidRDefault="0034416D" w:rsidP="00FC4C8E">
            <w:pPr>
              <w:widowControl w:val="0"/>
              <w:autoSpaceDE w:val="0"/>
              <w:autoSpaceDN w:val="0"/>
              <w:adjustRightInd w:val="0"/>
              <w:spacing w:line="276" w:lineRule="auto"/>
              <w:ind w:left="-65"/>
              <w:jc w:val="center"/>
              <w:rPr>
                <w:iCs/>
              </w:rPr>
            </w:pPr>
            <w:r w:rsidRPr="005D0F79">
              <w:rPr>
                <w:iCs/>
              </w:rPr>
              <w:t>45</w:t>
            </w:r>
          </w:p>
        </w:tc>
        <w:tc>
          <w:tcPr>
            <w:tcW w:w="1009" w:type="pct"/>
          </w:tcPr>
          <w:p w14:paraId="30ABF8F7"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1) </w:t>
            </w:r>
            <w:proofErr w:type="spellStart"/>
            <w:r w:rsidRPr="005D0F79">
              <w:rPr>
                <w:iCs/>
              </w:rPr>
              <w:t>postemergentně</w:t>
            </w:r>
            <w:proofErr w:type="spellEnd"/>
            <w:r w:rsidRPr="005D0F79">
              <w:rPr>
                <w:iCs/>
              </w:rPr>
              <w:t xml:space="preserve"> </w:t>
            </w:r>
          </w:p>
          <w:p w14:paraId="507AFC16"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2) ve f. na vzrostlý pýr 15-25 cm </w:t>
            </w:r>
          </w:p>
        </w:tc>
        <w:tc>
          <w:tcPr>
            <w:tcW w:w="822" w:type="pct"/>
          </w:tcPr>
          <w:p w14:paraId="1925C876" w14:textId="77777777" w:rsidR="0034416D" w:rsidRPr="005D0F79" w:rsidRDefault="0034416D" w:rsidP="00FC4C8E">
            <w:pPr>
              <w:widowControl w:val="0"/>
              <w:autoSpaceDE w:val="0"/>
              <w:autoSpaceDN w:val="0"/>
              <w:adjustRightInd w:val="0"/>
              <w:spacing w:line="276" w:lineRule="auto"/>
              <w:rPr>
                <w:iCs/>
              </w:rPr>
            </w:pPr>
          </w:p>
        </w:tc>
      </w:tr>
      <w:tr w:rsidR="0034416D" w:rsidRPr="00D81AF4" w14:paraId="154ED942" w14:textId="77777777" w:rsidTr="00FC4C8E">
        <w:trPr>
          <w:trHeight w:val="611"/>
        </w:trPr>
        <w:tc>
          <w:tcPr>
            <w:tcW w:w="1220" w:type="pct"/>
          </w:tcPr>
          <w:p w14:paraId="56B35917" w14:textId="77777777" w:rsidR="0034416D" w:rsidRPr="005D0F79" w:rsidRDefault="0034416D" w:rsidP="00FC4C8E">
            <w:pPr>
              <w:widowControl w:val="0"/>
              <w:autoSpaceDE w:val="0"/>
              <w:autoSpaceDN w:val="0"/>
              <w:adjustRightInd w:val="0"/>
              <w:spacing w:line="276" w:lineRule="auto"/>
              <w:ind w:right="-14"/>
              <w:rPr>
                <w:iCs/>
              </w:rPr>
            </w:pPr>
            <w:r w:rsidRPr="005D0F79">
              <w:rPr>
                <w:iCs/>
              </w:rPr>
              <w:t xml:space="preserve">sléz přeslenitý, tolice dětelová, komonice, pískavice řecké seno, úročník lékařský, štírovník růžkatý, štírovník jednoletý, čičorka pestrá, vičenec ligrus, jetel plazivý, jetel zvrhlý, jetel panonský, jetel perský, jetel alexandrijský, jetel inkarnát, jetel </w:t>
            </w:r>
            <w:r w:rsidRPr="005D0F79">
              <w:rPr>
                <w:iCs/>
              </w:rPr>
              <w:lastRenderedPageBreak/>
              <w:t>prostřední</w:t>
            </w:r>
          </w:p>
        </w:tc>
        <w:tc>
          <w:tcPr>
            <w:tcW w:w="956" w:type="pct"/>
          </w:tcPr>
          <w:p w14:paraId="396DB9FF" w14:textId="77777777" w:rsidR="0034416D" w:rsidRPr="005D0F79" w:rsidRDefault="0034416D" w:rsidP="00FC4C8E">
            <w:pPr>
              <w:widowControl w:val="0"/>
              <w:autoSpaceDE w:val="0"/>
              <w:autoSpaceDN w:val="0"/>
              <w:adjustRightInd w:val="0"/>
              <w:spacing w:line="276" w:lineRule="auto"/>
              <w:ind w:left="25"/>
              <w:rPr>
                <w:iCs/>
              </w:rPr>
            </w:pPr>
            <w:r w:rsidRPr="005D0F79">
              <w:rPr>
                <w:iCs/>
              </w:rPr>
              <w:lastRenderedPageBreak/>
              <w:t xml:space="preserve">plevele </w:t>
            </w:r>
            <w:proofErr w:type="spellStart"/>
            <w:r w:rsidRPr="005D0F79">
              <w:rPr>
                <w:iCs/>
              </w:rPr>
              <w:t>lipnicovité</w:t>
            </w:r>
            <w:proofErr w:type="spellEnd"/>
            <w:r w:rsidRPr="005D0F79">
              <w:rPr>
                <w:iCs/>
              </w:rPr>
              <w:t xml:space="preserve"> jednoleté</w:t>
            </w:r>
          </w:p>
        </w:tc>
        <w:tc>
          <w:tcPr>
            <w:tcW w:w="688" w:type="pct"/>
          </w:tcPr>
          <w:p w14:paraId="41854207" w14:textId="77777777" w:rsidR="0034416D" w:rsidRPr="005D0F79" w:rsidRDefault="0034416D" w:rsidP="00FC4C8E">
            <w:pPr>
              <w:widowControl w:val="0"/>
              <w:autoSpaceDE w:val="0"/>
              <w:autoSpaceDN w:val="0"/>
              <w:adjustRightInd w:val="0"/>
              <w:spacing w:line="276" w:lineRule="auto"/>
              <w:ind w:left="51"/>
              <w:rPr>
                <w:iCs/>
              </w:rPr>
            </w:pPr>
            <w:r w:rsidRPr="005D0F79">
              <w:rPr>
                <w:iCs/>
              </w:rPr>
              <w:t>0,5-0,8 l/ha</w:t>
            </w:r>
          </w:p>
        </w:tc>
        <w:tc>
          <w:tcPr>
            <w:tcW w:w="305" w:type="pct"/>
          </w:tcPr>
          <w:p w14:paraId="3042F0F1" w14:textId="77777777" w:rsidR="0034416D" w:rsidRPr="005D0F79" w:rsidRDefault="0034416D" w:rsidP="00FC4C8E">
            <w:pPr>
              <w:widowControl w:val="0"/>
              <w:autoSpaceDE w:val="0"/>
              <w:autoSpaceDN w:val="0"/>
              <w:adjustRightInd w:val="0"/>
              <w:spacing w:line="276" w:lineRule="auto"/>
              <w:ind w:left="-65"/>
              <w:jc w:val="center"/>
              <w:rPr>
                <w:iCs/>
              </w:rPr>
            </w:pPr>
            <w:r w:rsidRPr="005D0F79">
              <w:rPr>
                <w:iCs/>
              </w:rPr>
              <w:t>45</w:t>
            </w:r>
          </w:p>
        </w:tc>
        <w:tc>
          <w:tcPr>
            <w:tcW w:w="1009" w:type="pct"/>
          </w:tcPr>
          <w:p w14:paraId="132224B2" w14:textId="77777777" w:rsidR="0034416D" w:rsidRDefault="0034416D" w:rsidP="00FC4C8E">
            <w:pPr>
              <w:widowControl w:val="0"/>
              <w:autoSpaceDE w:val="0"/>
              <w:autoSpaceDN w:val="0"/>
              <w:adjustRightInd w:val="0"/>
              <w:spacing w:line="276" w:lineRule="auto"/>
              <w:ind w:right="-40"/>
              <w:rPr>
                <w:iCs/>
              </w:rPr>
            </w:pPr>
            <w:r w:rsidRPr="005D0F79">
              <w:rPr>
                <w:iCs/>
              </w:rPr>
              <w:t xml:space="preserve">1) </w:t>
            </w:r>
            <w:proofErr w:type="spellStart"/>
            <w:r w:rsidRPr="005D0F79">
              <w:rPr>
                <w:iCs/>
              </w:rPr>
              <w:t>postemergentně</w:t>
            </w:r>
            <w:proofErr w:type="spellEnd"/>
          </w:p>
          <w:p w14:paraId="1FE67DA8"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2) do: 19 BBCH </w:t>
            </w:r>
          </w:p>
        </w:tc>
        <w:tc>
          <w:tcPr>
            <w:tcW w:w="822" w:type="pct"/>
          </w:tcPr>
          <w:p w14:paraId="686F6A53" w14:textId="77777777" w:rsidR="0034416D" w:rsidRPr="005D0F79" w:rsidRDefault="0034416D" w:rsidP="00FC4C8E">
            <w:pPr>
              <w:widowControl w:val="0"/>
              <w:autoSpaceDE w:val="0"/>
              <w:autoSpaceDN w:val="0"/>
              <w:adjustRightInd w:val="0"/>
              <w:spacing w:line="276" w:lineRule="auto"/>
              <w:rPr>
                <w:iCs/>
              </w:rPr>
            </w:pPr>
          </w:p>
        </w:tc>
      </w:tr>
      <w:tr w:rsidR="0034416D" w:rsidRPr="00D81AF4" w14:paraId="56404162" w14:textId="77777777" w:rsidTr="00FC4C8E">
        <w:tc>
          <w:tcPr>
            <w:tcW w:w="1220" w:type="pct"/>
          </w:tcPr>
          <w:p w14:paraId="0CF16A0F" w14:textId="77777777" w:rsidR="0034416D" w:rsidRPr="005D0F79" w:rsidRDefault="0034416D" w:rsidP="00FC4C8E">
            <w:pPr>
              <w:widowControl w:val="0"/>
              <w:autoSpaceDE w:val="0"/>
              <w:autoSpaceDN w:val="0"/>
              <w:adjustRightInd w:val="0"/>
              <w:spacing w:line="276" w:lineRule="auto"/>
              <w:ind w:right="-14"/>
              <w:rPr>
                <w:iCs/>
              </w:rPr>
            </w:pPr>
            <w:r w:rsidRPr="005D0F79">
              <w:rPr>
                <w:iCs/>
              </w:rPr>
              <w:t>sléz přeslenitý, tolice dětelová, komonice, pískavice řecké seno, úročník lékařský, štírovník růžkatý, štírovník jednoletý, čičorka pestrá, vičenec ligrus, jetel plazivý, jetel zvrhlý, jetel panonský, jetel perský, jetel alexandrijský, jetel inkarnát, jetel prostřední</w:t>
            </w:r>
          </w:p>
        </w:tc>
        <w:tc>
          <w:tcPr>
            <w:tcW w:w="956" w:type="pct"/>
          </w:tcPr>
          <w:p w14:paraId="247E73F4" w14:textId="77777777" w:rsidR="0034416D" w:rsidRPr="005D0F79" w:rsidRDefault="0034416D" w:rsidP="00FC4C8E">
            <w:pPr>
              <w:widowControl w:val="0"/>
              <w:autoSpaceDE w:val="0"/>
              <w:autoSpaceDN w:val="0"/>
              <w:adjustRightInd w:val="0"/>
              <w:spacing w:line="276" w:lineRule="auto"/>
              <w:ind w:left="25"/>
              <w:rPr>
                <w:iCs/>
              </w:rPr>
            </w:pPr>
            <w:r w:rsidRPr="005D0F79">
              <w:rPr>
                <w:iCs/>
              </w:rPr>
              <w:t>pýr plazivý a vytrvalé trávy</w:t>
            </w:r>
          </w:p>
        </w:tc>
        <w:tc>
          <w:tcPr>
            <w:tcW w:w="688" w:type="pct"/>
          </w:tcPr>
          <w:p w14:paraId="22331B74" w14:textId="77777777" w:rsidR="0034416D" w:rsidRPr="005D0F79" w:rsidRDefault="0034416D" w:rsidP="00FC4C8E">
            <w:pPr>
              <w:widowControl w:val="0"/>
              <w:autoSpaceDE w:val="0"/>
              <w:autoSpaceDN w:val="0"/>
              <w:adjustRightInd w:val="0"/>
              <w:spacing w:line="276" w:lineRule="auto"/>
              <w:ind w:left="51"/>
              <w:rPr>
                <w:iCs/>
              </w:rPr>
            </w:pPr>
            <w:r w:rsidRPr="005D0F79">
              <w:rPr>
                <w:iCs/>
              </w:rPr>
              <w:t>1,2-1,5 l/ha</w:t>
            </w:r>
          </w:p>
        </w:tc>
        <w:tc>
          <w:tcPr>
            <w:tcW w:w="305" w:type="pct"/>
          </w:tcPr>
          <w:p w14:paraId="1DB0F361" w14:textId="77777777" w:rsidR="0034416D" w:rsidRPr="005D0F79" w:rsidRDefault="0034416D" w:rsidP="00FC4C8E">
            <w:pPr>
              <w:widowControl w:val="0"/>
              <w:autoSpaceDE w:val="0"/>
              <w:autoSpaceDN w:val="0"/>
              <w:adjustRightInd w:val="0"/>
              <w:spacing w:line="276" w:lineRule="auto"/>
              <w:ind w:left="-65"/>
              <w:jc w:val="center"/>
              <w:rPr>
                <w:iCs/>
              </w:rPr>
            </w:pPr>
            <w:r w:rsidRPr="005D0F79">
              <w:rPr>
                <w:iCs/>
              </w:rPr>
              <w:t>45</w:t>
            </w:r>
          </w:p>
        </w:tc>
        <w:tc>
          <w:tcPr>
            <w:tcW w:w="1009" w:type="pct"/>
          </w:tcPr>
          <w:p w14:paraId="28759998"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1) </w:t>
            </w:r>
            <w:proofErr w:type="spellStart"/>
            <w:r w:rsidRPr="005D0F79">
              <w:rPr>
                <w:iCs/>
              </w:rPr>
              <w:t>postemergentně</w:t>
            </w:r>
            <w:proofErr w:type="spellEnd"/>
            <w:r w:rsidRPr="005D0F79">
              <w:rPr>
                <w:iCs/>
              </w:rPr>
              <w:t xml:space="preserve"> </w:t>
            </w:r>
          </w:p>
          <w:p w14:paraId="42922F64"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2) do: 29 BBCH </w:t>
            </w:r>
          </w:p>
        </w:tc>
        <w:tc>
          <w:tcPr>
            <w:tcW w:w="822" w:type="pct"/>
          </w:tcPr>
          <w:p w14:paraId="7D30DAA1" w14:textId="77777777" w:rsidR="0034416D" w:rsidRPr="005D0F79" w:rsidRDefault="0034416D" w:rsidP="00FC4C8E">
            <w:pPr>
              <w:widowControl w:val="0"/>
              <w:autoSpaceDE w:val="0"/>
              <w:autoSpaceDN w:val="0"/>
              <w:adjustRightInd w:val="0"/>
              <w:spacing w:line="276" w:lineRule="auto"/>
              <w:rPr>
                <w:iCs/>
              </w:rPr>
            </w:pPr>
          </w:p>
        </w:tc>
      </w:tr>
      <w:tr w:rsidR="0034416D" w:rsidRPr="00D81AF4" w14:paraId="35C64842" w14:textId="77777777" w:rsidTr="00FC4C8E">
        <w:tc>
          <w:tcPr>
            <w:tcW w:w="1220" w:type="pct"/>
          </w:tcPr>
          <w:p w14:paraId="7A191FD8" w14:textId="77777777" w:rsidR="0034416D" w:rsidRPr="005D0F79" w:rsidRDefault="0034416D" w:rsidP="00FC4C8E">
            <w:pPr>
              <w:widowControl w:val="0"/>
              <w:autoSpaceDE w:val="0"/>
              <w:autoSpaceDN w:val="0"/>
              <w:adjustRightInd w:val="0"/>
              <w:spacing w:line="276" w:lineRule="auto"/>
              <w:ind w:right="-14"/>
              <w:rPr>
                <w:iCs/>
              </w:rPr>
            </w:pPr>
            <w:r w:rsidRPr="005D0F79">
              <w:rPr>
                <w:iCs/>
              </w:rPr>
              <w:t>cizrna beraní, hrachor setý</w:t>
            </w:r>
          </w:p>
        </w:tc>
        <w:tc>
          <w:tcPr>
            <w:tcW w:w="956" w:type="pct"/>
          </w:tcPr>
          <w:p w14:paraId="30E79A1B"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plevele </w:t>
            </w:r>
            <w:proofErr w:type="spellStart"/>
            <w:r w:rsidRPr="005D0F79">
              <w:rPr>
                <w:iCs/>
              </w:rPr>
              <w:t>lipnicovité</w:t>
            </w:r>
            <w:proofErr w:type="spellEnd"/>
            <w:r w:rsidRPr="005D0F79">
              <w:rPr>
                <w:iCs/>
              </w:rPr>
              <w:t xml:space="preserve"> jednoleté</w:t>
            </w:r>
          </w:p>
        </w:tc>
        <w:tc>
          <w:tcPr>
            <w:tcW w:w="688" w:type="pct"/>
          </w:tcPr>
          <w:p w14:paraId="400FC25E" w14:textId="77777777" w:rsidR="0034416D" w:rsidRPr="005D0F79" w:rsidRDefault="0034416D" w:rsidP="00FC4C8E">
            <w:pPr>
              <w:widowControl w:val="0"/>
              <w:autoSpaceDE w:val="0"/>
              <w:autoSpaceDN w:val="0"/>
              <w:adjustRightInd w:val="0"/>
              <w:spacing w:line="276" w:lineRule="auto"/>
              <w:ind w:left="51"/>
              <w:rPr>
                <w:iCs/>
              </w:rPr>
            </w:pPr>
            <w:r w:rsidRPr="005D0F79">
              <w:rPr>
                <w:iCs/>
              </w:rPr>
              <w:t>0,5-0,8 l/ha</w:t>
            </w:r>
          </w:p>
        </w:tc>
        <w:tc>
          <w:tcPr>
            <w:tcW w:w="305" w:type="pct"/>
          </w:tcPr>
          <w:p w14:paraId="37A071B5" w14:textId="77777777" w:rsidR="0034416D" w:rsidRPr="005D0F79" w:rsidRDefault="0034416D" w:rsidP="00FC4C8E">
            <w:pPr>
              <w:widowControl w:val="0"/>
              <w:autoSpaceDE w:val="0"/>
              <w:autoSpaceDN w:val="0"/>
              <w:adjustRightInd w:val="0"/>
              <w:spacing w:line="276" w:lineRule="auto"/>
              <w:ind w:left="-65"/>
              <w:jc w:val="center"/>
              <w:rPr>
                <w:iCs/>
              </w:rPr>
            </w:pPr>
            <w:r w:rsidRPr="005D0F79">
              <w:rPr>
                <w:iCs/>
              </w:rPr>
              <w:t>40</w:t>
            </w:r>
          </w:p>
        </w:tc>
        <w:tc>
          <w:tcPr>
            <w:tcW w:w="1009" w:type="pct"/>
          </w:tcPr>
          <w:p w14:paraId="2136F343"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1) </w:t>
            </w:r>
            <w:proofErr w:type="spellStart"/>
            <w:r w:rsidRPr="005D0F79">
              <w:rPr>
                <w:iCs/>
              </w:rPr>
              <w:t>postemergentně</w:t>
            </w:r>
            <w:proofErr w:type="spellEnd"/>
            <w:r w:rsidRPr="005D0F79">
              <w:rPr>
                <w:iCs/>
              </w:rPr>
              <w:t xml:space="preserve"> </w:t>
            </w:r>
          </w:p>
          <w:p w14:paraId="541F2841"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2) do: 19 BBCH </w:t>
            </w:r>
          </w:p>
        </w:tc>
        <w:tc>
          <w:tcPr>
            <w:tcW w:w="822" w:type="pct"/>
          </w:tcPr>
          <w:p w14:paraId="4A583A6D" w14:textId="77777777" w:rsidR="0034416D" w:rsidRPr="005D0F79" w:rsidRDefault="0034416D" w:rsidP="00FC4C8E">
            <w:pPr>
              <w:widowControl w:val="0"/>
              <w:autoSpaceDE w:val="0"/>
              <w:autoSpaceDN w:val="0"/>
              <w:adjustRightInd w:val="0"/>
              <w:spacing w:line="276" w:lineRule="auto"/>
              <w:rPr>
                <w:iCs/>
              </w:rPr>
            </w:pPr>
          </w:p>
        </w:tc>
      </w:tr>
      <w:tr w:rsidR="0034416D" w:rsidRPr="00D81AF4" w14:paraId="7FE61B76" w14:textId="77777777" w:rsidTr="00FC4C8E">
        <w:tc>
          <w:tcPr>
            <w:tcW w:w="1220" w:type="pct"/>
          </w:tcPr>
          <w:p w14:paraId="12CECB98" w14:textId="77777777" w:rsidR="0034416D" w:rsidRPr="005D0F79" w:rsidRDefault="0034416D" w:rsidP="00FC4C8E">
            <w:pPr>
              <w:widowControl w:val="0"/>
              <w:autoSpaceDE w:val="0"/>
              <w:autoSpaceDN w:val="0"/>
              <w:adjustRightInd w:val="0"/>
              <w:spacing w:line="276" w:lineRule="auto"/>
              <w:ind w:right="-14"/>
              <w:rPr>
                <w:iCs/>
              </w:rPr>
            </w:pPr>
            <w:r w:rsidRPr="005D0F79">
              <w:rPr>
                <w:iCs/>
              </w:rPr>
              <w:t>cizrna beraní, hrachor setý</w:t>
            </w:r>
          </w:p>
        </w:tc>
        <w:tc>
          <w:tcPr>
            <w:tcW w:w="956" w:type="pct"/>
          </w:tcPr>
          <w:p w14:paraId="226541DD" w14:textId="77777777" w:rsidR="0034416D" w:rsidRPr="005D0F79" w:rsidRDefault="0034416D" w:rsidP="00FC4C8E">
            <w:pPr>
              <w:widowControl w:val="0"/>
              <w:autoSpaceDE w:val="0"/>
              <w:autoSpaceDN w:val="0"/>
              <w:adjustRightInd w:val="0"/>
              <w:spacing w:line="276" w:lineRule="auto"/>
              <w:ind w:left="25"/>
              <w:rPr>
                <w:iCs/>
              </w:rPr>
            </w:pPr>
            <w:r w:rsidRPr="005D0F79">
              <w:rPr>
                <w:iCs/>
              </w:rPr>
              <w:t>pýr plazivý a vytrvalé trávy</w:t>
            </w:r>
          </w:p>
        </w:tc>
        <w:tc>
          <w:tcPr>
            <w:tcW w:w="688" w:type="pct"/>
          </w:tcPr>
          <w:p w14:paraId="219C853E" w14:textId="77777777" w:rsidR="0034416D" w:rsidRPr="005D0F79" w:rsidRDefault="0034416D" w:rsidP="00FC4C8E">
            <w:pPr>
              <w:widowControl w:val="0"/>
              <w:autoSpaceDE w:val="0"/>
              <w:autoSpaceDN w:val="0"/>
              <w:adjustRightInd w:val="0"/>
              <w:spacing w:line="276" w:lineRule="auto"/>
              <w:ind w:left="51"/>
              <w:rPr>
                <w:iCs/>
              </w:rPr>
            </w:pPr>
            <w:r w:rsidRPr="005D0F79">
              <w:rPr>
                <w:iCs/>
              </w:rPr>
              <w:t>1,2-1,5 l/ha</w:t>
            </w:r>
          </w:p>
        </w:tc>
        <w:tc>
          <w:tcPr>
            <w:tcW w:w="305" w:type="pct"/>
          </w:tcPr>
          <w:p w14:paraId="0CB059B8" w14:textId="77777777" w:rsidR="0034416D" w:rsidRPr="005D0F79" w:rsidRDefault="0034416D" w:rsidP="00FC4C8E">
            <w:pPr>
              <w:widowControl w:val="0"/>
              <w:autoSpaceDE w:val="0"/>
              <w:autoSpaceDN w:val="0"/>
              <w:adjustRightInd w:val="0"/>
              <w:spacing w:line="276" w:lineRule="auto"/>
              <w:ind w:left="-65"/>
              <w:jc w:val="center"/>
              <w:rPr>
                <w:iCs/>
              </w:rPr>
            </w:pPr>
            <w:r w:rsidRPr="005D0F79">
              <w:rPr>
                <w:iCs/>
              </w:rPr>
              <w:t>40</w:t>
            </w:r>
          </w:p>
        </w:tc>
        <w:tc>
          <w:tcPr>
            <w:tcW w:w="1009" w:type="pct"/>
          </w:tcPr>
          <w:p w14:paraId="646E922D"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1) </w:t>
            </w:r>
            <w:proofErr w:type="spellStart"/>
            <w:r w:rsidRPr="005D0F79">
              <w:rPr>
                <w:iCs/>
              </w:rPr>
              <w:t>postemergentně</w:t>
            </w:r>
            <w:proofErr w:type="spellEnd"/>
            <w:r w:rsidRPr="005D0F79">
              <w:rPr>
                <w:iCs/>
              </w:rPr>
              <w:t xml:space="preserve"> </w:t>
            </w:r>
          </w:p>
          <w:p w14:paraId="00EABA3E"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2) do: 29 BBCH </w:t>
            </w:r>
          </w:p>
        </w:tc>
        <w:tc>
          <w:tcPr>
            <w:tcW w:w="822" w:type="pct"/>
          </w:tcPr>
          <w:p w14:paraId="47F79398" w14:textId="77777777" w:rsidR="0034416D" w:rsidRPr="005D0F79" w:rsidRDefault="0034416D" w:rsidP="00FC4C8E">
            <w:pPr>
              <w:widowControl w:val="0"/>
              <w:autoSpaceDE w:val="0"/>
              <w:autoSpaceDN w:val="0"/>
              <w:adjustRightInd w:val="0"/>
              <w:spacing w:line="276" w:lineRule="auto"/>
              <w:rPr>
                <w:iCs/>
              </w:rPr>
            </w:pPr>
          </w:p>
        </w:tc>
      </w:tr>
      <w:tr w:rsidR="0034416D" w:rsidRPr="00D81AF4" w14:paraId="187F83C8" w14:textId="77777777" w:rsidTr="00FC4C8E">
        <w:tc>
          <w:tcPr>
            <w:tcW w:w="1220" w:type="pct"/>
          </w:tcPr>
          <w:p w14:paraId="39B88317" w14:textId="77777777" w:rsidR="0034416D" w:rsidRPr="005D0F79" w:rsidRDefault="0034416D" w:rsidP="00FC4C8E">
            <w:pPr>
              <w:widowControl w:val="0"/>
              <w:autoSpaceDE w:val="0"/>
              <w:autoSpaceDN w:val="0"/>
              <w:adjustRightInd w:val="0"/>
              <w:spacing w:line="276" w:lineRule="auto"/>
              <w:ind w:right="-14"/>
              <w:rPr>
                <w:iCs/>
              </w:rPr>
            </w:pPr>
            <w:r w:rsidRPr="005D0F79">
              <w:rPr>
                <w:iCs/>
              </w:rPr>
              <w:t>pískavice řecké seno</w:t>
            </w:r>
          </w:p>
        </w:tc>
        <w:tc>
          <w:tcPr>
            <w:tcW w:w="956" w:type="pct"/>
          </w:tcPr>
          <w:p w14:paraId="7689E1B1"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plevele </w:t>
            </w:r>
            <w:proofErr w:type="spellStart"/>
            <w:r w:rsidRPr="005D0F79">
              <w:rPr>
                <w:iCs/>
              </w:rPr>
              <w:t>lipnicovité</w:t>
            </w:r>
            <w:proofErr w:type="spellEnd"/>
            <w:r w:rsidRPr="005D0F79">
              <w:rPr>
                <w:iCs/>
              </w:rPr>
              <w:t xml:space="preserve"> jednoleté</w:t>
            </w:r>
          </w:p>
        </w:tc>
        <w:tc>
          <w:tcPr>
            <w:tcW w:w="688" w:type="pct"/>
          </w:tcPr>
          <w:p w14:paraId="22A4496D" w14:textId="77777777" w:rsidR="0034416D" w:rsidRPr="005D0F79" w:rsidRDefault="0034416D" w:rsidP="00FC4C8E">
            <w:pPr>
              <w:widowControl w:val="0"/>
              <w:autoSpaceDE w:val="0"/>
              <w:autoSpaceDN w:val="0"/>
              <w:adjustRightInd w:val="0"/>
              <w:spacing w:line="276" w:lineRule="auto"/>
              <w:ind w:left="51"/>
              <w:rPr>
                <w:iCs/>
              </w:rPr>
            </w:pPr>
            <w:r w:rsidRPr="005D0F79">
              <w:rPr>
                <w:iCs/>
              </w:rPr>
              <w:t>0,5-0,8 l/ha</w:t>
            </w:r>
          </w:p>
        </w:tc>
        <w:tc>
          <w:tcPr>
            <w:tcW w:w="305" w:type="pct"/>
          </w:tcPr>
          <w:p w14:paraId="13A19379" w14:textId="77777777" w:rsidR="0034416D" w:rsidRPr="005D0F79" w:rsidRDefault="0034416D" w:rsidP="00FC4C8E">
            <w:pPr>
              <w:widowControl w:val="0"/>
              <w:autoSpaceDE w:val="0"/>
              <w:autoSpaceDN w:val="0"/>
              <w:adjustRightInd w:val="0"/>
              <w:spacing w:line="276" w:lineRule="auto"/>
              <w:ind w:left="-65"/>
              <w:jc w:val="center"/>
              <w:rPr>
                <w:iCs/>
              </w:rPr>
            </w:pPr>
            <w:r w:rsidRPr="005D0F79">
              <w:rPr>
                <w:iCs/>
              </w:rPr>
              <w:t>AT</w:t>
            </w:r>
          </w:p>
        </w:tc>
        <w:tc>
          <w:tcPr>
            <w:tcW w:w="1009" w:type="pct"/>
          </w:tcPr>
          <w:p w14:paraId="38A33743"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1) </w:t>
            </w:r>
            <w:proofErr w:type="spellStart"/>
            <w:r w:rsidRPr="005D0F79">
              <w:rPr>
                <w:iCs/>
              </w:rPr>
              <w:t>postemergentně</w:t>
            </w:r>
            <w:proofErr w:type="spellEnd"/>
            <w:r w:rsidRPr="005D0F79">
              <w:rPr>
                <w:iCs/>
              </w:rPr>
              <w:t xml:space="preserve"> </w:t>
            </w:r>
          </w:p>
          <w:p w14:paraId="688BE8EB"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2) do: 19 BBCH </w:t>
            </w:r>
          </w:p>
        </w:tc>
        <w:tc>
          <w:tcPr>
            <w:tcW w:w="822" w:type="pct"/>
          </w:tcPr>
          <w:p w14:paraId="5A736892" w14:textId="77777777" w:rsidR="0034416D" w:rsidRPr="005D0F79" w:rsidRDefault="0034416D" w:rsidP="00FC4C8E">
            <w:pPr>
              <w:widowControl w:val="0"/>
              <w:autoSpaceDE w:val="0"/>
              <w:autoSpaceDN w:val="0"/>
              <w:adjustRightInd w:val="0"/>
              <w:spacing w:line="276" w:lineRule="auto"/>
              <w:rPr>
                <w:iCs/>
              </w:rPr>
            </w:pPr>
            <w:r w:rsidRPr="005D0F79">
              <w:rPr>
                <w:iCs/>
              </w:rPr>
              <w:t>6) množitelské porosty</w:t>
            </w:r>
          </w:p>
        </w:tc>
      </w:tr>
      <w:tr w:rsidR="0034416D" w:rsidRPr="00D81AF4" w14:paraId="5DB5C836" w14:textId="77777777" w:rsidTr="00FC4C8E">
        <w:tc>
          <w:tcPr>
            <w:tcW w:w="1220" w:type="pct"/>
          </w:tcPr>
          <w:p w14:paraId="6EEF41DB" w14:textId="77777777" w:rsidR="0034416D" w:rsidRPr="005D0F79" w:rsidRDefault="0034416D" w:rsidP="00FC4C8E">
            <w:pPr>
              <w:widowControl w:val="0"/>
              <w:autoSpaceDE w:val="0"/>
              <w:autoSpaceDN w:val="0"/>
              <w:adjustRightInd w:val="0"/>
              <w:spacing w:line="276" w:lineRule="auto"/>
              <w:ind w:right="-14"/>
              <w:rPr>
                <w:iCs/>
              </w:rPr>
            </w:pPr>
            <w:r w:rsidRPr="005D0F79">
              <w:rPr>
                <w:iCs/>
              </w:rPr>
              <w:t>pískavice řecké seno</w:t>
            </w:r>
          </w:p>
        </w:tc>
        <w:tc>
          <w:tcPr>
            <w:tcW w:w="956" w:type="pct"/>
          </w:tcPr>
          <w:p w14:paraId="6BBE6338" w14:textId="77777777" w:rsidR="0034416D" w:rsidRPr="005D0F79" w:rsidRDefault="0034416D" w:rsidP="00FC4C8E">
            <w:pPr>
              <w:widowControl w:val="0"/>
              <w:autoSpaceDE w:val="0"/>
              <w:autoSpaceDN w:val="0"/>
              <w:adjustRightInd w:val="0"/>
              <w:spacing w:line="276" w:lineRule="auto"/>
              <w:ind w:left="25"/>
              <w:rPr>
                <w:iCs/>
              </w:rPr>
            </w:pPr>
            <w:r w:rsidRPr="005D0F79">
              <w:rPr>
                <w:iCs/>
              </w:rPr>
              <w:t>pýr plazivý a vytrvalé trávy</w:t>
            </w:r>
          </w:p>
        </w:tc>
        <w:tc>
          <w:tcPr>
            <w:tcW w:w="688" w:type="pct"/>
          </w:tcPr>
          <w:p w14:paraId="01F15482" w14:textId="77777777" w:rsidR="0034416D" w:rsidRPr="005D0F79" w:rsidRDefault="0034416D" w:rsidP="00FC4C8E">
            <w:pPr>
              <w:widowControl w:val="0"/>
              <w:autoSpaceDE w:val="0"/>
              <w:autoSpaceDN w:val="0"/>
              <w:adjustRightInd w:val="0"/>
              <w:spacing w:line="276" w:lineRule="auto"/>
              <w:ind w:left="51"/>
              <w:rPr>
                <w:iCs/>
              </w:rPr>
            </w:pPr>
            <w:r w:rsidRPr="005D0F79">
              <w:rPr>
                <w:iCs/>
              </w:rPr>
              <w:t>1,2-1,5 l/ha</w:t>
            </w:r>
          </w:p>
        </w:tc>
        <w:tc>
          <w:tcPr>
            <w:tcW w:w="305" w:type="pct"/>
          </w:tcPr>
          <w:p w14:paraId="2243A7C4" w14:textId="77777777" w:rsidR="0034416D" w:rsidRPr="005D0F79" w:rsidRDefault="0034416D" w:rsidP="00FC4C8E">
            <w:pPr>
              <w:widowControl w:val="0"/>
              <w:autoSpaceDE w:val="0"/>
              <w:autoSpaceDN w:val="0"/>
              <w:adjustRightInd w:val="0"/>
              <w:spacing w:line="276" w:lineRule="auto"/>
              <w:ind w:left="-65"/>
              <w:jc w:val="center"/>
              <w:rPr>
                <w:iCs/>
              </w:rPr>
            </w:pPr>
            <w:r w:rsidRPr="005D0F79">
              <w:rPr>
                <w:iCs/>
              </w:rPr>
              <w:t>AT</w:t>
            </w:r>
          </w:p>
        </w:tc>
        <w:tc>
          <w:tcPr>
            <w:tcW w:w="1009" w:type="pct"/>
          </w:tcPr>
          <w:p w14:paraId="1887C7F3"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1) </w:t>
            </w:r>
            <w:proofErr w:type="spellStart"/>
            <w:r w:rsidRPr="005D0F79">
              <w:rPr>
                <w:iCs/>
              </w:rPr>
              <w:t>postemergentně</w:t>
            </w:r>
            <w:proofErr w:type="spellEnd"/>
            <w:r w:rsidRPr="005D0F79">
              <w:rPr>
                <w:iCs/>
              </w:rPr>
              <w:t xml:space="preserve"> </w:t>
            </w:r>
          </w:p>
          <w:p w14:paraId="2C0E732B"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2) do: 29 BBCH </w:t>
            </w:r>
          </w:p>
        </w:tc>
        <w:tc>
          <w:tcPr>
            <w:tcW w:w="822" w:type="pct"/>
          </w:tcPr>
          <w:p w14:paraId="416513CF" w14:textId="77777777" w:rsidR="0034416D" w:rsidRPr="005D0F79" w:rsidRDefault="0034416D" w:rsidP="00FC4C8E">
            <w:pPr>
              <w:widowControl w:val="0"/>
              <w:autoSpaceDE w:val="0"/>
              <w:autoSpaceDN w:val="0"/>
              <w:adjustRightInd w:val="0"/>
              <w:spacing w:line="276" w:lineRule="auto"/>
              <w:rPr>
                <w:iCs/>
              </w:rPr>
            </w:pPr>
            <w:r w:rsidRPr="005D0F79">
              <w:rPr>
                <w:iCs/>
              </w:rPr>
              <w:t>6) množitelské porosty</w:t>
            </w:r>
          </w:p>
        </w:tc>
      </w:tr>
      <w:tr w:rsidR="0034416D" w:rsidRPr="00D81AF4" w14:paraId="0E7A8898" w14:textId="77777777" w:rsidTr="00FC4C8E">
        <w:tc>
          <w:tcPr>
            <w:tcW w:w="1220" w:type="pct"/>
          </w:tcPr>
          <w:p w14:paraId="21CE9B8E" w14:textId="77777777" w:rsidR="0034416D" w:rsidRPr="005D0F79" w:rsidRDefault="0034416D" w:rsidP="00FC4C8E">
            <w:pPr>
              <w:widowControl w:val="0"/>
              <w:autoSpaceDE w:val="0"/>
              <w:autoSpaceDN w:val="0"/>
              <w:adjustRightInd w:val="0"/>
              <w:spacing w:line="276" w:lineRule="auto"/>
              <w:ind w:right="-14"/>
              <w:rPr>
                <w:iCs/>
              </w:rPr>
            </w:pPr>
            <w:r w:rsidRPr="005D0F79">
              <w:rPr>
                <w:iCs/>
              </w:rPr>
              <w:t xml:space="preserve">hořčice </w:t>
            </w:r>
            <w:proofErr w:type="spellStart"/>
            <w:r w:rsidRPr="005D0F79">
              <w:rPr>
                <w:iCs/>
              </w:rPr>
              <w:t>sareptská</w:t>
            </w:r>
            <w:proofErr w:type="spellEnd"/>
          </w:p>
        </w:tc>
        <w:tc>
          <w:tcPr>
            <w:tcW w:w="956" w:type="pct"/>
          </w:tcPr>
          <w:p w14:paraId="0E326B8F" w14:textId="77777777" w:rsidR="0034416D" w:rsidRPr="005D0F79" w:rsidRDefault="0034416D" w:rsidP="00FC4C8E">
            <w:pPr>
              <w:widowControl w:val="0"/>
              <w:autoSpaceDE w:val="0"/>
              <w:autoSpaceDN w:val="0"/>
              <w:adjustRightInd w:val="0"/>
              <w:spacing w:line="276" w:lineRule="auto"/>
              <w:ind w:left="25"/>
              <w:rPr>
                <w:iCs/>
              </w:rPr>
            </w:pPr>
            <w:r w:rsidRPr="005D0F79">
              <w:rPr>
                <w:iCs/>
              </w:rPr>
              <w:t>pýr plazivý</w:t>
            </w:r>
          </w:p>
        </w:tc>
        <w:tc>
          <w:tcPr>
            <w:tcW w:w="688" w:type="pct"/>
          </w:tcPr>
          <w:p w14:paraId="3F54FFAD" w14:textId="77777777" w:rsidR="0034416D" w:rsidRPr="005D0F79" w:rsidRDefault="0034416D" w:rsidP="00FC4C8E">
            <w:pPr>
              <w:widowControl w:val="0"/>
              <w:autoSpaceDE w:val="0"/>
              <w:autoSpaceDN w:val="0"/>
              <w:adjustRightInd w:val="0"/>
              <w:spacing w:line="276" w:lineRule="auto"/>
              <w:ind w:left="51"/>
              <w:rPr>
                <w:iCs/>
              </w:rPr>
            </w:pPr>
            <w:r w:rsidRPr="005D0F79">
              <w:rPr>
                <w:iCs/>
              </w:rPr>
              <w:t>1,2-1,5 l/ha</w:t>
            </w:r>
          </w:p>
        </w:tc>
        <w:tc>
          <w:tcPr>
            <w:tcW w:w="305" w:type="pct"/>
          </w:tcPr>
          <w:p w14:paraId="3AE16890" w14:textId="77777777" w:rsidR="0034416D" w:rsidRPr="005D0F79" w:rsidRDefault="0034416D" w:rsidP="00FC4C8E">
            <w:pPr>
              <w:widowControl w:val="0"/>
              <w:autoSpaceDE w:val="0"/>
              <w:autoSpaceDN w:val="0"/>
              <w:adjustRightInd w:val="0"/>
              <w:spacing w:line="276" w:lineRule="auto"/>
              <w:ind w:left="-65"/>
              <w:jc w:val="center"/>
              <w:rPr>
                <w:iCs/>
              </w:rPr>
            </w:pPr>
            <w:r w:rsidRPr="005D0F79">
              <w:rPr>
                <w:iCs/>
              </w:rPr>
              <w:t>AT</w:t>
            </w:r>
          </w:p>
        </w:tc>
        <w:tc>
          <w:tcPr>
            <w:tcW w:w="1009" w:type="pct"/>
          </w:tcPr>
          <w:p w14:paraId="7475388C"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1) </w:t>
            </w:r>
            <w:proofErr w:type="spellStart"/>
            <w:r w:rsidRPr="005D0F79">
              <w:rPr>
                <w:iCs/>
              </w:rPr>
              <w:t>postemergentně</w:t>
            </w:r>
            <w:proofErr w:type="spellEnd"/>
          </w:p>
          <w:p w14:paraId="500743B3"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2) od: 13 BBCH, do: 29 BBCH </w:t>
            </w:r>
          </w:p>
        </w:tc>
        <w:tc>
          <w:tcPr>
            <w:tcW w:w="822" w:type="pct"/>
          </w:tcPr>
          <w:p w14:paraId="41BD1925" w14:textId="77777777" w:rsidR="0034416D" w:rsidRPr="005D0F79" w:rsidRDefault="0034416D" w:rsidP="00FC4C8E">
            <w:pPr>
              <w:widowControl w:val="0"/>
              <w:autoSpaceDE w:val="0"/>
              <w:autoSpaceDN w:val="0"/>
              <w:adjustRightInd w:val="0"/>
              <w:spacing w:line="276" w:lineRule="auto"/>
              <w:rPr>
                <w:iCs/>
              </w:rPr>
            </w:pPr>
            <w:r w:rsidRPr="005D0F79">
              <w:rPr>
                <w:iCs/>
              </w:rPr>
              <w:t>6) množitelské porosty</w:t>
            </w:r>
          </w:p>
        </w:tc>
      </w:tr>
      <w:tr w:rsidR="0034416D" w:rsidRPr="00D81AF4" w14:paraId="4F2E7F7F" w14:textId="77777777" w:rsidTr="00FC4C8E">
        <w:tc>
          <w:tcPr>
            <w:tcW w:w="1220" w:type="pct"/>
          </w:tcPr>
          <w:p w14:paraId="0DD6F521" w14:textId="77777777" w:rsidR="0034416D" w:rsidRPr="005D0F79" w:rsidRDefault="0034416D" w:rsidP="00FC4C8E">
            <w:pPr>
              <w:widowControl w:val="0"/>
              <w:autoSpaceDE w:val="0"/>
              <w:autoSpaceDN w:val="0"/>
              <w:adjustRightInd w:val="0"/>
              <w:spacing w:line="276" w:lineRule="auto"/>
              <w:ind w:right="-14"/>
              <w:rPr>
                <w:iCs/>
              </w:rPr>
            </w:pPr>
            <w:r w:rsidRPr="005D0F79">
              <w:rPr>
                <w:iCs/>
              </w:rPr>
              <w:t xml:space="preserve">hořčice </w:t>
            </w:r>
            <w:proofErr w:type="spellStart"/>
            <w:r w:rsidRPr="005D0F79">
              <w:rPr>
                <w:iCs/>
              </w:rPr>
              <w:t>sareptská</w:t>
            </w:r>
            <w:proofErr w:type="spellEnd"/>
          </w:p>
        </w:tc>
        <w:tc>
          <w:tcPr>
            <w:tcW w:w="956" w:type="pct"/>
          </w:tcPr>
          <w:p w14:paraId="0A86B886"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plevele </w:t>
            </w:r>
            <w:proofErr w:type="spellStart"/>
            <w:r w:rsidRPr="005D0F79">
              <w:rPr>
                <w:iCs/>
              </w:rPr>
              <w:t>lipnicovité</w:t>
            </w:r>
            <w:proofErr w:type="spellEnd"/>
            <w:r w:rsidRPr="005D0F79">
              <w:rPr>
                <w:iCs/>
              </w:rPr>
              <w:t xml:space="preserve"> jednoleté</w:t>
            </w:r>
          </w:p>
        </w:tc>
        <w:tc>
          <w:tcPr>
            <w:tcW w:w="688" w:type="pct"/>
          </w:tcPr>
          <w:p w14:paraId="6D61B5BB" w14:textId="77777777" w:rsidR="0034416D" w:rsidRPr="005D0F79" w:rsidRDefault="0034416D" w:rsidP="00FC4C8E">
            <w:pPr>
              <w:widowControl w:val="0"/>
              <w:autoSpaceDE w:val="0"/>
              <w:autoSpaceDN w:val="0"/>
              <w:adjustRightInd w:val="0"/>
              <w:spacing w:line="276" w:lineRule="auto"/>
              <w:ind w:left="51"/>
              <w:rPr>
                <w:iCs/>
              </w:rPr>
            </w:pPr>
            <w:r w:rsidRPr="005D0F79">
              <w:rPr>
                <w:iCs/>
              </w:rPr>
              <w:t>0,5-0,8 l/ha</w:t>
            </w:r>
          </w:p>
        </w:tc>
        <w:tc>
          <w:tcPr>
            <w:tcW w:w="305" w:type="pct"/>
          </w:tcPr>
          <w:p w14:paraId="5885CAF5" w14:textId="77777777" w:rsidR="0034416D" w:rsidRPr="005D0F79" w:rsidRDefault="0034416D" w:rsidP="00FC4C8E">
            <w:pPr>
              <w:widowControl w:val="0"/>
              <w:autoSpaceDE w:val="0"/>
              <w:autoSpaceDN w:val="0"/>
              <w:adjustRightInd w:val="0"/>
              <w:spacing w:line="276" w:lineRule="auto"/>
              <w:ind w:left="-65"/>
              <w:jc w:val="center"/>
              <w:rPr>
                <w:iCs/>
              </w:rPr>
            </w:pPr>
            <w:r w:rsidRPr="005D0F79">
              <w:rPr>
                <w:iCs/>
              </w:rPr>
              <w:t>AT</w:t>
            </w:r>
          </w:p>
        </w:tc>
        <w:tc>
          <w:tcPr>
            <w:tcW w:w="1009" w:type="pct"/>
          </w:tcPr>
          <w:p w14:paraId="1FC7F4F1"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1) </w:t>
            </w:r>
            <w:proofErr w:type="spellStart"/>
            <w:r w:rsidRPr="005D0F79">
              <w:rPr>
                <w:iCs/>
              </w:rPr>
              <w:t>postemergentně</w:t>
            </w:r>
            <w:proofErr w:type="spellEnd"/>
            <w:r w:rsidRPr="005D0F79">
              <w:rPr>
                <w:iCs/>
              </w:rPr>
              <w:t xml:space="preserve"> </w:t>
            </w:r>
          </w:p>
          <w:p w14:paraId="550C9685"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2) od: 13 BBCH, do: 29 BBCH </w:t>
            </w:r>
          </w:p>
        </w:tc>
        <w:tc>
          <w:tcPr>
            <w:tcW w:w="822" w:type="pct"/>
          </w:tcPr>
          <w:p w14:paraId="5EF74568" w14:textId="77777777" w:rsidR="0034416D" w:rsidRPr="005D0F79" w:rsidRDefault="0034416D" w:rsidP="00FC4C8E">
            <w:pPr>
              <w:widowControl w:val="0"/>
              <w:autoSpaceDE w:val="0"/>
              <w:autoSpaceDN w:val="0"/>
              <w:adjustRightInd w:val="0"/>
              <w:spacing w:line="276" w:lineRule="auto"/>
              <w:rPr>
                <w:iCs/>
              </w:rPr>
            </w:pPr>
            <w:r w:rsidRPr="005D0F79">
              <w:rPr>
                <w:iCs/>
              </w:rPr>
              <w:t>6) množitelské porosty</w:t>
            </w:r>
          </w:p>
        </w:tc>
      </w:tr>
      <w:tr w:rsidR="0034416D" w:rsidRPr="00D81AF4" w14:paraId="0B92811A" w14:textId="77777777" w:rsidTr="00FC4C8E">
        <w:tc>
          <w:tcPr>
            <w:tcW w:w="1220" w:type="pct"/>
          </w:tcPr>
          <w:p w14:paraId="45DE0760" w14:textId="77777777" w:rsidR="0034416D" w:rsidRPr="005D0F79" w:rsidRDefault="0034416D" w:rsidP="00FC4C8E">
            <w:pPr>
              <w:widowControl w:val="0"/>
              <w:autoSpaceDE w:val="0"/>
              <w:autoSpaceDN w:val="0"/>
              <w:adjustRightInd w:val="0"/>
              <w:spacing w:line="276" w:lineRule="auto"/>
              <w:ind w:right="-14"/>
              <w:rPr>
                <w:iCs/>
              </w:rPr>
            </w:pPr>
            <w:r w:rsidRPr="005D0F79">
              <w:rPr>
                <w:iCs/>
              </w:rPr>
              <w:t xml:space="preserve">jetel zvrhlý, jetel perský, jetel panonský, jetel </w:t>
            </w:r>
            <w:proofErr w:type="spellStart"/>
            <w:r w:rsidRPr="005D0F79">
              <w:rPr>
                <w:iCs/>
              </w:rPr>
              <w:t>bleděžlutý</w:t>
            </w:r>
            <w:proofErr w:type="spellEnd"/>
            <w:r w:rsidRPr="005D0F79">
              <w:rPr>
                <w:iCs/>
              </w:rPr>
              <w:t xml:space="preserve">, hybrid jetele lučního a jetele prostředního (odrůda </w:t>
            </w:r>
            <w:proofErr w:type="spellStart"/>
            <w:r w:rsidRPr="005D0F79">
              <w:rPr>
                <w:iCs/>
              </w:rPr>
              <w:t>Pramedi</w:t>
            </w:r>
            <w:proofErr w:type="spellEnd"/>
            <w:r w:rsidRPr="005D0F79">
              <w:rPr>
                <w:iCs/>
              </w:rPr>
              <w:t>), vičenec ligrus, tolice dětelová, komonice</w:t>
            </w:r>
          </w:p>
        </w:tc>
        <w:tc>
          <w:tcPr>
            <w:tcW w:w="956" w:type="pct"/>
          </w:tcPr>
          <w:p w14:paraId="71CDB85A"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plevele </w:t>
            </w:r>
            <w:proofErr w:type="spellStart"/>
            <w:r w:rsidRPr="005D0F79">
              <w:rPr>
                <w:iCs/>
              </w:rPr>
              <w:t>lipnicovité</w:t>
            </w:r>
            <w:proofErr w:type="spellEnd"/>
            <w:r w:rsidRPr="005D0F79">
              <w:rPr>
                <w:iCs/>
              </w:rPr>
              <w:t xml:space="preserve"> jednoleté, </w:t>
            </w:r>
            <w:proofErr w:type="spellStart"/>
            <w:r w:rsidRPr="005D0F79">
              <w:rPr>
                <w:iCs/>
              </w:rPr>
              <w:t>výdrol</w:t>
            </w:r>
            <w:proofErr w:type="spellEnd"/>
            <w:r w:rsidRPr="005D0F79">
              <w:rPr>
                <w:iCs/>
              </w:rPr>
              <w:t xml:space="preserve"> obilnin</w:t>
            </w:r>
          </w:p>
        </w:tc>
        <w:tc>
          <w:tcPr>
            <w:tcW w:w="688" w:type="pct"/>
          </w:tcPr>
          <w:p w14:paraId="7C2643A9" w14:textId="77777777" w:rsidR="0034416D" w:rsidRPr="005D0F79" w:rsidRDefault="0034416D" w:rsidP="00FC4C8E">
            <w:pPr>
              <w:widowControl w:val="0"/>
              <w:autoSpaceDE w:val="0"/>
              <w:autoSpaceDN w:val="0"/>
              <w:adjustRightInd w:val="0"/>
              <w:spacing w:line="276" w:lineRule="auto"/>
              <w:ind w:left="51"/>
              <w:rPr>
                <w:iCs/>
              </w:rPr>
            </w:pPr>
            <w:r w:rsidRPr="005D0F79">
              <w:rPr>
                <w:iCs/>
              </w:rPr>
              <w:t>0,4-0,8 l/ha</w:t>
            </w:r>
          </w:p>
        </w:tc>
        <w:tc>
          <w:tcPr>
            <w:tcW w:w="305" w:type="pct"/>
          </w:tcPr>
          <w:p w14:paraId="62FEAB0B" w14:textId="77777777" w:rsidR="0034416D" w:rsidRPr="005D0F79" w:rsidRDefault="0034416D" w:rsidP="00FC4C8E">
            <w:pPr>
              <w:widowControl w:val="0"/>
              <w:autoSpaceDE w:val="0"/>
              <w:autoSpaceDN w:val="0"/>
              <w:adjustRightInd w:val="0"/>
              <w:spacing w:line="276" w:lineRule="auto"/>
              <w:ind w:left="-65"/>
              <w:jc w:val="center"/>
              <w:rPr>
                <w:iCs/>
              </w:rPr>
            </w:pPr>
            <w:r w:rsidRPr="005D0F79">
              <w:rPr>
                <w:iCs/>
              </w:rPr>
              <w:t>45</w:t>
            </w:r>
          </w:p>
        </w:tc>
        <w:tc>
          <w:tcPr>
            <w:tcW w:w="1009" w:type="pct"/>
          </w:tcPr>
          <w:p w14:paraId="5EF4C08D"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1) </w:t>
            </w:r>
            <w:proofErr w:type="spellStart"/>
            <w:r w:rsidRPr="005D0F79">
              <w:rPr>
                <w:iCs/>
              </w:rPr>
              <w:t>postemergentně</w:t>
            </w:r>
            <w:proofErr w:type="spellEnd"/>
            <w:r w:rsidRPr="005D0F79">
              <w:rPr>
                <w:iCs/>
              </w:rPr>
              <w:t xml:space="preserve"> </w:t>
            </w:r>
          </w:p>
          <w:p w14:paraId="6E8BCF37"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2) od: 13 BBCH, do: 29 BBCH </w:t>
            </w:r>
          </w:p>
        </w:tc>
        <w:tc>
          <w:tcPr>
            <w:tcW w:w="822" w:type="pct"/>
          </w:tcPr>
          <w:p w14:paraId="049963B3" w14:textId="77777777" w:rsidR="0034416D" w:rsidRPr="005D0F79" w:rsidRDefault="0034416D" w:rsidP="00FC4C8E">
            <w:pPr>
              <w:widowControl w:val="0"/>
              <w:autoSpaceDE w:val="0"/>
              <w:autoSpaceDN w:val="0"/>
              <w:adjustRightInd w:val="0"/>
              <w:spacing w:line="276" w:lineRule="auto"/>
              <w:rPr>
                <w:iCs/>
              </w:rPr>
            </w:pPr>
            <w:r w:rsidRPr="005D0F79">
              <w:rPr>
                <w:iCs/>
              </w:rPr>
              <w:t>4) aplikace dělená max. 1,5 l/ha za sezónu</w:t>
            </w:r>
          </w:p>
        </w:tc>
      </w:tr>
      <w:tr w:rsidR="0034416D" w:rsidRPr="00D81AF4" w14:paraId="2154A0DA" w14:textId="77777777" w:rsidTr="00FC4C8E">
        <w:tc>
          <w:tcPr>
            <w:tcW w:w="1220" w:type="pct"/>
          </w:tcPr>
          <w:p w14:paraId="0E6F8955" w14:textId="77777777" w:rsidR="0034416D" w:rsidRPr="005D0F79" w:rsidRDefault="0034416D" w:rsidP="00FC4C8E">
            <w:pPr>
              <w:widowControl w:val="0"/>
              <w:autoSpaceDE w:val="0"/>
              <w:autoSpaceDN w:val="0"/>
              <w:adjustRightInd w:val="0"/>
              <w:spacing w:line="276" w:lineRule="auto"/>
              <w:ind w:right="-14"/>
              <w:rPr>
                <w:iCs/>
              </w:rPr>
            </w:pPr>
            <w:r w:rsidRPr="005D0F79">
              <w:rPr>
                <w:iCs/>
              </w:rPr>
              <w:t xml:space="preserve">jetel zvrhlý, jetel perský, jetel </w:t>
            </w:r>
            <w:r w:rsidRPr="005D0F79">
              <w:rPr>
                <w:iCs/>
              </w:rPr>
              <w:lastRenderedPageBreak/>
              <w:t xml:space="preserve">panonský, jetel </w:t>
            </w:r>
            <w:proofErr w:type="spellStart"/>
            <w:r w:rsidRPr="005D0F79">
              <w:rPr>
                <w:iCs/>
              </w:rPr>
              <w:t>bleděžlutý</w:t>
            </w:r>
            <w:proofErr w:type="spellEnd"/>
            <w:r w:rsidRPr="005D0F79">
              <w:rPr>
                <w:iCs/>
              </w:rPr>
              <w:t xml:space="preserve">, hybrid jetele lučního a jetele prostředního (odrůda </w:t>
            </w:r>
            <w:proofErr w:type="spellStart"/>
            <w:r w:rsidRPr="005D0F79">
              <w:rPr>
                <w:iCs/>
              </w:rPr>
              <w:t>Pramedi</w:t>
            </w:r>
            <w:proofErr w:type="spellEnd"/>
            <w:r w:rsidRPr="005D0F79">
              <w:rPr>
                <w:iCs/>
              </w:rPr>
              <w:t>), vičenec ligrus, tolice dětelová, komonice</w:t>
            </w:r>
          </w:p>
        </w:tc>
        <w:tc>
          <w:tcPr>
            <w:tcW w:w="956" w:type="pct"/>
          </w:tcPr>
          <w:p w14:paraId="67F42EE9" w14:textId="77777777" w:rsidR="0034416D" w:rsidRPr="005D0F79" w:rsidRDefault="0034416D" w:rsidP="00FC4C8E">
            <w:pPr>
              <w:widowControl w:val="0"/>
              <w:autoSpaceDE w:val="0"/>
              <w:autoSpaceDN w:val="0"/>
              <w:adjustRightInd w:val="0"/>
              <w:spacing w:line="276" w:lineRule="auto"/>
              <w:ind w:left="25"/>
              <w:rPr>
                <w:iCs/>
              </w:rPr>
            </w:pPr>
            <w:r w:rsidRPr="005D0F79">
              <w:rPr>
                <w:iCs/>
              </w:rPr>
              <w:lastRenderedPageBreak/>
              <w:t xml:space="preserve">pýr plazivý, plevele </w:t>
            </w:r>
            <w:proofErr w:type="spellStart"/>
            <w:r w:rsidRPr="005D0F79">
              <w:rPr>
                <w:iCs/>
              </w:rPr>
              <w:lastRenderedPageBreak/>
              <w:t>lipnicovité</w:t>
            </w:r>
            <w:proofErr w:type="spellEnd"/>
            <w:r w:rsidRPr="005D0F79">
              <w:rPr>
                <w:iCs/>
              </w:rPr>
              <w:t xml:space="preserve"> vytrvalé</w:t>
            </w:r>
          </w:p>
        </w:tc>
        <w:tc>
          <w:tcPr>
            <w:tcW w:w="688" w:type="pct"/>
          </w:tcPr>
          <w:p w14:paraId="1DB880DB" w14:textId="77777777" w:rsidR="0034416D" w:rsidRPr="005D0F79" w:rsidRDefault="0034416D" w:rsidP="00FC4C8E">
            <w:pPr>
              <w:widowControl w:val="0"/>
              <w:autoSpaceDE w:val="0"/>
              <w:autoSpaceDN w:val="0"/>
              <w:adjustRightInd w:val="0"/>
              <w:spacing w:line="276" w:lineRule="auto"/>
              <w:ind w:left="51"/>
              <w:rPr>
                <w:iCs/>
              </w:rPr>
            </w:pPr>
            <w:r w:rsidRPr="005D0F79">
              <w:rPr>
                <w:iCs/>
              </w:rPr>
              <w:lastRenderedPageBreak/>
              <w:t>1,2-1,5 l/ha</w:t>
            </w:r>
          </w:p>
        </w:tc>
        <w:tc>
          <w:tcPr>
            <w:tcW w:w="305" w:type="pct"/>
          </w:tcPr>
          <w:p w14:paraId="4A340DBA" w14:textId="77777777" w:rsidR="0034416D" w:rsidRPr="005D0F79" w:rsidRDefault="0034416D" w:rsidP="00FC4C8E">
            <w:pPr>
              <w:widowControl w:val="0"/>
              <w:autoSpaceDE w:val="0"/>
              <w:autoSpaceDN w:val="0"/>
              <w:adjustRightInd w:val="0"/>
              <w:spacing w:line="276" w:lineRule="auto"/>
              <w:ind w:left="-65"/>
              <w:jc w:val="center"/>
              <w:rPr>
                <w:iCs/>
              </w:rPr>
            </w:pPr>
            <w:r w:rsidRPr="005D0F79">
              <w:rPr>
                <w:iCs/>
              </w:rPr>
              <w:t>45</w:t>
            </w:r>
          </w:p>
        </w:tc>
        <w:tc>
          <w:tcPr>
            <w:tcW w:w="1009" w:type="pct"/>
          </w:tcPr>
          <w:p w14:paraId="49FF6CF0"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1) </w:t>
            </w:r>
            <w:proofErr w:type="spellStart"/>
            <w:r w:rsidRPr="005D0F79">
              <w:rPr>
                <w:iCs/>
              </w:rPr>
              <w:t>postemergentně</w:t>
            </w:r>
            <w:proofErr w:type="spellEnd"/>
            <w:r w:rsidRPr="005D0F79">
              <w:rPr>
                <w:iCs/>
              </w:rPr>
              <w:t xml:space="preserve"> </w:t>
            </w:r>
          </w:p>
          <w:p w14:paraId="67032141"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2) od: 13 BBCH, </w:t>
            </w:r>
            <w:r w:rsidRPr="005D0F79">
              <w:rPr>
                <w:iCs/>
              </w:rPr>
              <w:lastRenderedPageBreak/>
              <w:t xml:space="preserve">do: 29 BBCH </w:t>
            </w:r>
          </w:p>
        </w:tc>
        <w:tc>
          <w:tcPr>
            <w:tcW w:w="822" w:type="pct"/>
          </w:tcPr>
          <w:p w14:paraId="7E1FB44B" w14:textId="77777777" w:rsidR="0034416D" w:rsidRPr="005D0F79" w:rsidRDefault="0034416D" w:rsidP="00FC4C8E">
            <w:pPr>
              <w:widowControl w:val="0"/>
              <w:autoSpaceDE w:val="0"/>
              <w:autoSpaceDN w:val="0"/>
              <w:adjustRightInd w:val="0"/>
              <w:spacing w:line="276" w:lineRule="auto"/>
              <w:rPr>
                <w:iCs/>
              </w:rPr>
            </w:pPr>
            <w:r w:rsidRPr="005D0F79">
              <w:rPr>
                <w:iCs/>
              </w:rPr>
              <w:lastRenderedPageBreak/>
              <w:t xml:space="preserve">4) aplikace dělená max. </w:t>
            </w:r>
            <w:r w:rsidRPr="005D0F79">
              <w:rPr>
                <w:iCs/>
              </w:rPr>
              <w:lastRenderedPageBreak/>
              <w:t>1,5 l/ha za sezónu</w:t>
            </w:r>
          </w:p>
        </w:tc>
      </w:tr>
      <w:tr w:rsidR="0034416D" w:rsidRPr="00D81AF4" w14:paraId="4EFCF3D2" w14:textId="77777777" w:rsidTr="00FC4C8E">
        <w:tc>
          <w:tcPr>
            <w:tcW w:w="1220" w:type="pct"/>
          </w:tcPr>
          <w:p w14:paraId="46AB8B8F" w14:textId="77777777" w:rsidR="0034416D" w:rsidRPr="005D0F79" w:rsidRDefault="0034416D" w:rsidP="00FC4C8E">
            <w:pPr>
              <w:widowControl w:val="0"/>
              <w:autoSpaceDE w:val="0"/>
              <w:autoSpaceDN w:val="0"/>
              <w:adjustRightInd w:val="0"/>
              <w:spacing w:line="276" w:lineRule="auto"/>
              <w:ind w:right="-14"/>
              <w:rPr>
                <w:iCs/>
              </w:rPr>
            </w:pPr>
            <w:r w:rsidRPr="005D0F79">
              <w:rPr>
                <w:iCs/>
              </w:rPr>
              <w:lastRenderedPageBreak/>
              <w:t>pískavice řecké seno, lnička setá, katrán etiopský</w:t>
            </w:r>
          </w:p>
        </w:tc>
        <w:tc>
          <w:tcPr>
            <w:tcW w:w="956" w:type="pct"/>
          </w:tcPr>
          <w:p w14:paraId="3E15C7EA"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plevele </w:t>
            </w:r>
            <w:proofErr w:type="spellStart"/>
            <w:r w:rsidRPr="005D0F79">
              <w:rPr>
                <w:iCs/>
              </w:rPr>
              <w:t>lipnicovité</w:t>
            </w:r>
            <w:proofErr w:type="spellEnd"/>
            <w:r w:rsidRPr="005D0F79">
              <w:rPr>
                <w:iCs/>
              </w:rPr>
              <w:t xml:space="preserve"> jednoleté, </w:t>
            </w:r>
            <w:proofErr w:type="spellStart"/>
            <w:r w:rsidRPr="005D0F79">
              <w:rPr>
                <w:iCs/>
              </w:rPr>
              <w:t>výdrol</w:t>
            </w:r>
            <w:proofErr w:type="spellEnd"/>
            <w:r w:rsidRPr="005D0F79">
              <w:rPr>
                <w:iCs/>
              </w:rPr>
              <w:t xml:space="preserve"> obilnin</w:t>
            </w:r>
          </w:p>
        </w:tc>
        <w:tc>
          <w:tcPr>
            <w:tcW w:w="688" w:type="pct"/>
          </w:tcPr>
          <w:p w14:paraId="64A3231D" w14:textId="77777777" w:rsidR="0034416D" w:rsidRPr="005D0F79" w:rsidRDefault="0034416D" w:rsidP="00FC4C8E">
            <w:pPr>
              <w:widowControl w:val="0"/>
              <w:autoSpaceDE w:val="0"/>
              <w:autoSpaceDN w:val="0"/>
              <w:adjustRightInd w:val="0"/>
              <w:spacing w:line="276" w:lineRule="auto"/>
              <w:ind w:left="51"/>
              <w:rPr>
                <w:iCs/>
              </w:rPr>
            </w:pPr>
            <w:r w:rsidRPr="005D0F79">
              <w:rPr>
                <w:iCs/>
              </w:rPr>
              <w:t>0,4-0,8 l/ha</w:t>
            </w:r>
          </w:p>
        </w:tc>
        <w:tc>
          <w:tcPr>
            <w:tcW w:w="305" w:type="pct"/>
          </w:tcPr>
          <w:p w14:paraId="6186F7D5" w14:textId="77777777" w:rsidR="0034416D" w:rsidRPr="005D0F79" w:rsidRDefault="0034416D" w:rsidP="00FC4C8E">
            <w:pPr>
              <w:widowControl w:val="0"/>
              <w:autoSpaceDE w:val="0"/>
              <w:autoSpaceDN w:val="0"/>
              <w:adjustRightInd w:val="0"/>
              <w:spacing w:line="276" w:lineRule="auto"/>
              <w:ind w:left="-65"/>
              <w:jc w:val="center"/>
              <w:rPr>
                <w:iCs/>
              </w:rPr>
            </w:pPr>
            <w:r w:rsidRPr="005D0F79">
              <w:rPr>
                <w:iCs/>
              </w:rPr>
              <w:t>AT</w:t>
            </w:r>
          </w:p>
        </w:tc>
        <w:tc>
          <w:tcPr>
            <w:tcW w:w="1009" w:type="pct"/>
          </w:tcPr>
          <w:p w14:paraId="11DEA097"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1) </w:t>
            </w:r>
            <w:proofErr w:type="spellStart"/>
            <w:r w:rsidRPr="005D0F79">
              <w:rPr>
                <w:iCs/>
              </w:rPr>
              <w:t>postemergentně</w:t>
            </w:r>
            <w:proofErr w:type="spellEnd"/>
            <w:r w:rsidRPr="005D0F79">
              <w:rPr>
                <w:iCs/>
              </w:rPr>
              <w:t xml:space="preserve"> </w:t>
            </w:r>
          </w:p>
          <w:p w14:paraId="24C37E26"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2) od: 13 BBCH, do: 29 BBCH </w:t>
            </w:r>
          </w:p>
        </w:tc>
        <w:tc>
          <w:tcPr>
            <w:tcW w:w="822" w:type="pct"/>
          </w:tcPr>
          <w:p w14:paraId="7ACB419B" w14:textId="77777777" w:rsidR="0034416D" w:rsidRDefault="0034416D" w:rsidP="00FC4C8E">
            <w:pPr>
              <w:widowControl w:val="0"/>
              <w:autoSpaceDE w:val="0"/>
              <w:autoSpaceDN w:val="0"/>
              <w:adjustRightInd w:val="0"/>
              <w:spacing w:line="276" w:lineRule="auto"/>
              <w:rPr>
                <w:iCs/>
              </w:rPr>
            </w:pPr>
            <w:r w:rsidRPr="005D0F79">
              <w:rPr>
                <w:iCs/>
              </w:rPr>
              <w:t>4) aplikace dělená max. 1,5 l/ha za sezónu</w:t>
            </w:r>
          </w:p>
          <w:p w14:paraId="62A0D44A" w14:textId="77777777" w:rsidR="0034416D" w:rsidRPr="005D0F79" w:rsidRDefault="0034416D" w:rsidP="00FC4C8E">
            <w:pPr>
              <w:widowControl w:val="0"/>
              <w:autoSpaceDE w:val="0"/>
              <w:autoSpaceDN w:val="0"/>
              <w:adjustRightInd w:val="0"/>
              <w:spacing w:line="276" w:lineRule="auto"/>
              <w:rPr>
                <w:iCs/>
              </w:rPr>
            </w:pPr>
            <w:r w:rsidRPr="005D0F79">
              <w:rPr>
                <w:iCs/>
              </w:rPr>
              <w:t>6) semenné porosty</w:t>
            </w:r>
          </w:p>
        </w:tc>
      </w:tr>
      <w:tr w:rsidR="0034416D" w:rsidRPr="00D81AF4" w14:paraId="0255154F" w14:textId="77777777" w:rsidTr="00FC4C8E">
        <w:tc>
          <w:tcPr>
            <w:tcW w:w="1220" w:type="pct"/>
          </w:tcPr>
          <w:p w14:paraId="5922B06E" w14:textId="77777777" w:rsidR="0034416D" w:rsidRPr="005D0F79" w:rsidRDefault="0034416D" w:rsidP="00FC4C8E">
            <w:pPr>
              <w:widowControl w:val="0"/>
              <w:autoSpaceDE w:val="0"/>
              <w:autoSpaceDN w:val="0"/>
              <w:adjustRightInd w:val="0"/>
              <w:spacing w:line="276" w:lineRule="auto"/>
              <w:ind w:right="-14"/>
              <w:rPr>
                <w:iCs/>
              </w:rPr>
            </w:pPr>
            <w:r w:rsidRPr="005D0F79">
              <w:rPr>
                <w:iCs/>
              </w:rPr>
              <w:t>pískavice řecké seno, lnička setá, katrán etiopský</w:t>
            </w:r>
          </w:p>
        </w:tc>
        <w:tc>
          <w:tcPr>
            <w:tcW w:w="956" w:type="pct"/>
          </w:tcPr>
          <w:p w14:paraId="22D75071"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pýr plazivý, plevele </w:t>
            </w:r>
            <w:proofErr w:type="spellStart"/>
            <w:r w:rsidRPr="005D0F79">
              <w:rPr>
                <w:iCs/>
              </w:rPr>
              <w:t>lipnicovité</w:t>
            </w:r>
            <w:proofErr w:type="spellEnd"/>
            <w:r w:rsidRPr="005D0F79">
              <w:rPr>
                <w:iCs/>
              </w:rPr>
              <w:t xml:space="preserve"> vytrvalé</w:t>
            </w:r>
          </w:p>
        </w:tc>
        <w:tc>
          <w:tcPr>
            <w:tcW w:w="688" w:type="pct"/>
          </w:tcPr>
          <w:p w14:paraId="3935C8C8" w14:textId="77777777" w:rsidR="0034416D" w:rsidRPr="005D0F79" w:rsidRDefault="0034416D" w:rsidP="00FC4C8E">
            <w:pPr>
              <w:widowControl w:val="0"/>
              <w:autoSpaceDE w:val="0"/>
              <w:autoSpaceDN w:val="0"/>
              <w:adjustRightInd w:val="0"/>
              <w:spacing w:line="276" w:lineRule="auto"/>
              <w:ind w:left="51"/>
              <w:rPr>
                <w:iCs/>
              </w:rPr>
            </w:pPr>
            <w:r w:rsidRPr="005D0F79">
              <w:rPr>
                <w:iCs/>
              </w:rPr>
              <w:t>1,2-1,5 l/ha</w:t>
            </w:r>
          </w:p>
        </w:tc>
        <w:tc>
          <w:tcPr>
            <w:tcW w:w="305" w:type="pct"/>
          </w:tcPr>
          <w:p w14:paraId="5F64704E" w14:textId="77777777" w:rsidR="0034416D" w:rsidRPr="005D0F79" w:rsidRDefault="0034416D" w:rsidP="00FC4C8E">
            <w:pPr>
              <w:widowControl w:val="0"/>
              <w:autoSpaceDE w:val="0"/>
              <w:autoSpaceDN w:val="0"/>
              <w:adjustRightInd w:val="0"/>
              <w:spacing w:line="276" w:lineRule="auto"/>
              <w:ind w:left="-65"/>
              <w:jc w:val="center"/>
              <w:rPr>
                <w:iCs/>
              </w:rPr>
            </w:pPr>
            <w:r w:rsidRPr="005D0F79">
              <w:rPr>
                <w:iCs/>
              </w:rPr>
              <w:t>AT</w:t>
            </w:r>
          </w:p>
        </w:tc>
        <w:tc>
          <w:tcPr>
            <w:tcW w:w="1009" w:type="pct"/>
          </w:tcPr>
          <w:p w14:paraId="2B353D66"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1) </w:t>
            </w:r>
            <w:proofErr w:type="spellStart"/>
            <w:r w:rsidRPr="005D0F79">
              <w:rPr>
                <w:iCs/>
              </w:rPr>
              <w:t>postemergentně</w:t>
            </w:r>
            <w:proofErr w:type="spellEnd"/>
            <w:r w:rsidRPr="005D0F79">
              <w:rPr>
                <w:iCs/>
              </w:rPr>
              <w:t xml:space="preserve"> </w:t>
            </w:r>
          </w:p>
          <w:p w14:paraId="34813C76"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2) od: 13 BBCH, do: 29 BBCH </w:t>
            </w:r>
          </w:p>
        </w:tc>
        <w:tc>
          <w:tcPr>
            <w:tcW w:w="822" w:type="pct"/>
          </w:tcPr>
          <w:p w14:paraId="5CF93C81" w14:textId="77777777" w:rsidR="0034416D" w:rsidRDefault="0034416D" w:rsidP="00FC4C8E">
            <w:pPr>
              <w:widowControl w:val="0"/>
              <w:autoSpaceDE w:val="0"/>
              <w:autoSpaceDN w:val="0"/>
              <w:adjustRightInd w:val="0"/>
              <w:spacing w:line="276" w:lineRule="auto"/>
              <w:rPr>
                <w:iCs/>
              </w:rPr>
            </w:pPr>
            <w:r w:rsidRPr="005D0F79">
              <w:rPr>
                <w:iCs/>
              </w:rPr>
              <w:t xml:space="preserve">4) aplikace dělená max. 1,5 l/ha za sezónu </w:t>
            </w:r>
          </w:p>
          <w:p w14:paraId="6092FF32" w14:textId="77777777" w:rsidR="0034416D" w:rsidRPr="005D0F79" w:rsidRDefault="0034416D" w:rsidP="00FC4C8E">
            <w:pPr>
              <w:widowControl w:val="0"/>
              <w:autoSpaceDE w:val="0"/>
              <w:autoSpaceDN w:val="0"/>
              <w:adjustRightInd w:val="0"/>
              <w:spacing w:line="276" w:lineRule="auto"/>
              <w:rPr>
                <w:iCs/>
              </w:rPr>
            </w:pPr>
            <w:r w:rsidRPr="005D0F79">
              <w:rPr>
                <w:iCs/>
              </w:rPr>
              <w:t>6) semenné porosty</w:t>
            </w:r>
          </w:p>
        </w:tc>
      </w:tr>
      <w:tr w:rsidR="0034416D" w:rsidRPr="00D81AF4" w14:paraId="359FC75F" w14:textId="77777777" w:rsidTr="00FC4C8E">
        <w:tc>
          <w:tcPr>
            <w:tcW w:w="1220" w:type="pct"/>
          </w:tcPr>
          <w:p w14:paraId="151F19A5" w14:textId="77777777" w:rsidR="0034416D" w:rsidRPr="005D0F79" w:rsidRDefault="0034416D" w:rsidP="00FC4C8E">
            <w:pPr>
              <w:widowControl w:val="0"/>
              <w:autoSpaceDE w:val="0"/>
              <w:autoSpaceDN w:val="0"/>
              <w:adjustRightInd w:val="0"/>
              <w:spacing w:line="276" w:lineRule="auto"/>
              <w:ind w:right="-14"/>
              <w:rPr>
                <w:iCs/>
              </w:rPr>
            </w:pPr>
            <w:r w:rsidRPr="005D0F79">
              <w:rPr>
                <w:iCs/>
              </w:rPr>
              <w:t>ředkev, ředkvička</w:t>
            </w:r>
          </w:p>
        </w:tc>
        <w:tc>
          <w:tcPr>
            <w:tcW w:w="956" w:type="pct"/>
          </w:tcPr>
          <w:p w14:paraId="65278D48"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plevele </w:t>
            </w:r>
            <w:proofErr w:type="spellStart"/>
            <w:r w:rsidRPr="005D0F79">
              <w:rPr>
                <w:iCs/>
              </w:rPr>
              <w:t>lipnicovité</w:t>
            </w:r>
            <w:proofErr w:type="spellEnd"/>
            <w:r w:rsidRPr="005D0F79">
              <w:rPr>
                <w:iCs/>
              </w:rPr>
              <w:t xml:space="preserve"> jednoleté</w:t>
            </w:r>
          </w:p>
        </w:tc>
        <w:tc>
          <w:tcPr>
            <w:tcW w:w="688" w:type="pct"/>
          </w:tcPr>
          <w:p w14:paraId="3963F8CB" w14:textId="77777777" w:rsidR="0034416D" w:rsidRPr="005D0F79" w:rsidRDefault="0034416D" w:rsidP="00FC4C8E">
            <w:pPr>
              <w:widowControl w:val="0"/>
              <w:autoSpaceDE w:val="0"/>
              <w:autoSpaceDN w:val="0"/>
              <w:adjustRightInd w:val="0"/>
              <w:spacing w:line="276" w:lineRule="auto"/>
              <w:ind w:left="51"/>
              <w:rPr>
                <w:iCs/>
              </w:rPr>
            </w:pPr>
            <w:r w:rsidRPr="005D0F79">
              <w:rPr>
                <w:iCs/>
              </w:rPr>
              <w:t>0,6-0,8 l/ha</w:t>
            </w:r>
          </w:p>
        </w:tc>
        <w:tc>
          <w:tcPr>
            <w:tcW w:w="305" w:type="pct"/>
          </w:tcPr>
          <w:p w14:paraId="4B4C6454" w14:textId="77777777" w:rsidR="0034416D" w:rsidRPr="005D0F79" w:rsidRDefault="0034416D" w:rsidP="00FC4C8E">
            <w:pPr>
              <w:widowControl w:val="0"/>
              <w:autoSpaceDE w:val="0"/>
              <w:autoSpaceDN w:val="0"/>
              <w:adjustRightInd w:val="0"/>
              <w:spacing w:line="276" w:lineRule="auto"/>
              <w:ind w:left="-65"/>
              <w:jc w:val="center"/>
              <w:rPr>
                <w:iCs/>
              </w:rPr>
            </w:pPr>
            <w:r w:rsidRPr="005D0F79">
              <w:rPr>
                <w:iCs/>
              </w:rPr>
              <w:t>30</w:t>
            </w:r>
          </w:p>
        </w:tc>
        <w:tc>
          <w:tcPr>
            <w:tcW w:w="1009" w:type="pct"/>
          </w:tcPr>
          <w:p w14:paraId="4CB1C986"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1) </w:t>
            </w:r>
            <w:proofErr w:type="spellStart"/>
            <w:r w:rsidRPr="005D0F79">
              <w:rPr>
                <w:iCs/>
              </w:rPr>
              <w:t>postemergentně</w:t>
            </w:r>
            <w:proofErr w:type="spellEnd"/>
            <w:r w:rsidRPr="005D0F79">
              <w:rPr>
                <w:iCs/>
              </w:rPr>
              <w:t xml:space="preserve"> </w:t>
            </w:r>
          </w:p>
          <w:p w14:paraId="5B8CFFCE"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2) od: 13 BBCH, do: 29 BBCH </w:t>
            </w:r>
          </w:p>
        </w:tc>
        <w:tc>
          <w:tcPr>
            <w:tcW w:w="822" w:type="pct"/>
          </w:tcPr>
          <w:p w14:paraId="4B3E71C7" w14:textId="77777777" w:rsidR="0034416D" w:rsidRPr="005D0F79" w:rsidRDefault="0034416D" w:rsidP="00FC4C8E">
            <w:pPr>
              <w:widowControl w:val="0"/>
              <w:autoSpaceDE w:val="0"/>
              <w:autoSpaceDN w:val="0"/>
              <w:adjustRightInd w:val="0"/>
              <w:spacing w:line="276" w:lineRule="auto"/>
              <w:rPr>
                <w:iCs/>
              </w:rPr>
            </w:pPr>
            <w:r w:rsidRPr="005D0F79">
              <w:rPr>
                <w:iCs/>
              </w:rPr>
              <w:t>5) venkovní prostory</w:t>
            </w:r>
          </w:p>
        </w:tc>
      </w:tr>
      <w:tr w:rsidR="0034416D" w:rsidRPr="00D81AF4" w14:paraId="6545FE6A" w14:textId="77777777" w:rsidTr="00FC4C8E">
        <w:tc>
          <w:tcPr>
            <w:tcW w:w="1220" w:type="pct"/>
          </w:tcPr>
          <w:p w14:paraId="4DB04673" w14:textId="77777777" w:rsidR="0034416D" w:rsidRPr="005D0F79" w:rsidRDefault="0034416D" w:rsidP="00FC4C8E">
            <w:pPr>
              <w:widowControl w:val="0"/>
              <w:autoSpaceDE w:val="0"/>
              <w:autoSpaceDN w:val="0"/>
              <w:adjustRightInd w:val="0"/>
              <w:spacing w:line="276" w:lineRule="auto"/>
              <w:ind w:right="-14"/>
              <w:rPr>
                <w:iCs/>
              </w:rPr>
            </w:pPr>
            <w:r w:rsidRPr="005D0F79">
              <w:rPr>
                <w:iCs/>
              </w:rPr>
              <w:t>ředkev, ředkvička</w:t>
            </w:r>
          </w:p>
        </w:tc>
        <w:tc>
          <w:tcPr>
            <w:tcW w:w="956" w:type="pct"/>
          </w:tcPr>
          <w:p w14:paraId="7E8B99CB"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pýr plazivý, plevele </w:t>
            </w:r>
            <w:proofErr w:type="spellStart"/>
            <w:r w:rsidRPr="005D0F79">
              <w:rPr>
                <w:iCs/>
              </w:rPr>
              <w:t>lipnicovité</w:t>
            </w:r>
            <w:proofErr w:type="spellEnd"/>
            <w:r w:rsidRPr="005D0F79">
              <w:rPr>
                <w:iCs/>
              </w:rPr>
              <w:t xml:space="preserve"> vytrvalé</w:t>
            </w:r>
          </w:p>
        </w:tc>
        <w:tc>
          <w:tcPr>
            <w:tcW w:w="688" w:type="pct"/>
          </w:tcPr>
          <w:p w14:paraId="4C97EFCA" w14:textId="77777777" w:rsidR="0034416D" w:rsidRPr="005D0F79" w:rsidRDefault="0034416D" w:rsidP="00FC4C8E">
            <w:pPr>
              <w:widowControl w:val="0"/>
              <w:autoSpaceDE w:val="0"/>
              <w:autoSpaceDN w:val="0"/>
              <w:adjustRightInd w:val="0"/>
              <w:spacing w:line="276" w:lineRule="auto"/>
              <w:ind w:left="51"/>
              <w:rPr>
                <w:iCs/>
              </w:rPr>
            </w:pPr>
            <w:r w:rsidRPr="005D0F79">
              <w:rPr>
                <w:iCs/>
              </w:rPr>
              <w:t>1.0-1,5 l/ha</w:t>
            </w:r>
          </w:p>
        </w:tc>
        <w:tc>
          <w:tcPr>
            <w:tcW w:w="305" w:type="pct"/>
          </w:tcPr>
          <w:p w14:paraId="7BD6F9B6" w14:textId="77777777" w:rsidR="0034416D" w:rsidRPr="005D0F79" w:rsidRDefault="0034416D" w:rsidP="00FC4C8E">
            <w:pPr>
              <w:widowControl w:val="0"/>
              <w:autoSpaceDE w:val="0"/>
              <w:autoSpaceDN w:val="0"/>
              <w:adjustRightInd w:val="0"/>
              <w:spacing w:line="276" w:lineRule="auto"/>
              <w:ind w:left="-65"/>
              <w:jc w:val="center"/>
              <w:rPr>
                <w:iCs/>
              </w:rPr>
            </w:pPr>
            <w:r w:rsidRPr="005D0F79">
              <w:rPr>
                <w:iCs/>
              </w:rPr>
              <w:t>30</w:t>
            </w:r>
          </w:p>
        </w:tc>
        <w:tc>
          <w:tcPr>
            <w:tcW w:w="1009" w:type="pct"/>
          </w:tcPr>
          <w:p w14:paraId="0136B973"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1) </w:t>
            </w:r>
            <w:proofErr w:type="spellStart"/>
            <w:r w:rsidRPr="005D0F79">
              <w:rPr>
                <w:iCs/>
              </w:rPr>
              <w:t>postemergentně</w:t>
            </w:r>
            <w:proofErr w:type="spellEnd"/>
            <w:r w:rsidRPr="005D0F79">
              <w:rPr>
                <w:iCs/>
              </w:rPr>
              <w:t xml:space="preserve"> </w:t>
            </w:r>
          </w:p>
          <w:p w14:paraId="2B752DD8"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2) od: 13 BBCH, do: 29 BBCH </w:t>
            </w:r>
          </w:p>
        </w:tc>
        <w:tc>
          <w:tcPr>
            <w:tcW w:w="822" w:type="pct"/>
          </w:tcPr>
          <w:p w14:paraId="496C92BB" w14:textId="77777777" w:rsidR="0034416D" w:rsidRPr="005D0F79" w:rsidRDefault="0034416D" w:rsidP="00FC4C8E">
            <w:pPr>
              <w:widowControl w:val="0"/>
              <w:autoSpaceDE w:val="0"/>
              <w:autoSpaceDN w:val="0"/>
              <w:adjustRightInd w:val="0"/>
              <w:spacing w:line="276" w:lineRule="auto"/>
              <w:rPr>
                <w:iCs/>
              </w:rPr>
            </w:pPr>
            <w:r w:rsidRPr="005D0F79">
              <w:rPr>
                <w:iCs/>
              </w:rPr>
              <w:t>5) venkovní prostory</w:t>
            </w:r>
          </w:p>
        </w:tc>
      </w:tr>
      <w:tr w:rsidR="0034416D" w:rsidRPr="00D81AF4" w14:paraId="6367803B" w14:textId="77777777" w:rsidTr="00FC4C8E">
        <w:tc>
          <w:tcPr>
            <w:tcW w:w="1220" w:type="pct"/>
          </w:tcPr>
          <w:p w14:paraId="493E0F02" w14:textId="77777777" w:rsidR="0034416D" w:rsidRPr="005D0F79" w:rsidRDefault="0034416D" w:rsidP="00FC4C8E">
            <w:pPr>
              <w:widowControl w:val="0"/>
              <w:autoSpaceDE w:val="0"/>
              <w:autoSpaceDN w:val="0"/>
              <w:adjustRightInd w:val="0"/>
              <w:spacing w:line="276" w:lineRule="auto"/>
              <w:ind w:right="-14"/>
              <w:rPr>
                <w:iCs/>
              </w:rPr>
            </w:pPr>
            <w:r w:rsidRPr="005D0F79">
              <w:rPr>
                <w:iCs/>
              </w:rPr>
              <w:t>petržel kořenová</w:t>
            </w:r>
          </w:p>
        </w:tc>
        <w:tc>
          <w:tcPr>
            <w:tcW w:w="956" w:type="pct"/>
          </w:tcPr>
          <w:p w14:paraId="6CD2AC25"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plevele </w:t>
            </w:r>
            <w:proofErr w:type="spellStart"/>
            <w:r w:rsidRPr="005D0F79">
              <w:rPr>
                <w:iCs/>
              </w:rPr>
              <w:t>lipnicovité</w:t>
            </w:r>
            <w:proofErr w:type="spellEnd"/>
            <w:r w:rsidRPr="005D0F79">
              <w:rPr>
                <w:iCs/>
              </w:rPr>
              <w:t xml:space="preserve"> jednoleté</w:t>
            </w:r>
          </w:p>
        </w:tc>
        <w:tc>
          <w:tcPr>
            <w:tcW w:w="688" w:type="pct"/>
          </w:tcPr>
          <w:p w14:paraId="69230146" w14:textId="77777777" w:rsidR="0034416D" w:rsidRPr="005D0F79" w:rsidRDefault="0034416D" w:rsidP="00FC4C8E">
            <w:pPr>
              <w:widowControl w:val="0"/>
              <w:autoSpaceDE w:val="0"/>
              <w:autoSpaceDN w:val="0"/>
              <w:adjustRightInd w:val="0"/>
              <w:spacing w:line="276" w:lineRule="auto"/>
              <w:ind w:left="51"/>
              <w:rPr>
                <w:iCs/>
              </w:rPr>
            </w:pPr>
            <w:r w:rsidRPr="005D0F79">
              <w:rPr>
                <w:iCs/>
              </w:rPr>
              <w:t>0,5-0,8 l/ha</w:t>
            </w:r>
          </w:p>
        </w:tc>
        <w:tc>
          <w:tcPr>
            <w:tcW w:w="305" w:type="pct"/>
          </w:tcPr>
          <w:p w14:paraId="7EF4C1C1" w14:textId="77777777" w:rsidR="0034416D" w:rsidRPr="005D0F79" w:rsidRDefault="0034416D" w:rsidP="00FC4C8E">
            <w:pPr>
              <w:widowControl w:val="0"/>
              <w:autoSpaceDE w:val="0"/>
              <w:autoSpaceDN w:val="0"/>
              <w:adjustRightInd w:val="0"/>
              <w:spacing w:line="276" w:lineRule="auto"/>
              <w:ind w:left="-65"/>
              <w:jc w:val="center"/>
              <w:rPr>
                <w:iCs/>
              </w:rPr>
            </w:pPr>
            <w:r w:rsidRPr="005D0F79">
              <w:rPr>
                <w:iCs/>
              </w:rPr>
              <w:t>30</w:t>
            </w:r>
          </w:p>
        </w:tc>
        <w:tc>
          <w:tcPr>
            <w:tcW w:w="1009" w:type="pct"/>
          </w:tcPr>
          <w:p w14:paraId="0EB9F577"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1) od: 12 BBCH </w:t>
            </w:r>
          </w:p>
          <w:p w14:paraId="0F0A7C86"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2) od: 13 BBCH, do: 29 BBCH </w:t>
            </w:r>
          </w:p>
        </w:tc>
        <w:tc>
          <w:tcPr>
            <w:tcW w:w="822" w:type="pct"/>
          </w:tcPr>
          <w:p w14:paraId="2057CD30" w14:textId="77777777" w:rsidR="0034416D" w:rsidRPr="005D0F79" w:rsidRDefault="0034416D" w:rsidP="00FC4C8E">
            <w:pPr>
              <w:widowControl w:val="0"/>
              <w:autoSpaceDE w:val="0"/>
              <w:autoSpaceDN w:val="0"/>
              <w:adjustRightInd w:val="0"/>
              <w:spacing w:line="276" w:lineRule="auto"/>
              <w:rPr>
                <w:iCs/>
              </w:rPr>
            </w:pPr>
            <w:r w:rsidRPr="005D0F79">
              <w:rPr>
                <w:iCs/>
              </w:rPr>
              <w:t>5) venkovní prostory</w:t>
            </w:r>
          </w:p>
        </w:tc>
      </w:tr>
      <w:tr w:rsidR="0034416D" w:rsidRPr="00D81AF4" w14:paraId="3BD763FF" w14:textId="77777777" w:rsidTr="00FC4C8E">
        <w:tc>
          <w:tcPr>
            <w:tcW w:w="1220" w:type="pct"/>
          </w:tcPr>
          <w:p w14:paraId="14AF3074" w14:textId="77777777" w:rsidR="0034416D" w:rsidRPr="005D0F79" w:rsidRDefault="0034416D" w:rsidP="00FC4C8E">
            <w:pPr>
              <w:widowControl w:val="0"/>
              <w:autoSpaceDE w:val="0"/>
              <w:autoSpaceDN w:val="0"/>
              <w:adjustRightInd w:val="0"/>
              <w:spacing w:line="276" w:lineRule="auto"/>
              <w:ind w:right="-14"/>
              <w:rPr>
                <w:iCs/>
              </w:rPr>
            </w:pPr>
            <w:r w:rsidRPr="005D0F79">
              <w:rPr>
                <w:iCs/>
              </w:rPr>
              <w:t>petržel kořenová</w:t>
            </w:r>
          </w:p>
        </w:tc>
        <w:tc>
          <w:tcPr>
            <w:tcW w:w="956" w:type="pct"/>
          </w:tcPr>
          <w:p w14:paraId="1FE27D87"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pýr plazivý, plevele </w:t>
            </w:r>
            <w:proofErr w:type="spellStart"/>
            <w:r w:rsidRPr="005D0F79">
              <w:rPr>
                <w:iCs/>
              </w:rPr>
              <w:t>lipnicovité</w:t>
            </w:r>
            <w:proofErr w:type="spellEnd"/>
            <w:r w:rsidRPr="005D0F79">
              <w:rPr>
                <w:iCs/>
              </w:rPr>
              <w:t xml:space="preserve"> vytrvalé</w:t>
            </w:r>
          </w:p>
        </w:tc>
        <w:tc>
          <w:tcPr>
            <w:tcW w:w="688" w:type="pct"/>
          </w:tcPr>
          <w:p w14:paraId="4EF65E09" w14:textId="77777777" w:rsidR="0034416D" w:rsidRPr="005D0F79" w:rsidRDefault="0034416D" w:rsidP="00FC4C8E">
            <w:pPr>
              <w:widowControl w:val="0"/>
              <w:autoSpaceDE w:val="0"/>
              <w:autoSpaceDN w:val="0"/>
              <w:adjustRightInd w:val="0"/>
              <w:spacing w:line="276" w:lineRule="auto"/>
              <w:ind w:left="51"/>
              <w:rPr>
                <w:iCs/>
              </w:rPr>
            </w:pPr>
            <w:r w:rsidRPr="005D0F79">
              <w:rPr>
                <w:iCs/>
              </w:rPr>
              <w:t>1,2-1,5 l/ha</w:t>
            </w:r>
          </w:p>
        </w:tc>
        <w:tc>
          <w:tcPr>
            <w:tcW w:w="305" w:type="pct"/>
          </w:tcPr>
          <w:p w14:paraId="5C826FBC" w14:textId="77777777" w:rsidR="0034416D" w:rsidRPr="005D0F79" w:rsidRDefault="0034416D" w:rsidP="00FC4C8E">
            <w:pPr>
              <w:widowControl w:val="0"/>
              <w:autoSpaceDE w:val="0"/>
              <w:autoSpaceDN w:val="0"/>
              <w:adjustRightInd w:val="0"/>
              <w:spacing w:line="276" w:lineRule="auto"/>
              <w:ind w:left="-65"/>
              <w:jc w:val="center"/>
              <w:rPr>
                <w:iCs/>
              </w:rPr>
            </w:pPr>
            <w:r w:rsidRPr="005D0F79">
              <w:rPr>
                <w:iCs/>
              </w:rPr>
              <w:t>30</w:t>
            </w:r>
          </w:p>
        </w:tc>
        <w:tc>
          <w:tcPr>
            <w:tcW w:w="1009" w:type="pct"/>
          </w:tcPr>
          <w:p w14:paraId="130571CA"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1) od: 12 BBCH </w:t>
            </w:r>
          </w:p>
          <w:p w14:paraId="52EB1AD6"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2) od: 13 BBCH, do: 29 BBCH </w:t>
            </w:r>
          </w:p>
        </w:tc>
        <w:tc>
          <w:tcPr>
            <w:tcW w:w="822" w:type="pct"/>
          </w:tcPr>
          <w:p w14:paraId="20717662" w14:textId="77777777" w:rsidR="0034416D" w:rsidRPr="005D0F79" w:rsidRDefault="0034416D" w:rsidP="00FC4C8E">
            <w:pPr>
              <w:widowControl w:val="0"/>
              <w:autoSpaceDE w:val="0"/>
              <w:autoSpaceDN w:val="0"/>
              <w:adjustRightInd w:val="0"/>
              <w:spacing w:line="276" w:lineRule="auto"/>
              <w:rPr>
                <w:iCs/>
              </w:rPr>
            </w:pPr>
            <w:r w:rsidRPr="005D0F79">
              <w:rPr>
                <w:iCs/>
              </w:rPr>
              <w:t>5) venkovní prostory</w:t>
            </w:r>
          </w:p>
        </w:tc>
      </w:tr>
      <w:tr w:rsidR="0034416D" w:rsidRPr="00D81AF4" w14:paraId="21A66E67" w14:textId="77777777" w:rsidTr="00FC4C8E">
        <w:tc>
          <w:tcPr>
            <w:tcW w:w="1220" w:type="pct"/>
          </w:tcPr>
          <w:p w14:paraId="5123F1AC" w14:textId="77777777" w:rsidR="0034416D" w:rsidRPr="005D0F79" w:rsidRDefault="0034416D" w:rsidP="00FC4C8E">
            <w:pPr>
              <w:widowControl w:val="0"/>
              <w:autoSpaceDE w:val="0"/>
              <w:autoSpaceDN w:val="0"/>
              <w:adjustRightInd w:val="0"/>
              <w:spacing w:line="276" w:lineRule="auto"/>
              <w:ind w:right="-14"/>
              <w:rPr>
                <w:iCs/>
              </w:rPr>
            </w:pPr>
            <w:r w:rsidRPr="005D0F79">
              <w:rPr>
                <w:iCs/>
              </w:rPr>
              <w:t>celer bulvový, pastinák</w:t>
            </w:r>
          </w:p>
        </w:tc>
        <w:tc>
          <w:tcPr>
            <w:tcW w:w="956" w:type="pct"/>
          </w:tcPr>
          <w:p w14:paraId="6AFB2AA0"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plevele </w:t>
            </w:r>
            <w:proofErr w:type="spellStart"/>
            <w:r w:rsidRPr="005D0F79">
              <w:rPr>
                <w:iCs/>
              </w:rPr>
              <w:t>lipnicovité</w:t>
            </w:r>
            <w:proofErr w:type="spellEnd"/>
            <w:r w:rsidRPr="005D0F79">
              <w:rPr>
                <w:iCs/>
              </w:rPr>
              <w:t xml:space="preserve"> jednoleté</w:t>
            </w:r>
          </w:p>
        </w:tc>
        <w:tc>
          <w:tcPr>
            <w:tcW w:w="688" w:type="pct"/>
          </w:tcPr>
          <w:p w14:paraId="409F1F7B" w14:textId="77777777" w:rsidR="0034416D" w:rsidRPr="005D0F79" w:rsidRDefault="0034416D" w:rsidP="00FC4C8E">
            <w:pPr>
              <w:widowControl w:val="0"/>
              <w:autoSpaceDE w:val="0"/>
              <w:autoSpaceDN w:val="0"/>
              <w:adjustRightInd w:val="0"/>
              <w:spacing w:line="276" w:lineRule="auto"/>
              <w:ind w:left="51"/>
              <w:rPr>
                <w:iCs/>
              </w:rPr>
            </w:pPr>
            <w:r w:rsidRPr="005D0F79">
              <w:rPr>
                <w:iCs/>
              </w:rPr>
              <w:t>0,6-0,8 l/ha</w:t>
            </w:r>
          </w:p>
        </w:tc>
        <w:tc>
          <w:tcPr>
            <w:tcW w:w="305" w:type="pct"/>
          </w:tcPr>
          <w:p w14:paraId="33878621" w14:textId="77777777" w:rsidR="0034416D" w:rsidRPr="005D0F79" w:rsidRDefault="0034416D" w:rsidP="00FC4C8E">
            <w:pPr>
              <w:widowControl w:val="0"/>
              <w:autoSpaceDE w:val="0"/>
              <w:autoSpaceDN w:val="0"/>
              <w:adjustRightInd w:val="0"/>
              <w:spacing w:line="276" w:lineRule="auto"/>
              <w:ind w:left="-65"/>
              <w:jc w:val="center"/>
              <w:rPr>
                <w:iCs/>
              </w:rPr>
            </w:pPr>
            <w:r w:rsidRPr="005D0F79">
              <w:rPr>
                <w:iCs/>
              </w:rPr>
              <w:t>30</w:t>
            </w:r>
          </w:p>
        </w:tc>
        <w:tc>
          <w:tcPr>
            <w:tcW w:w="1009" w:type="pct"/>
          </w:tcPr>
          <w:p w14:paraId="71316EA9"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1) od: 09 BBCH </w:t>
            </w:r>
          </w:p>
          <w:p w14:paraId="106F3EF6"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2) od: 13 BBCH, do: 29 BBCH </w:t>
            </w:r>
          </w:p>
        </w:tc>
        <w:tc>
          <w:tcPr>
            <w:tcW w:w="822" w:type="pct"/>
          </w:tcPr>
          <w:p w14:paraId="16CF16B2" w14:textId="77777777" w:rsidR="0034416D" w:rsidRPr="005D0F79" w:rsidRDefault="0034416D" w:rsidP="00FC4C8E">
            <w:pPr>
              <w:widowControl w:val="0"/>
              <w:autoSpaceDE w:val="0"/>
              <w:autoSpaceDN w:val="0"/>
              <w:adjustRightInd w:val="0"/>
              <w:spacing w:line="276" w:lineRule="auto"/>
              <w:rPr>
                <w:iCs/>
              </w:rPr>
            </w:pPr>
            <w:r w:rsidRPr="005D0F79">
              <w:rPr>
                <w:iCs/>
              </w:rPr>
              <w:t>5) venkovní prostory</w:t>
            </w:r>
          </w:p>
        </w:tc>
      </w:tr>
      <w:tr w:rsidR="0034416D" w:rsidRPr="00D81AF4" w14:paraId="3AFDFAB7" w14:textId="77777777" w:rsidTr="00FC4C8E">
        <w:tc>
          <w:tcPr>
            <w:tcW w:w="1220" w:type="pct"/>
          </w:tcPr>
          <w:p w14:paraId="08E620B1" w14:textId="77777777" w:rsidR="0034416D" w:rsidRPr="005D0F79" w:rsidRDefault="0034416D" w:rsidP="00FC4C8E">
            <w:pPr>
              <w:widowControl w:val="0"/>
              <w:autoSpaceDE w:val="0"/>
              <w:autoSpaceDN w:val="0"/>
              <w:adjustRightInd w:val="0"/>
              <w:spacing w:line="276" w:lineRule="auto"/>
              <w:ind w:right="-14"/>
              <w:rPr>
                <w:iCs/>
              </w:rPr>
            </w:pPr>
            <w:r w:rsidRPr="005D0F79">
              <w:rPr>
                <w:iCs/>
              </w:rPr>
              <w:t>celer bulvový, pastinák</w:t>
            </w:r>
          </w:p>
        </w:tc>
        <w:tc>
          <w:tcPr>
            <w:tcW w:w="956" w:type="pct"/>
          </w:tcPr>
          <w:p w14:paraId="7F80CD69"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pýr plazivý, plevele </w:t>
            </w:r>
            <w:proofErr w:type="spellStart"/>
            <w:r w:rsidRPr="005D0F79">
              <w:rPr>
                <w:iCs/>
              </w:rPr>
              <w:t>lipnicovité</w:t>
            </w:r>
            <w:proofErr w:type="spellEnd"/>
            <w:r w:rsidRPr="005D0F79">
              <w:rPr>
                <w:iCs/>
              </w:rPr>
              <w:t xml:space="preserve"> vytrvalé</w:t>
            </w:r>
          </w:p>
        </w:tc>
        <w:tc>
          <w:tcPr>
            <w:tcW w:w="688" w:type="pct"/>
          </w:tcPr>
          <w:p w14:paraId="0B552E4F" w14:textId="77777777" w:rsidR="0034416D" w:rsidRPr="005D0F79" w:rsidRDefault="0034416D" w:rsidP="00FC4C8E">
            <w:pPr>
              <w:widowControl w:val="0"/>
              <w:autoSpaceDE w:val="0"/>
              <w:autoSpaceDN w:val="0"/>
              <w:adjustRightInd w:val="0"/>
              <w:spacing w:line="276" w:lineRule="auto"/>
              <w:ind w:left="51"/>
              <w:rPr>
                <w:iCs/>
              </w:rPr>
            </w:pPr>
            <w:r w:rsidRPr="005D0F79">
              <w:rPr>
                <w:iCs/>
              </w:rPr>
              <w:t>1,0-1,5 l/ha</w:t>
            </w:r>
          </w:p>
        </w:tc>
        <w:tc>
          <w:tcPr>
            <w:tcW w:w="305" w:type="pct"/>
          </w:tcPr>
          <w:p w14:paraId="5DDE353C" w14:textId="77777777" w:rsidR="0034416D" w:rsidRPr="005D0F79" w:rsidRDefault="0034416D" w:rsidP="00FC4C8E">
            <w:pPr>
              <w:widowControl w:val="0"/>
              <w:autoSpaceDE w:val="0"/>
              <w:autoSpaceDN w:val="0"/>
              <w:adjustRightInd w:val="0"/>
              <w:spacing w:line="276" w:lineRule="auto"/>
              <w:ind w:left="-65"/>
              <w:jc w:val="center"/>
              <w:rPr>
                <w:iCs/>
              </w:rPr>
            </w:pPr>
            <w:r w:rsidRPr="005D0F79">
              <w:rPr>
                <w:iCs/>
              </w:rPr>
              <w:t>30</w:t>
            </w:r>
          </w:p>
        </w:tc>
        <w:tc>
          <w:tcPr>
            <w:tcW w:w="1009" w:type="pct"/>
          </w:tcPr>
          <w:p w14:paraId="30AD22E7"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1) od: 09 BBCH </w:t>
            </w:r>
          </w:p>
          <w:p w14:paraId="7D20C52A"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2) od: 13 BBCH, do: 29 BBCH </w:t>
            </w:r>
          </w:p>
        </w:tc>
        <w:tc>
          <w:tcPr>
            <w:tcW w:w="822" w:type="pct"/>
          </w:tcPr>
          <w:p w14:paraId="6D38E6DF" w14:textId="77777777" w:rsidR="0034416D" w:rsidRPr="005D0F79" w:rsidRDefault="0034416D" w:rsidP="00FC4C8E">
            <w:pPr>
              <w:widowControl w:val="0"/>
              <w:autoSpaceDE w:val="0"/>
              <w:autoSpaceDN w:val="0"/>
              <w:adjustRightInd w:val="0"/>
              <w:spacing w:line="276" w:lineRule="auto"/>
              <w:rPr>
                <w:iCs/>
              </w:rPr>
            </w:pPr>
            <w:r w:rsidRPr="005D0F79">
              <w:rPr>
                <w:iCs/>
              </w:rPr>
              <w:t>5) venkovní prostory</w:t>
            </w:r>
          </w:p>
        </w:tc>
      </w:tr>
      <w:tr w:rsidR="0034416D" w:rsidRPr="00D81AF4" w14:paraId="3FC1F2EF" w14:textId="77777777" w:rsidTr="00FC4C8E">
        <w:tc>
          <w:tcPr>
            <w:tcW w:w="1220" w:type="pct"/>
          </w:tcPr>
          <w:p w14:paraId="3C880224" w14:textId="77777777" w:rsidR="0034416D" w:rsidRPr="005D0F79" w:rsidRDefault="0034416D" w:rsidP="00FC4C8E">
            <w:pPr>
              <w:widowControl w:val="0"/>
              <w:autoSpaceDE w:val="0"/>
              <w:autoSpaceDN w:val="0"/>
              <w:adjustRightInd w:val="0"/>
              <w:spacing w:line="276" w:lineRule="auto"/>
              <w:ind w:right="-14"/>
              <w:rPr>
                <w:iCs/>
              </w:rPr>
            </w:pPr>
            <w:r w:rsidRPr="005D0F79">
              <w:rPr>
                <w:iCs/>
              </w:rPr>
              <w:t>brokolice, květák</w:t>
            </w:r>
          </w:p>
        </w:tc>
        <w:tc>
          <w:tcPr>
            <w:tcW w:w="956" w:type="pct"/>
          </w:tcPr>
          <w:p w14:paraId="48C6F9BE"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plevele </w:t>
            </w:r>
            <w:proofErr w:type="spellStart"/>
            <w:r w:rsidRPr="005D0F79">
              <w:rPr>
                <w:iCs/>
              </w:rPr>
              <w:t>lipnicovité</w:t>
            </w:r>
            <w:proofErr w:type="spellEnd"/>
            <w:r w:rsidRPr="005D0F79">
              <w:rPr>
                <w:iCs/>
              </w:rPr>
              <w:t xml:space="preserve"> jednoleté</w:t>
            </w:r>
          </w:p>
        </w:tc>
        <w:tc>
          <w:tcPr>
            <w:tcW w:w="688" w:type="pct"/>
          </w:tcPr>
          <w:p w14:paraId="1467BFA0" w14:textId="77777777" w:rsidR="0034416D" w:rsidRPr="005D0F79" w:rsidRDefault="0034416D" w:rsidP="00FC4C8E">
            <w:pPr>
              <w:widowControl w:val="0"/>
              <w:autoSpaceDE w:val="0"/>
              <w:autoSpaceDN w:val="0"/>
              <w:adjustRightInd w:val="0"/>
              <w:spacing w:line="276" w:lineRule="auto"/>
              <w:ind w:left="51"/>
              <w:rPr>
                <w:iCs/>
              </w:rPr>
            </w:pPr>
            <w:r w:rsidRPr="005D0F79">
              <w:rPr>
                <w:iCs/>
              </w:rPr>
              <w:t>0,5-1,0 l/ha</w:t>
            </w:r>
          </w:p>
        </w:tc>
        <w:tc>
          <w:tcPr>
            <w:tcW w:w="305" w:type="pct"/>
          </w:tcPr>
          <w:p w14:paraId="6B2F092E" w14:textId="77777777" w:rsidR="0034416D" w:rsidRPr="005D0F79" w:rsidRDefault="0034416D" w:rsidP="00FC4C8E">
            <w:pPr>
              <w:widowControl w:val="0"/>
              <w:autoSpaceDE w:val="0"/>
              <w:autoSpaceDN w:val="0"/>
              <w:adjustRightInd w:val="0"/>
              <w:spacing w:line="276" w:lineRule="auto"/>
              <w:ind w:left="-65"/>
              <w:jc w:val="center"/>
              <w:rPr>
                <w:iCs/>
              </w:rPr>
            </w:pPr>
            <w:r w:rsidRPr="005D0F79">
              <w:rPr>
                <w:iCs/>
              </w:rPr>
              <w:t>30</w:t>
            </w:r>
          </w:p>
        </w:tc>
        <w:tc>
          <w:tcPr>
            <w:tcW w:w="1009" w:type="pct"/>
          </w:tcPr>
          <w:p w14:paraId="0680226D"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1) od: 09 BBCH </w:t>
            </w:r>
          </w:p>
          <w:p w14:paraId="7CB554AF"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2) od: 13 BBCH, do: 29 BBCH </w:t>
            </w:r>
          </w:p>
        </w:tc>
        <w:tc>
          <w:tcPr>
            <w:tcW w:w="822" w:type="pct"/>
          </w:tcPr>
          <w:p w14:paraId="537EBA67" w14:textId="77777777" w:rsidR="0034416D" w:rsidRPr="005D0F79" w:rsidRDefault="0034416D" w:rsidP="00FC4C8E">
            <w:pPr>
              <w:widowControl w:val="0"/>
              <w:autoSpaceDE w:val="0"/>
              <w:autoSpaceDN w:val="0"/>
              <w:adjustRightInd w:val="0"/>
              <w:spacing w:line="276" w:lineRule="auto"/>
              <w:rPr>
                <w:iCs/>
              </w:rPr>
            </w:pPr>
            <w:r w:rsidRPr="005D0F79">
              <w:rPr>
                <w:iCs/>
              </w:rPr>
              <w:t>5) venkovní prostory</w:t>
            </w:r>
          </w:p>
        </w:tc>
      </w:tr>
      <w:tr w:rsidR="0034416D" w:rsidRPr="00D81AF4" w14:paraId="57172F4B" w14:textId="77777777" w:rsidTr="00FC4C8E">
        <w:tc>
          <w:tcPr>
            <w:tcW w:w="1220" w:type="pct"/>
          </w:tcPr>
          <w:p w14:paraId="0E919BC9" w14:textId="77777777" w:rsidR="0034416D" w:rsidRPr="005D0F79" w:rsidRDefault="0034416D" w:rsidP="00FC4C8E">
            <w:pPr>
              <w:widowControl w:val="0"/>
              <w:autoSpaceDE w:val="0"/>
              <w:autoSpaceDN w:val="0"/>
              <w:adjustRightInd w:val="0"/>
              <w:spacing w:line="276" w:lineRule="auto"/>
              <w:ind w:right="-14"/>
              <w:rPr>
                <w:iCs/>
              </w:rPr>
            </w:pPr>
            <w:r w:rsidRPr="005D0F79">
              <w:rPr>
                <w:iCs/>
              </w:rPr>
              <w:lastRenderedPageBreak/>
              <w:t>brokolice, květák</w:t>
            </w:r>
          </w:p>
        </w:tc>
        <w:tc>
          <w:tcPr>
            <w:tcW w:w="956" w:type="pct"/>
          </w:tcPr>
          <w:p w14:paraId="03122326"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pýr plazivý, plevele </w:t>
            </w:r>
            <w:proofErr w:type="spellStart"/>
            <w:r w:rsidRPr="005D0F79">
              <w:rPr>
                <w:iCs/>
              </w:rPr>
              <w:t>lipnicovité</w:t>
            </w:r>
            <w:proofErr w:type="spellEnd"/>
            <w:r w:rsidRPr="005D0F79">
              <w:rPr>
                <w:iCs/>
              </w:rPr>
              <w:t xml:space="preserve"> vytrvalé</w:t>
            </w:r>
          </w:p>
        </w:tc>
        <w:tc>
          <w:tcPr>
            <w:tcW w:w="688" w:type="pct"/>
          </w:tcPr>
          <w:p w14:paraId="69DB13F6" w14:textId="77777777" w:rsidR="0034416D" w:rsidRPr="005D0F79" w:rsidRDefault="0034416D" w:rsidP="00FC4C8E">
            <w:pPr>
              <w:widowControl w:val="0"/>
              <w:autoSpaceDE w:val="0"/>
              <w:autoSpaceDN w:val="0"/>
              <w:adjustRightInd w:val="0"/>
              <w:spacing w:line="276" w:lineRule="auto"/>
              <w:ind w:left="51"/>
              <w:rPr>
                <w:iCs/>
              </w:rPr>
            </w:pPr>
            <w:r w:rsidRPr="005D0F79">
              <w:rPr>
                <w:iCs/>
              </w:rPr>
              <w:t>1,0-1,5 l/ha</w:t>
            </w:r>
          </w:p>
        </w:tc>
        <w:tc>
          <w:tcPr>
            <w:tcW w:w="305" w:type="pct"/>
          </w:tcPr>
          <w:p w14:paraId="1499B630" w14:textId="77777777" w:rsidR="0034416D" w:rsidRPr="005D0F79" w:rsidRDefault="0034416D" w:rsidP="00FC4C8E">
            <w:pPr>
              <w:widowControl w:val="0"/>
              <w:autoSpaceDE w:val="0"/>
              <w:autoSpaceDN w:val="0"/>
              <w:adjustRightInd w:val="0"/>
              <w:spacing w:line="276" w:lineRule="auto"/>
              <w:ind w:left="-65"/>
              <w:jc w:val="center"/>
              <w:rPr>
                <w:iCs/>
              </w:rPr>
            </w:pPr>
            <w:r w:rsidRPr="005D0F79">
              <w:rPr>
                <w:iCs/>
              </w:rPr>
              <w:t>30</w:t>
            </w:r>
          </w:p>
        </w:tc>
        <w:tc>
          <w:tcPr>
            <w:tcW w:w="1009" w:type="pct"/>
          </w:tcPr>
          <w:p w14:paraId="67EF168B"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1) od: 09 BBCH </w:t>
            </w:r>
          </w:p>
          <w:p w14:paraId="5A40BACC"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2) od: 13 BBCH, do: 29 BBCH </w:t>
            </w:r>
          </w:p>
        </w:tc>
        <w:tc>
          <w:tcPr>
            <w:tcW w:w="822" w:type="pct"/>
          </w:tcPr>
          <w:p w14:paraId="004AF7F5" w14:textId="77777777" w:rsidR="0034416D" w:rsidRPr="005D0F79" w:rsidRDefault="0034416D" w:rsidP="00FC4C8E">
            <w:pPr>
              <w:widowControl w:val="0"/>
              <w:autoSpaceDE w:val="0"/>
              <w:autoSpaceDN w:val="0"/>
              <w:adjustRightInd w:val="0"/>
              <w:spacing w:line="276" w:lineRule="auto"/>
              <w:rPr>
                <w:iCs/>
              </w:rPr>
            </w:pPr>
            <w:r w:rsidRPr="005D0F79">
              <w:rPr>
                <w:iCs/>
              </w:rPr>
              <w:t>5) venkovní prostory</w:t>
            </w:r>
          </w:p>
        </w:tc>
      </w:tr>
      <w:tr w:rsidR="0034416D" w:rsidRPr="00D81AF4" w14:paraId="40B58BDC" w14:textId="77777777" w:rsidTr="00FC4C8E">
        <w:trPr>
          <w:trHeight w:val="1089"/>
        </w:trPr>
        <w:tc>
          <w:tcPr>
            <w:tcW w:w="1220" w:type="pct"/>
          </w:tcPr>
          <w:p w14:paraId="2F7E406B" w14:textId="77777777" w:rsidR="0034416D" w:rsidRPr="005D0F79" w:rsidRDefault="0034416D" w:rsidP="00FC4C8E">
            <w:pPr>
              <w:widowControl w:val="0"/>
              <w:autoSpaceDE w:val="0"/>
              <w:autoSpaceDN w:val="0"/>
              <w:adjustRightInd w:val="0"/>
              <w:spacing w:line="276" w:lineRule="auto"/>
              <w:ind w:right="-14"/>
              <w:rPr>
                <w:iCs/>
              </w:rPr>
            </w:pPr>
            <w:r w:rsidRPr="005D0F79">
              <w:rPr>
                <w:iCs/>
              </w:rPr>
              <w:t>hořčice</w:t>
            </w:r>
          </w:p>
        </w:tc>
        <w:tc>
          <w:tcPr>
            <w:tcW w:w="956" w:type="pct"/>
          </w:tcPr>
          <w:p w14:paraId="197A0784"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plevele </w:t>
            </w:r>
            <w:proofErr w:type="spellStart"/>
            <w:r w:rsidRPr="005D0F79">
              <w:rPr>
                <w:iCs/>
              </w:rPr>
              <w:t>lipnicovité</w:t>
            </w:r>
            <w:proofErr w:type="spellEnd"/>
            <w:r w:rsidRPr="005D0F79">
              <w:rPr>
                <w:iCs/>
              </w:rPr>
              <w:t xml:space="preserve"> jednoleté</w:t>
            </w:r>
          </w:p>
        </w:tc>
        <w:tc>
          <w:tcPr>
            <w:tcW w:w="688" w:type="pct"/>
          </w:tcPr>
          <w:p w14:paraId="797F00BB" w14:textId="77777777" w:rsidR="0034416D" w:rsidRPr="005D0F79" w:rsidRDefault="0034416D" w:rsidP="00FC4C8E">
            <w:pPr>
              <w:widowControl w:val="0"/>
              <w:autoSpaceDE w:val="0"/>
              <w:autoSpaceDN w:val="0"/>
              <w:adjustRightInd w:val="0"/>
              <w:spacing w:line="276" w:lineRule="auto"/>
              <w:ind w:left="51"/>
              <w:rPr>
                <w:iCs/>
              </w:rPr>
            </w:pPr>
            <w:r w:rsidRPr="005D0F79">
              <w:rPr>
                <w:iCs/>
              </w:rPr>
              <w:t>0,6-0,8 l/ha</w:t>
            </w:r>
          </w:p>
        </w:tc>
        <w:tc>
          <w:tcPr>
            <w:tcW w:w="305" w:type="pct"/>
          </w:tcPr>
          <w:p w14:paraId="184C0577" w14:textId="77777777" w:rsidR="0034416D" w:rsidRPr="005D0F79" w:rsidRDefault="0034416D" w:rsidP="00FC4C8E">
            <w:pPr>
              <w:widowControl w:val="0"/>
              <w:autoSpaceDE w:val="0"/>
              <w:autoSpaceDN w:val="0"/>
              <w:adjustRightInd w:val="0"/>
              <w:spacing w:line="276" w:lineRule="auto"/>
              <w:ind w:left="-65"/>
              <w:jc w:val="center"/>
              <w:rPr>
                <w:iCs/>
              </w:rPr>
            </w:pPr>
            <w:r w:rsidRPr="005D0F79">
              <w:rPr>
                <w:iCs/>
              </w:rPr>
              <w:t>90</w:t>
            </w:r>
          </w:p>
        </w:tc>
        <w:tc>
          <w:tcPr>
            <w:tcW w:w="1009" w:type="pct"/>
          </w:tcPr>
          <w:p w14:paraId="377A5FB4"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 1) od: 12 BBCH, do: 21 BBCH </w:t>
            </w:r>
          </w:p>
          <w:p w14:paraId="6CB63C14"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2) od: 13 BBCH, do: 29 BBCH </w:t>
            </w:r>
          </w:p>
        </w:tc>
        <w:tc>
          <w:tcPr>
            <w:tcW w:w="822" w:type="pct"/>
          </w:tcPr>
          <w:p w14:paraId="262BB43E" w14:textId="77777777" w:rsidR="0034416D" w:rsidRDefault="0034416D" w:rsidP="00FC4C8E">
            <w:pPr>
              <w:widowControl w:val="0"/>
              <w:autoSpaceDE w:val="0"/>
              <w:autoSpaceDN w:val="0"/>
              <w:adjustRightInd w:val="0"/>
              <w:spacing w:line="276" w:lineRule="auto"/>
              <w:rPr>
                <w:iCs/>
              </w:rPr>
            </w:pPr>
            <w:r w:rsidRPr="005D0F79">
              <w:rPr>
                <w:iCs/>
              </w:rPr>
              <w:t xml:space="preserve">5) venkovní prostory </w:t>
            </w:r>
          </w:p>
          <w:p w14:paraId="75AE746E" w14:textId="77777777" w:rsidR="0034416D" w:rsidRPr="005D0F79" w:rsidRDefault="0034416D" w:rsidP="00FC4C8E">
            <w:pPr>
              <w:widowControl w:val="0"/>
              <w:autoSpaceDE w:val="0"/>
              <w:autoSpaceDN w:val="0"/>
              <w:adjustRightInd w:val="0"/>
              <w:spacing w:line="276" w:lineRule="auto"/>
              <w:rPr>
                <w:iCs/>
              </w:rPr>
            </w:pPr>
            <w:r w:rsidRPr="005D0F79">
              <w:rPr>
                <w:iCs/>
              </w:rPr>
              <w:t>6) semenné porosty</w:t>
            </w:r>
          </w:p>
        </w:tc>
      </w:tr>
      <w:tr w:rsidR="0034416D" w:rsidRPr="00D81AF4" w14:paraId="0389E439" w14:textId="77777777" w:rsidTr="00FC4C8E">
        <w:tc>
          <w:tcPr>
            <w:tcW w:w="1220" w:type="pct"/>
          </w:tcPr>
          <w:p w14:paraId="0FC33FFB" w14:textId="77777777" w:rsidR="0034416D" w:rsidRPr="005D0F79" w:rsidRDefault="0034416D" w:rsidP="00FC4C8E">
            <w:pPr>
              <w:widowControl w:val="0"/>
              <w:autoSpaceDE w:val="0"/>
              <w:autoSpaceDN w:val="0"/>
              <w:adjustRightInd w:val="0"/>
              <w:spacing w:line="276" w:lineRule="auto"/>
              <w:ind w:right="-14"/>
              <w:rPr>
                <w:iCs/>
              </w:rPr>
            </w:pPr>
            <w:r w:rsidRPr="005D0F79">
              <w:rPr>
                <w:iCs/>
              </w:rPr>
              <w:t>hořčice</w:t>
            </w:r>
          </w:p>
        </w:tc>
        <w:tc>
          <w:tcPr>
            <w:tcW w:w="956" w:type="pct"/>
          </w:tcPr>
          <w:p w14:paraId="507A377B"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pýr plazivý, plevele </w:t>
            </w:r>
            <w:proofErr w:type="spellStart"/>
            <w:r w:rsidRPr="005D0F79">
              <w:rPr>
                <w:iCs/>
              </w:rPr>
              <w:t>lipnicovité</w:t>
            </w:r>
            <w:proofErr w:type="spellEnd"/>
            <w:r w:rsidRPr="005D0F79">
              <w:rPr>
                <w:iCs/>
              </w:rPr>
              <w:t xml:space="preserve"> vytrvalé</w:t>
            </w:r>
          </w:p>
        </w:tc>
        <w:tc>
          <w:tcPr>
            <w:tcW w:w="688" w:type="pct"/>
          </w:tcPr>
          <w:p w14:paraId="7BAF4578" w14:textId="77777777" w:rsidR="0034416D" w:rsidRPr="005D0F79" w:rsidRDefault="0034416D" w:rsidP="00FC4C8E">
            <w:pPr>
              <w:widowControl w:val="0"/>
              <w:autoSpaceDE w:val="0"/>
              <w:autoSpaceDN w:val="0"/>
              <w:adjustRightInd w:val="0"/>
              <w:spacing w:line="276" w:lineRule="auto"/>
              <w:ind w:left="51"/>
              <w:rPr>
                <w:iCs/>
              </w:rPr>
            </w:pPr>
            <w:r w:rsidRPr="005D0F79">
              <w:rPr>
                <w:iCs/>
              </w:rPr>
              <w:t>1,0-1,5 l/ha</w:t>
            </w:r>
          </w:p>
        </w:tc>
        <w:tc>
          <w:tcPr>
            <w:tcW w:w="305" w:type="pct"/>
          </w:tcPr>
          <w:p w14:paraId="0E08F9FE" w14:textId="77777777" w:rsidR="0034416D" w:rsidRPr="005D0F79" w:rsidRDefault="0034416D" w:rsidP="00FC4C8E">
            <w:pPr>
              <w:widowControl w:val="0"/>
              <w:autoSpaceDE w:val="0"/>
              <w:autoSpaceDN w:val="0"/>
              <w:adjustRightInd w:val="0"/>
              <w:spacing w:line="276" w:lineRule="auto"/>
              <w:ind w:left="-65"/>
              <w:jc w:val="center"/>
              <w:rPr>
                <w:iCs/>
              </w:rPr>
            </w:pPr>
            <w:r w:rsidRPr="005D0F79">
              <w:rPr>
                <w:iCs/>
              </w:rPr>
              <w:t>90</w:t>
            </w:r>
          </w:p>
        </w:tc>
        <w:tc>
          <w:tcPr>
            <w:tcW w:w="1009" w:type="pct"/>
          </w:tcPr>
          <w:p w14:paraId="096B403F"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1) od: 12 BBCH, do: 21 BBCH </w:t>
            </w:r>
          </w:p>
          <w:p w14:paraId="728C627D"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2) od: 13 BBCH, do: 29 BBCH </w:t>
            </w:r>
          </w:p>
        </w:tc>
        <w:tc>
          <w:tcPr>
            <w:tcW w:w="822" w:type="pct"/>
          </w:tcPr>
          <w:p w14:paraId="0EAB38B2" w14:textId="77777777" w:rsidR="0034416D" w:rsidRDefault="0034416D" w:rsidP="00FC4C8E">
            <w:pPr>
              <w:widowControl w:val="0"/>
              <w:autoSpaceDE w:val="0"/>
              <w:autoSpaceDN w:val="0"/>
              <w:adjustRightInd w:val="0"/>
              <w:spacing w:line="276" w:lineRule="auto"/>
              <w:rPr>
                <w:iCs/>
              </w:rPr>
            </w:pPr>
            <w:r w:rsidRPr="005D0F79">
              <w:rPr>
                <w:iCs/>
              </w:rPr>
              <w:t xml:space="preserve">5) venkovní prostory </w:t>
            </w:r>
          </w:p>
          <w:p w14:paraId="59AAABB3" w14:textId="77777777" w:rsidR="0034416D" w:rsidRPr="005D0F79" w:rsidRDefault="0034416D" w:rsidP="00FC4C8E">
            <w:pPr>
              <w:widowControl w:val="0"/>
              <w:autoSpaceDE w:val="0"/>
              <w:autoSpaceDN w:val="0"/>
              <w:adjustRightInd w:val="0"/>
              <w:spacing w:line="276" w:lineRule="auto"/>
              <w:rPr>
                <w:iCs/>
              </w:rPr>
            </w:pPr>
            <w:r w:rsidRPr="005D0F79">
              <w:rPr>
                <w:iCs/>
              </w:rPr>
              <w:t>6) semenné porosty</w:t>
            </w:r>
          </w:p>
        </w:tc>
      </w:tr>
      <w:tr w:rsidR="0034416D" w:rsidRPr="00D81AF4" w14:paraId="720DF09F" w14:textId="77777777" w:rsidTr="00FC4C8E">
        <w:tc>
          <w:tcPr>
            <w:tcW w:w="1220" w:type="pct"/>
          </w:tcPr>
          <w:p w14:paraId="5C050B4A" w14:textId="77777777" w:rsidR="0034416D" w:rsidRPr="005D0F79" w:rsidRDefault="0034416D" w:rsidP="00FC4C8E">
            <w:pPr>
              <w:widowControl w:val="0"/>
              <w:autoSpaceDE w:val="0"/>
              <w:autoSpaceDN w:val="0"/>
              <w:adjustRightInd w:val="0"/>
              <w:spacing w:line="276" w:lineRule="auto"/>
              <w:ind w:right="-14"/>
              <w:rPr>
                <w:iCs/>
              </w:rPr>
            </w:pPr>
            <w:r w:rsidRPr="005D0F79">
              <w:rPr>
                <w:iCs/>
              </w:rPr>
              <w:t>ředkev olejná pro produkci osiva pro strniskové směsky na zelené hnojení</w:t>
            </w:r>
          </w:p>
        </w:tc>
        <w:tc>
          <w:tcPr>
            <w:tcW w:w="956" w:type="pct"/>
          </w:tcPr>
          <w:p w14:paraId="488EF2A5" w14:textId="77777777" w:rsidR="0034416D" w:rsidRPr="005D0F79" w:rsidRDefault="0034416D" w:rsidP="00FC4C8E">
            <w:pPr>
              <w:widowControl w:val="0"/>
              <w:autoSpaceDE w:val="0"/>
              <w:autoSpaceDN w:val="0"/>
              <w:adjustRightInd w:val="0"/>
              <w:spacing w:line="276" w:lineRule="auto"/>
              <w:ind w:left="25"/>
              <w:rPr>
                <w:iCs/>
              </w:rPr>
            </w:pPr>
            <w:proofErr w:type="spellStart"/>
            <w:r w:rsidRPr="005D0F79">
              <w:rPr>
                <w:iCs/>
              </w:rPr>
              <w:t>výdrol</w:t>
            </w:r>
            <w:proofErr w:type="spellEnd"/>
            <w:r w:rsidRPr="005D0F79">
              <w:rPr>
                <w:iCs/>
              </w:rPr>
              <w:t xml:space="preserve"> obilnin</w:t>
            </w:r>
          </w:p>
        </w:tc>
        <w:tc>
          <w:tcPr>
            <w:tcW w:w="688" w:type="pct"/>
          </w:tcPr>
          <w:p w14:paraId="2EFF78D6" w14:textId="77777777" w:rsidR="0034416D" w:rsidRPr="005D0F79" w:rsidRDefault="0034416D" w:rsidP="00FC4C8E">
            <w:pPr>
              <w:widowControl w:val="0"/>
              <w:autoSpaceDE w:val="0"/>
              <w:autoSpaceDN w:val="0"/>
              <w:adjustRightInd w:val="0"/>
              <w:spacing w:line="276" w:lineRule="auto"/>
              <w:ind w:left="51"/>
              <w:rPr>
                <w:iCs/>
              </w:rPr>
            </w:pPr>
            <w:r w:rsidRPr="005D0F79">
              <w:rPr>
                <w:iCs/>
              </w:rPr>
              <w:t>0,5 l/ha</w:t>
            </w:r>
          </w:p>
        </w:tc>
        <w:tc>
          <w:tcPr>
            <w:tcW w:w="305" w:type="pct"/>
          </w:tcPr>
          <w:p w14:paraId="19CB7BDE" w14:textId="77777777" w:rsidR="0034416D" w:rsidRPr="005D0F79" w:rsidRDefault="0034416D" w:rsidP="00FC4C8E">
            <w:pPr>
              <w:widowControl w:val="0"/>
              <w:autoSpaceDE w:val="0"/>
              <w:autoSpaceDN w:val="0"/>
              <w:adjustRightInd w:val="0"/>
              <w:spacing w:line="276" w:lineRule="auto"/>
              <w:ind w:left="-65"/>
              <w:jc w:val="center"/>
              <w:rPr>
                <w:iCs/>
              </w:rPr>
            </w:pPr>
            <w:r w:rsidRPr="005D0F79">
              <w:rPr>
                <w:iCs/>
              </w:rPr>
              <w:t>AT</w:t>
            </w:r>
          </w:p>
        </w:tc>
        <w:tc>
          <w:tcPr>
            <w:tcW w:w="1009" w:type="pct"/>
          </w:tcPr>
          <w:p w14:paraId="2E5BAA1F"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1) </w:t>
            </w:r>
            <w:proofErr w:type="spellStart"/>
            <w:r w:rsidRPr="005D0F79">
              <w:rPr>
                <w:iCs/>
              </w:rPr>
              <w:t>postemergentně</w:t>
            </w:r>
            <w:proofErr w:type="spellEnd"/>
            <w:r w:rsidRPr="005D0F79">
              <w:rPr>
                <w:iCs/>
              </w:rPr>
              <w:t xml:space="preserve"> </w:t>
            </w:r>
          </w:p>
        </w:tc>
        <w:tc>
          <w:tcPr>
            <w:tcW w:w="822" w:type="pct"/>
          </w:tcPr>
          <w:p w14:paraId="0D9A4321" w14:textId="77777777" w:rsidR="0034416D" w:rsidRPr="005D0F79" w:rsidRDefault="0034416D" w:rsidP="00FC4C8E">
            <w:pPr>
              <w:widowControl w:val="0"/>
              <w:autoSpaceDE w:val="0"/>
              <w:autoSpaceDN w:val="0"/>
              <w:adjustRightInd w:val="0"/>
              <w:spacing w:line="276" w:lineRule="auto"/>
              <w:rPr>
                <w:iCs/>
              </w:rPr>
            </w:pPr>
          </w:p>
        </w:tc>
      </w:tr>
      <w:tr w:rsidR="0034416D" w:rsidRPr="00D81AF4" w14:paraId="7CD1E250" w14:textId="77777777" w:rsidTr="00FC4C8E">
        <w:tc>
          <w:tcPr>
            <w:tcW w:w="1220" w:type="pct"/>
          </w:tcPr>
          <w:p w14:paraId="1BD50757" w14:textId="77777777" w:rsidR="0034416D" w:rsidRPr="005D0F79" w:rsidRDefault="0034416D" w:rsidP="00FC4C8E">
            <w:pPr>
              <w:widowControl w:val="0"/>
              <w:autoSpaceDE w:val="0"/>
              <w:autoSpaceDN w:val="0"/>
              <w:adjustRightInd w:val="0"/>
              <w:spacing w:line="276" w:lineRule="auto"/>
              <w:ind w:right="-14"/>
              <w:rPr>
                <w:iCs/>
              </w:rPr>
            </w:pPr>
            <w:r w:rsidRPr="005D0F79">
              <w:rPr>
                <w:iCs/>
              </w:rPr>
              <w:t>ředkev olejná pro produkci osiva pro strniskové směsky na zelené hnojení</w:t>
            </w:r>
          </w:p>
        </w:tc>
        <w:tc>
          <w:tcPr>
            <w:tcW w:w="956" w:type="pct"/>
          </w:tcPr>
          <w:p w14:paraId="56874695"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plevele </w:t>
            </w:r>
            <w:proofErr w:type="spellStart"/>
            <w:r w:rsidRPr="005D0F79">
              <w:rPr>
                <w:iCs/>
              </w:rPr>
              <w:t>lipnicovité</w:t>
            </w:r>
            <w:proofErr w:type="spellEnd"/>
            <w:r w:rsidRPr="005D0F79">
              <w:rPr>
                <w:iCs/>
              </w:rPr>
              <w:t xml:space="preserve"> jednoleté</w:t>
            </w:r>
          </w:p>
        </w:tc>
        <w:tc>
          <w:tcPr>
            <w:tcW w:w="688" w:type="pct"/>
          </w:tcPr>
          <w:p w14:paraId="1EABA1E4" w14:textId="77777777" w:rsidR="0034416D" w:rsidRPr="005D0F79" w:rsidRDefault="0034416D" w:rsidP="00FC4C8E">
            <w:pPr>
              <w:widowControl w:val="0"/>
              <w:autoSpaceDE w:val="0"/>
              <w:autoSpaceDN w:val="0"/>
              <w:adjustRightInd w:val="0"/>
              <w:spacing w:line="276" w:lineRule="auto"/>
              <w:ind w:left="51"/>
              <w:rPr>
                <w:iCs/>
              </w:rPr>
            </w:pPr>
            <w:r w:rsidRPr="005D0F79">
              <w:rPr>
                <w:iCs/>
              </w:rPr>
              <w:t>0,5-0,8 l/ha</w:t>
            </w:r>
          </w:p>
        </w:tc>
        <w:tc>
          <w:tcPr>
            <w:tcW w:w="305" w:type="pct"/>
          </w:tcPr>
          <w:p w14:paraId="396E608D" w14:textId="77777777" w:rsidR="0034416D" w:rsidRPr="005D0F79" w:rsidRDefault="0034416D" w:rsidP="00FC4C8E">
            <w:pPr>
              <w:widowControl w:val="0"/>
              <w:autoSpaceDE w:val="0"/>
              <w:autoSpaceDN w:val="0"/>
              <w:adjustRightInd w:val="0"/>
              <w:spacing w:line="276" w:lineRule="auto"/>
              <w:ind w:left="-65"/>
              <w:jc w:val="center"/>
              <w:rPr>
                <w:iCs/>
              </w:rPr>
            </w:pPr>
            <w:r w:rsidRPr="005D0F79">
              <w:rPr>
                <w:iCs/>
              </w:rPr>
              <w:t>AT</w:t>
            </w:r>
          </w:p>
        </w:tc>
        <w:tc>
          <w:tcPr>
            <w:tcW w:w="1009" w:type="pct"/>
          </w:tcPr>
          <w:p w14:paraId="5A7AC7F4"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1) </w:t>
            </w:r>
            <w:proofErr w:type="spellStart"/>
            <w:r w:rsidRPr="005D0F79">
              <w:rPr>
                <w:iCs/>
              </w:rPr>
              <w:t>postemergentně</w:t>
            </w:r>
            <w:proofErr w:type="spellEnd"/>
            <w:r w:rsidRPr="005D0F79">
              <w:rPr>
                <w:iCs/>
              </w:rPr>
              <w:t xml:space="preserve"> </w:t>
            </w:r>
          </w:p>
        </w:tc>
        <w:tc>
          <w:tcPr>
            <w:tcW w:w="822" w:type="pct"/>
          </w:tcPr>
          <w:p w14:paraId="3355C777" w14:textId="77777777" w:rsidR="0034416D" w:rsidRPr="005D0F79" w:rsidRDefault="0034416D" w:rsidP="00FC4C8E">
            <w:pPr>
              <w:widowControl w:val="0"/>
              <w:autoSpaceDE w:val="0"/>
              <w:autoSpaceDN w:val="0"/>
              <w:adjustRightInd w:val="0"/>
              <w:spacing w:line="276" w:lineRule="auto"/>
              <w:rPr>
                <w:iCs/>
              </w:rPr>
            </w:pPr>
          </w:p>
        </w:tc>
      </w:tr>
      <w:tr w:rsidR="0034416D" w:rsidRPr="00D81AF4" w14:paraId="2452612B" w14:textId="77777777" w:rsidTr="00FC4C8E">
        <w:trPr>
          <w:trHeight w:val="57"/>
        </w:trPr>
        <w:tc>
          <w:tcPr>
            <w:tcW w:w="1220" w:type="pct"/>
          </w:tcPr>
          <w:p w14:paraId="1AE41F36" w14:textId="2E562F73" w:rsidR="0034416D" w:rsidRPr="005D0F79" w:rsidRDefault="0034416D" w:rsidP="00FC4C8E">
            <w:pPr>
              <w:widowControl w:val="0"/>
              <w:autoSpaceDE w:val="0"/>
              <w:autoSpaceDN w:val="0"/>
              <w:adjustRightInd w:val="0"/>
              <w:spacing w:line="276" w:lineRule="auto"/>
              <w:ind w:right="-14"/>
              <w:rPr>
                <w:iCs/>
              </w:rPr>
            </w:pPr>
            <w:r w:rsidRPr="005D0F79">
              <w:rPr>
                <w:iCs/>
              </w:rPr>
              <w:t>ředkev olejná pro produkci osiva pro strniskové směsky na zelené hnojení</w:t>
            </w:r>
          </w:p>
        </w:tc>
        <w:tc>
          <w:tcPr>
            <w:tcW w:w="956" w:type="pct"/>
          </w:tcPr>
          <w:p w14:paraId="3C8E0FBE" w14:textId="77777777" w:rsidR="0034416D" w:rsidRPr="005D0F79" w:rsidRDefault="0034416D" w:rsidP="00FC4C8E">
            <w:pPr>
              <w:widowControl w:val="0"/>
              <w:autoSpaceDE w:val="0"/>
              <w:autoSpaceDN w:val="0"/>
              <w:adjustRightInd w:val="0"/>
              <w:spacing w:line="276" w:lineRule="auto"/>
              <w:ind w:left="25"/>
              <w:rPr>
                <w:iCs/>
              </w:rPr>
            </w:pPr>
            <w:r w:rsidRPr="005D0F79">
              <w:rPr>
                <w:iCs/>
              </w:rPr>
              <w:t>pýr plazivý</w:t>
            </w:r>
          </w:p>
        </w:tc>
        <w:tc>
          <w:tcPr>
            <w:tcW w:w="688" w:type="pct"/>
          </w:tcPr>
          <w:p w14:paraId="30FEBD8C" w14:textId="77777777" w:rsidR="0034416D" w:rsidRPr="005D0F79" w:rsidRDefault="0034416D" w:rsidP="00FC4C8E">
            <w:pPr>
              <w:widowControl w:val="0"/>
              <w:autoSpaceDE w:val="0"/>
              <w:autoSpaceDN w:val="0"/>
              <w:adjustRightInd w:val="0"/>
              <w:spacing w:line="276" w:lineRule="auto"/>
              <w:ind w:left="51"/>
              <w:rPr>
                <w:iCs/>
              </w:rPr>
            </w:pPr>
            <w:r w:rsidRPr="005D0F79">
              <w:rPr>
                <w:iCs/>
              </w:rPr>
              <w:t>1,2-1,5 l/ha</w:t>
            </w:r>
          </w:p>
        </w:tc>
        <w:tc>
          <w:tcPr>
            <w:tcW w:w="305" w:type="pct"/>
          </w:tcPr>
          <w:p w14:paraId="37BA6F50" w14:textId="77777777" w:rsidR="0034416D" w:rsidRPr="005D0F79" w:rsidRDefault="0034416D" w:rsidP="00FC4C8E">
            <w:pPr>
              <w:widowControl w:val="0"/>
              <w:autoSpaceDE w:val="0"/>
              <w:autoSpaceDN w:val="0"/>
              <w:adjustRightInd w:val="0"/>
              <w:spacing w:line="276" w:lineRule="auto"/>
              <w:ind w:left="-65"/>
              <w:jc w:val="center"/>
              <w:rPr>
                <w:iCs/>
              </w:rPr>
            </w:pPr>
            <w:r w:rsidRPr="005D0F79">
              <w:rPr>
                <w:iCs/>
              </w:rPr>
              <w:t>AT</w:t>
            </w:r>
          </w:p>
        </w:tc>
        <w:tc>
          <w:tcPr>
            <w:tcW w:w="1009" w:type="pct"/>
          </w:tcPr>
          <w:p w14:paraId="064D2689"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1) </w:t>
            </w:r>
            <w:proofErr w:type="spellStart"/>
            <w:r w:rsidRPr="005D0F79">
              <w:rPr>
                <w:iCs/>
              </w:rPr>
              <w:t>postemergentně</w:t>
            </w:r>
            <w:proofErr w:type="spellEnd"/>
            <w:r w:rsidRPr="005D0F79">
              <w:rPr>
                <w:iCs/>
              </w:rPr>
              <w:t xml:space="preserve"> </w:t>
            </w:r>
          </w:p>
        </w:tc>
        <w:tc>
          <w:tcPr>
            <w:tcW w:w="822" w:type="pct"/>
          </w:tcPr>
          <w:p w14:paraId="58CBFA69" w14:textId="77777777" w:rsidR="0034416D" w:rsidRPr="005D0F79" w:rsidRDefault="0034416D" w:rsidP="00FC4C8E">
            <w:pPr>
              <w:widowControl w:val="0"/>
              <w:autoSpaceDE w:val="0"/>
              <w:autoSpaceDN w:val="0"/>
              <w:adjustRightInd w:val="0"/>
              <w:spacing w:line="276" w:lineRule="auto"/>
              <w:rPr>
                <w:iCs/>
              </w:rPr>
            </w:pPr>
          </w:p>
        </w:tc>
      </w:tr>
      <w:tr w:rsidR="0034416D" w:rsidRPr="00D81AF4" w14:paraId="7183515A" w14:textId="77777777" w:rsidTr="00FC4C8E">
        <w:trPr>
          <w:trHeight w:val="57"/>
        </w:trPr>
        <w:tc>
          <w:tcPr>
            <w:tcW w:w="1220" w:type="pct"/>
            <w:tcBorders>
              <w:top w:val="single" w:sz="6" w:space="0" w:color="auto"/>
              <w:left w:val="single" w:sz="6" w:space="0" w:color="auto"/>
              <w:bottom w:val="single" w:sz="6" w:space="0" w:color="auto"/>
              <w:right w:val="single" w:sz="6" w:space="0" w:color="auto"/>
            </w:tcBorders>
          </w:tcPr>
          <w:p w14:paraId="07666BFE" w14:textId="77777777" w:rsidR="0034416D" w:rsidRPr="005D0F79" w:rsidRDefault="0034416D" w:rsidP="00FC4C8E">
            <w:pPr>
              <w:widowControl w:val="0"/>
              <w:autoSpaceDE w:val="0"/>
              <w:autoSpaceDN w:val="0"/>
              <w:adjustRightInd w:val="0"/>
              <w:spacing w:line="276" w:lineRule="auto"/>
              <w:ind w:right="-14"/>
              <w:rPr>
                <w:iCs/>
              </w:rPr>
            </w:pPr>
            <w:r w:rsidRPr="002A7F60">
              <w:rPr>
                <w:iCs/>
              </w:rPr>
              <w:t>pohanka</w:t>
            </w:r>
          </w:p>
        </w:tc>
        <w:tc>
          <w:tcPr>
            <w:tcW w:w="956" w:type="pct"/>
            <w:tcBorders>
              <w:top w:val="single" w:sz="6" w:space="0" w:color="auto"/>
              <w:left w:val="single" w:sz="6" w:space="0" w:color="auto"/>
              <w:bottom w:val="single" w:sz="6" w:space="0" w:color="auto"/>
              <w:right w:val="single" w:sz="6" w:space="0" w:color="auto"/>
            </w:tcBorders>
          </w:tcPr>
          <w:p w14:paraId="7F4999AE" w14:textId="77777777" w:rsidR="0034416D" w:rsidRPr="005D0F79" w:rsidRDefault="0034416D" w:rsidP="00FC4C8E">
            <w:pPr>
              <w:widowControl w:val="0"/>
              <w:autoSpaceDE w:val="0"/>
              <w:autoSpaceDN w:val="0"/>
              <w:adjustRightInd w:val="0"/>
              <w:spacing w:line="276" w:lineRule="auto"/>
              <w:rPr>
                <w:iCs/>
              </w:rPr>
            </w:pPr>
            <w:r w:rsidRPr="002A7F60">
              <w:rPr>
                <w:iCs/>
              </w:rPr>
              <w:t xml:space="preserve">plevele </w:t>
            </w:r>
            <w:proofErr w:type="spellStart"/>
            <w:r w:rsidRPr="002A7F60">
              <w:rPr>
                <w:iCs/>
              </w:rPr>
              <w:t>lipnicovité</w:t>
            </w:r>
            <w:proofErr w:type="spellEnd"/>
            <w:r w:rsidRPr="002A7F60">
              <w:rPr>
                <w:iCs/>
              </w:rPr>
              <w:t xml:space="preserve"> jednoleté</w:t>
            </w:r>
          </w:p>
        </w:tc>
        <w:tc>
          <w:tcPr>
            <w:tcW w:w="688" w:type="pct"/>
            <w:tcBorders>
              <w:top w:val="single" w:sz="6" w:space="0" w:color="auto"/>
              <w:left w:val="single" w:sz="6" w:space="0" w:color="auto"/>
              <w:bottom w:val="single" w:sz="6" w:space="0" w:color="auto"/>
              <w:right w:val="single" w:sz="6" w:space="0" w:color="auto"/>
            </w:tcBorders>
          </w:tcPr>
          <w:p w14:paraId="4599A112" w14:textId="77777777" w:rsidR="0034416D" w:rsidRPr="005D0F79" w:rsidRDefault="0034416D" w:rsidP="00FC4C8E">
            <w:pPr>
              <w:widowControl w:val="0"/>
              <w:autoSpaceDE w:val="0"/>
              <w:autoSpaceDN w:val="0"/>
              <w:adjustRightInd w:val="0"/>
              <w:spacing w:line="276" w:lineRule="auto"/>
              <w:ind w:left="51"/>
              <w:rPr>
                <w:iCs/>
              </w:rPr>
            </w:pPr>
            <w:r w:rsidRPr="002A7F60">
              <w:rPr>
                <w:iCs/>
              </w:rPr>
              <w:t xml:space="preserve">0,5-0,8 l/ha </w:t>
            </w:r>
          </w:p>
        </w:tc>
        <w:tc>
          <w:tcPr>
            <w:tcW w:w="305" w:type="pct"/>
          </w:tcPr>
          <w:p w14:paraId="31C508EE" w14:textId="77777777" w:rsidR="0034416D" w:rsidRPr="005D0F79" w:rsidRDefault="0034416D" w:rsidP="00FC4C8E">
            <w:pPr>
              <w:widowControl w:val="0"/>
              <w:autoSpaceDE w:val="0"/>
              <w:autoSpaceDN w:val="0"/>
              <w:adjustRightInd w:val="0"/>
              <w:spacing w:line="276" w:lineRule="auto"/>
              <w:ind w:left="-65"/>
              <w:jc w:val="center"/>
              <w:rPr>
                <w:iCs/>
              </w:rPr>
            </w:pPr>
            <w:r>
              <w:rPr>
                <w:iCs/>
              </w:rPr>
              <w:t>AT</w:t>
            </w:r>
          </w:p>
        </w:tc>
        <w:tc>
          <w:tcPr>
            <w:tcW w:w="1009" w:type="pct"/>
            <w:tcBorders>
              <w:top w:val="single" w:sz="6" w:space="0" w:color="auto"/>
              <w:left w:val="single" w:sz="6" w:space="0" w:color="auto"/>
              <w:bottom w:val="single" w:sz="6" w:space="0" w:color="auto"/>
              <w:right w:val="single" w:sz="6" w:space="0" w:color="auto"/>
            </w:tcBorders>
          </w:tcPr>
          <w:p w14:paraId="6EF460AF" w14:textId="77777777" w:rsidR="0034416D" w:rsidRPr="005D0F79" w:rsidRDefault="0034416D" w:rsidP="00FC4C8E">
            <w:pPr>
              <w:widowControl w:val="0"/>
              <w:autoSpaceDE w:val="0"/>
              <w:autoSpaceDN w:val="0"/>
              <w:adjustRightInd w:val="0"/>
              <w:spacing w:line="276" w:lineRule="auto"/>
              <w:ind w:right="-40"/>
              <w:rPr>
                <w:iCs/>
              </w:rPr>
            </w:pPr>
            <w:r w:rsidRPr="002A7F60">
              <w:rPr>
                <w:iCs/>
              </w:rPr>
              <w:t xml:space="preserve">1) od: 13 BBCH, do: 15 BBCH </w:t>
            </w:r>
          </w:p>
        </w:tc>
        <w:tc>
          <w:tcPr>
            <w:tcW w:w="822" w:type="pct"/>
            <w:tcBorders>
              <w:top w:val="single" w:sz="6" w:space="0" w:color="auto"/>
              <w:left w:val="single" w:sz="6" w:space="0" w:color="auto"/>
              <w:bottom w:val="single" w:sz="6" w:space="0" w:color="auto"/>
              <w:right w:val="single" w:sz="6" w:space="0" w:color="auto"/>
            </w:tcBorders>
          </w:tcPr>
          <w:p w14:paraId="302E0BB1" w14:textId="77777777" w:rsidR="0034416D" w:rsidRPr="005D0F79" w:rsidRDefault="0034416D" w:rsidP="00FC4C8E">
            <w:pPr>
              <w:widowControl w:val="0"/>
              <w:autoSpaceDE w:val="0"/>
              <w:autoSpaceDN w:val="0"/>
              <w:adjustRightInd w:val="0"/>
              <w:spacing w:line="276" w:lineRule="auto"/>
              <w:ind w:right="69"/>
              <w:rPr>
                <w:iCs/>
              </w:rPr>
            </w:pPr>
            <w:r w:rsidRPr="002A7F60">
              <w:rPr>
                <w:iCs/>
              </w:rPr>
              <w:t xml:space="preserve">6) </w:t>
            </w:r>
            <w:r>
              <w:rPr>
                <w:iCs/>
              </w:rPr>
              <w:t>množitelské</w:t>
            </w:r>
            <w:r w:rsidRPr="002A7F60">
              <w:rPr>
                <w:iCs/>
              </w:rPr>
              <w:t xml:space="preserve"> porosty</w:t>
            </w:r>
          </w:p>
        </w:tc>
      </w:tr>
      <w:tr w:rsidR="0034416D" w:rsidRPr="00D81AF4" w14:paraId="15E1BD37" w14:textId="77777777" w:rsidTr="00FC4C8E">
        <w:trPr>
          <w:trHeight w:val="57"/>
        </w:trPr>
        <w:tc>
          <w:tcPr>
            <w:tcW w:w="1220" w:type="pct"/>
            <w:tcBorders>
              <w:top w:val="single" w:sz="6" w:space="0" w:color="auto"/>
              <w:left w:val="single" w:sz="6" w:space="0" w:color="auto"/>
              <w:bottom w:val="single" w:sz="6" w:space="0" w:color="auto"/>
              <w:right w:val="single" w:sz="6" w:space="0" w:color="auto"/>
            </w:tcBorders>
          </w:tcPr>
          <w:p w14:paraId="55D4D18C" w14:textId="77777777" w:rsidR="0034416D" w:rsidRPr="005D0F79" w:rsidRDefault="0034416D" w:rsidP="00FC4C8E">
            <w:pPr>
              <w:widowControl w:val="0"/>
              <w:autoSpaceDE w:val="0"/>
              <w:autoSpaceDN w:val="0"/>
              <w:adjustRightInd w:val="0"/>
              <w:spacing w:line="276" w:lineRule="auto"/>
              <w:ind w:right="-14"/>
              <w:rPr>
                <w:iCs/>
              </w:rPr>
            </w:pPr>
            <w:r w:rsidRPr="002A7F60">
              <w:rPr>
                <w:iCs/>
              </w:rPr>
              <w:t>pohanka</w:t>
            </w:r>
          </w:p>
        </w:tc>
        <w:tc>
          <w:tcPr>
            <w:tcW w:w="956" w:type="pct"/>
            <w:tcBorders>
              <w:top w:val="single" w:sz="6" w:space="0" w:color="auto"/>
              <w:left w:val="single" w:sz="6" w:space="0" w:color="auto"/>
              <w:bottom w:val="single" w:sz="6" w:space="0" w:color="auto"/>
              <w:right w:val="single" w:sz="6" w:space="0" w:color="auto"/>
            </w:tcBorders>
          </w:tcPr>
          <w:p w14:paraId="6077B868" w14:textId="77777777" w:rsidR="0034416D" w:rsidRPr="005D0F79" w:rsidRDefault="0034416D" w:rsidP="00FC4C8E">
            <w:pPr>
              <w:widowControl w:val="0"/>
              <w:autoSpaceDE w:val="0"/>
              <w:autoSpaceDN w:val="0"/>
              <w:adjustRightInd w:val="0"/>
              <w:spacing w:line="276" w:lineRule="auto"/>
              <w:ind w:right="119"/>
              <w:rPr>
                <w:iCs/>
              </w:rPr>
            </w:pPr>
            <w:r w:rsidRPr="002A7F60">
              <w:rPr>
                <w:iCs/>
              </w:rPr>
              <w:t>pýr plazivý</w:t>
            </w:r>
          </w:p>
        </w:tc>
        <w:tc>
          <w:tcPr>
            <w:tcW w:w="688" w:type="pct"/>
            <w:tcBorders>
              <w:top w:val="single" w:sz="6" w:space="0" w:color="auto"/>
              <w:left w:val="single" w:sz="6" w:space="0" w:color="auto"/>
              <w:bottom w:val="single" w:sz="6" w:space="0" w:color="auto"/>
              <w:right w:val="single" w:sz="6" w:space="0" w:color="auto"/>
            </w:tcBorders>
          </w:tcPr>
          <w:p w14:paraId="6BEA51BC" w14:textId="77777777" w:rsidR="0034416D" w:rsidRPr="005D0F79" w:rsidRDefault="0034416D" w:rsidP="00FC4C8E">
            <w:pPr>
              <w:widowControl w:val="0"/>
              <w:autoSpaceDE w:val="0"/>
              <w:autoSpaceDN w:val="0"/>
              <w:adjustRightInd w:val="0"/>
              <w:spacing w:line="276" w:lineRule="auto"/>
              <w:ind w:right="119"/>
              <w:rPr>
                <w:iCs/>
              </w:rPr>
            </w:pPr>
            <w:r w:rsidRPr="002A7F60">
              <w:rPr>
                <w:iCs/>
              </w:rPr>
              <w:t xml:space="preserve">1,2 l/ha </w:t>
            </w:r>
          </w:p>
        </w:tc>
        <w:tc>
          <w:tcPr>
            <w:tcW w:w="305" w:type="pct"/>
          </w:tcPr>
          <w:p w14:paraId="174E7EFA" w14:textId="77777777" w:rsidR="0034416D" w:rsidRPr="005D0F79" w:rsidRDefault="0034416D" w:rsidP="00FC4C8E">
            <w:pPr>
              <w:widowControl w:val="0"/>
              <w:autoSpaceDE w:val="0"/>
              <w:autoSpaceDN w:val="0"/>
              <w:adjustRightInd w:val="0"/>
              <w:spacing w:line="276" w:lineRule="auto"/>
              <w:ind w:left="-65"/>
              <w:jc w:val="center"/>
              <w:rPr>
                <w:iCs/>
              </w:rPr>
            </w:pPr>
            <w:r>
              <w:rPr>
                <w:iCs/>
              </w:rPr>
              <w:t>AT</w:t>
            </w:r>
          </w:p>
        </w:tc>
        <w:tc>
          <w:tcPr>
            <w:tcW w:w="1009" w:type="pct"/>
            <w:tcBorders>
              <w:top w:val="single" w:sz="6" w:space="0" w:color="auto"/>
              <w:left w:val="single" w:sz="6" w:space="0" w:color="auto"/>
              <w:bottom w:val="single" w:sz="6" w:space="0" w:color="auto"/>
              <w:right w:val="single" w:sz="6" w:space="0" w:color="auto"/>
            </w:tcBorders>
          </w:tcPr>
          <w:p w14:paraId="396A0307" w14:textId="77777777" w:rsidR="0034416D" w:rsidRPr="005D0F79" w:rsidRDefault="0034416D" w:rsidP="00FC4C8E">
            <w:pPr>
              <w:widowControl w:val="0"/>
              <w:autoSpaceDE w:val="0"/>
              <w:autoSpaceDN w:val="0"/>
              <w:adjustRightInd w:val="0"/>
              <w:spacing w:line="276" w:lineRule="auto"/>
              <w:ind w:right="-40"/>
              <w:rPr>
                <w:iCs/>
              </w:rPr>
            </w:pPr>
            <w:r w:rsidRPr="002A7F60">
              <w:rPr>
                <w:iCs/>
              </w:rPr>
              <w:t xml:space="preserve">1) od: 13 BBCH, do: 15 BBCH </w:t>
            </w:r>
          </w:p>
        </w:tc>
        <w:tc>
          <w:tcPr>
            <w:tcW w:w="822" w:type="pct"/>
            <w:tcBorders>
              <w:top w:val="single" w:sz="6" w:space="0" w:color="auto"/>
              <w:left w:val="single" w:sz="6" w:space="0" w:color="auto"/>
              <w:bottom w:val="single" w:sz="6" w:space="0" w:color="auto"/>
              <w:right w:val="single" w:sz="6" w:space="0" w:color="auto"/>
            </w:tcBorders>
          </w:tcPr>
          <w:p w14:paraId="330304F3" w14:textId="77777777" w:rsidR="0034416D" w:rsidRPr="005D0F79" w:rsidRDefault="0034416D" w:rsidP="00FC4C8E">
            <w:pPr>
              <w:widowControl w:val="0"/>
              <w:autoSpaceDE w:val="0"/>
              <w:autoSpaceDN w:val="0"/>
              <w:adjustRightInd w:val="0"/>
              <w:spacing w:line="276" w:lineRule="auto"/>
              <w:ind w:right="69"/>
              <w:rPr>
                <w:iCs/>
              </w:rPr>
            </w:pPr>
            <w:r w:rsidRPr="002A7F60">
              <w:rPr>
                <w:iCs/>
              </w:rPr>
              <w:t xml:space="preserve">6) </w:t>
            </w:r>
            <w:r>
              <w:rPr>
                <w:iCs/>
              </w:rPr>
              <w:t>množitelské</w:t>
            </w:r>
            <w:r w:rsidRPr="002A7F60">
              <w:rPr>
                <w:iCs/>
              </w:rPr>
              <w:t xml:space="preserve"> porosty</w:t>
            </w:r>
          </w:p>
        </w:tc>
      </w:tr>
      <w:tr w:rsidR="0034416D" w:rsidRPr="00D81AF4" w14:paraId="1E00BD7A" w14:textId="77777777" w:rsidTr="00FC4C8E">
        <w:tc>
          <w:tcPr>
            <w:tcW w:w="1220" w:type="pct"/>
          </w:tcPr>
          <w:p w14:paraId="10249FC8" w14:textId="77777777" w:rsidR="0034416D" w:rsidRPr="005D0F79" w:rsidRDefault="0034416D" w:rsidP="00FC4C8E">
            <w:pPr>
              <w:widowControl w:val="0"/>
              <w:autoSpaceDE w:val="0"/>
              <w:autoSpaceDN w:val="0"/>
              <w:adjustRightInd w:val="0"/>
              <w:spacing w:line="276" w:lineRule="auto"/>
              <w:ind w:right="-14"/>
              <w:rPr>
                <w:iCs/>
              </w:rPr>
            </w:pPr>
            <w:r w:rsidRPr="005D0F79">
              <w:rPr>
                <w:iCs/>
              </w:rPr>
              <w:t>svazenka shloučená</w:t>
            </w:r>
          </w:p>
        </w:tc>
        <w:tc>
          <w:tcPr>
            <w:tcW w:w="956" w:type="pct"/>
          </w:tcPr>
          <w:p w14:paraId="681262FE"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plevele </w:t>
            </w:r>
            <w:proofErr w:type="spellStart"/>
            <w:r w:rsidRPr="005D0F79">
              <w:rPr>
                <w:iCs/>
              </w:rPr>
              <w:t>lipnicovité</w:t>
            </w:r>
            <w:proofErr w:type="spellEnd"/>
            <w:r w:rsidRPr="005D0F79">
              <w:rPr>
                <w:iCs/>
              </w:rPr>
              <w:t xml:space="preserve"> jednoleté, </w:t>
            </w:r>
            <w:proofErr w:type="spellStart"/>
            <w:r w:rsidRPr="005D0F79">
              <w:rPr>
                <w:iCs/>
              </w:rPr>
              <w:t>výdrol</w:t>
            </w:r>
            <w:proofErr w:type="spellEnd"/>
            <w:r w:rsidRPr="005D0F79">
              <w:rPr>
                <w:iCs/>
              </w:rPr>
              <w:t xml:space="preserve"> obilnin</w:t>
            </w:r>
          </w:p>
        </w:tc>
        <w:tc>
          <w:tcPr>
            <w:tcW w:w="688" w:type="pct"/>
          </w:tcPr>
          <w:p w14:paraId="246C91FA" w14:textId="77777777" w:rsidR="0034416D" w:rsidRPr="005D0F79" w:rsidRDefault="0034416D" w:rsidP="00FC4C8E">
            <w:pPr>
              <w:widowControl w:val="0"/>
              <w:autoSpaceDE w:val="0"/>
              <w:autoSpaceDN w:val="0"/>
              <w:adjustRightInd w:val="0"/>
              <w:spacing w:line="276" w:lineRule="auto"/>
              <w:rPr>
                <w:iCs/>
              </w:rPr>
            </w:pPr>
            <w:r w:rsidRPr="005D0F79">
              <w:rPr>
                <w:iCs/>
              </w:rPr>
              <w:t>0,4-0,8 l/ha</w:t>
            </w:r>
          </w:p>
        </w:tc>
        <w:tc>
          <w:tcPr>
            <w:tcW w:w="305" w:type="pct"/>
          </w:tcPr>
          <w:p w14:paraId="7428E647" w14:textId="77777777" w:rsidR="0034416D" w:rsidRPr="005D0F79" w:rsidRDefault="0034416D" w:rsidP="00FC4C8E">
            <w:pPr>
              <w:widowControl w:val="0"/>
              <w:autoSpaceDE w:val="0"/>
              <w:autoSpaceDN w:val="0"/>
              <w:adjustRightInd w:val="0"/>
              <w:spacing w:line="276" w:lineRule="auto"/>
              <w:ind w:left="-65"/>
              <w:jc w:val="center"/>
              <w:rPr>
                <w:iCs/>
              </w:rPr>
            </w:pPr>
            <w:r w:rsidRPr="005D0F79">
              <w:rPr>
                <w:iCs/>
              </w:rPr>
              <w:t>AT</w:t>
            </w:r>
          </w:p>
        </w:tc>
        <w:tc>
          <w:tcPr>
            <w:tcW w:w="1009" w:type="pct"/>
          </w:tcPr>
          <w:p w14:paraId="6017366A"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1) </w:t>
            </w:r>
            <w:proofErr w:type="spellStart"/>
            <w:r w:rsidRPr="005D0F79">
              <w:rPr>
                <w:iCs/>
              </w:rPr>
              <w:t>postemergentně</w:t>
            </w:r>
            <w:proofErr w:type="spellEnd"/>
            <w:r w:rsidRPr="005D0F79">
              <w:rPr>
                <w:iCs/>
              </w:rPr>
              <w:t xml:space="preserve"> </w:t>
            </w:r>
          </w:p>
          <w:p w14:paraId="758F6DD3"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2) od: 13 BBCH, do: 29 BBCH </w:t>
            </w:r>
          </w:p>
        </w:tc>
        <w:tc>
          <w:tcPr>
            <w:tcW w:w="822" w:type="pct"/>
          </w:tcPr>
          <w:p w14:paraId="1A753862" w14:textId="77777777" w:rsidR="0034416D" w:rsidRPr="005D0F79" w:rsidRDefault="0034416D" w:rsidP="00FC4C8E">
            <w:pPr>
              <w:widowControl w:val="0"/>
              <w:autoSpaceDE w:val="0"/>
              <w:autoSpaceDN w:val="0"/>
              <w:adjustRightInd w:val="0"/>
              <w:spacing w:line="276" w:lineRule="auto"/>
              <w:rPr>
                <w:iCs/>
              </w:rPr>
            </w:pPr>
            <w:r w:rsidRPr="005D0F79">
              <w:rPr>
                <w:iCs/>
              </w:rPr>
              <w:t>4) aplikace dělená max. 1,5 l/ha za sezónu</w:t>
            </w:r>
          </w:p>
        </w:tc>
      </w:tr>
      <w:tr w:rsidR="0034416D" w:rsidRPr="00D81AF4" w14:paraId="6BECE567" w14:textId="77777777" w:rsidTr="00FC4C8E">
        <w:tc>
          <w:tcPr>
            <w:tcW w:w="1220" w:type="pct"/>
          </w:tcPr>
          <w:p w14:paraId="1D71BBCD" w14:textId="77777777" w:rsidR="0034416D" w:rsidRPr="005D0F79" w:rsidRDefault="0034416D" w:rsidP="00FC4C8E">
            <w:pPr>
              <w:widowControl w:val="0"/>
              <w:autoSpaceDE w:val="0"/>
              <w:autoSpaceDN w:val="0"/>
              <w:adjustRightInd w:val="0"/>
              <w:spacing w:line="276" w:lineRule="auto"/>
              <w:ind w:right="-14"/>
              <w:rPr>
                <w:iCs/>
              </w:rPr>
            </w:pPr>
            <w:r w:rsidRPr="005D0F79">
              <w:rPr>
                <w:iCs/>
              </w:rPr>
              <w:t>svazenka shloučená</w:t>
            </w:r>
          </w:p>
        </w:tc>
        <w:tc>
          <w:tcPr>
            <w:tcW w:w="956" w:type="pct"/>
          </w:tcPr>
          <w:p w14:paraId="2F3E7014"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pýr plazivý, plevele </w:t>
            </w:r>
            <w:proofErr w:type="spellStart"/>
            <w:r w:rsidRPr="005D0F79">
              <w:rPr>
                <w:iCs/>
              </w:rPr>
              <w:t>lipnicovité</w:t>
            </w:r>
            <w:proofErr w:type="spellEnd"/>
            <w:r w:rsidRPr="005D0F79">
              <w:rPr>
                <w:iCs/>
              </w:rPr>
              <w:t xml:space="preserve"> vytrvalé</w:t>
            </w:r>
          </w:p>
        </w:tc>
        <w:tc>
          <w:tcPr>
            <w:tcW w:w="688" w:type="pct"/>
          </w:tcPr>
          <w:p w14:paraId="095E897C" w14:textId="77777777" w:rsidR="0034416D" w:rsidRPr="005D0F79" w:rsidRDefault="0034416D" w:rsidP="00FC4C8E">
            <w:pPr>
              <w:widowControl w:val="0"/>
              <w:autoSpaceDE w:val="0"/>
              <w:autoSpaceDN w:val="0"/>
              <w:adjustRightInd w:val="0"/>
              <w:spacing w:line="276" w:lineRule="auto"/>
              <w:rPr>
                <w:iCs/>
              </w:rPr>
            </w:pPr>
            <w:r w:rsidRPr="005D0F79">
              <w:rPr>
                <w:iCs/>
              </w:rPr>
              <w:t>1,2-1,5 l/ha</w:t>
            </w:r>
          </w:p>
        </w:tc>
        <w:tc>
          <w:tcPr>
            <w:tcW w:w="305" w:type="pct"/>
          </w:tcPr>
          <w:p w14:paraId="0ACD01D6" w14:textId="77777777" w:rsidR="0034416D" w:rsidRPr="005D0F79" w:rsidRDefault="0034416D" w:rsidP="00FC4C8E">
            <w:pPr>
              <w:widowControl w:val="0"/>
              <w:autoSpaceDE w:val="0"/>
              <w:autoSpaceDN w:val="0"/>
              <w:adjustRightInd w:val="0"/>
              <w:spacing w:line="276" w:lineRule="auto"/>
              <w:ind w:left="-65"/>
              <w:jc w:val="center"/>
              <w:rPr>
                <w:iCs/>
              </w:rPr>
            </w:pPr>
            <w:r w:rsidRPr="005D0F79">
              <w:rPr>
                <w:iCs/>
              </w:rPr>
              <w:t>AT</w:t>
            </w:r>
          </w:p>
        </w:tc>
        <w:tc>
          <w:tcPr>
            <w:tcW w:w="1009" w:type="pct"/>
          </w:tcPr>
          <w:p w14:paraId="75CC3386"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1) </w:t>
            </w:r>
            <w:proofErr w:type="spellStart"/>
            <w:r w:rsidRPr="005D0F79">
              <w:rPr>
                <w:iCs/>
              </w:rPr>
              <w:t>postemergentně</w:t>
            </w:r>
            <w:proofErr w:type="spellEnd"/>
            <w:r w:rsidRPr="005D0F79">
              <w:rPr>
                <w:iCs/>
              </w:rPr>
              <w:t xml:space="preserve"> </w:t>
            </w:r>
          </w:p>
          <w:p w14:paraId="35E19224" w14:textId="77777777" w:rsidR="0034416D" w:rsidRPr="005D0F79" w:rsidRDefault="0034416D" w:rsidP="00FC4C8E">
            <w:pPr>
              <w:widowControl w:val="0"/>
              <w:autoSpaceDE w:val="0"/>
              <w:autoSpaceDN w:val="0"/>
              <w:adjustRightInd w:val="0"/>
              <w:spacing w:line="276" w:lineRule="auto"/>
              <w:ind w:right="-40"/>
              <w:rPr>
                <w:iCs/>
              </w:rPr>
            </w:pPr>
            <w:r w:rsidRPr="005D0F79">
              <w:rPr>
                <w:iCs/>
              </w:rPr>
              <w:t xml:space="preserve">2) od: 13 BBCH, do: 29 BBCH </w:t>
            </w:r>
          </w:p>
        </w:tc>
        <w:tc>
          <w:tcPr>
            <w:tcW w:w="822" w:type="pct"/>
          </w:tcPr>
          <w:p w14:paraId="29B04FAA" w14:textId="77777777" w:rsidR="0034416D" w:rsidRPr="005D0F79" w:rsidRDefault="0034416D" w:rsidP="00FC4C8E">
            <w:pPr>
              <w:widowControl w:val="0"/>
              <w:autoSpaceDE w:val="0"/>
              <w:autoSpaceDN w:val="0"/>
              <w:adjustRightInd w:val="0"/>
              <w:spacing w:line="276" w:lineRule="auto"/>
              <w:rPr>
                <w:iCs/>
              </w:rPr>
            </w:pPr>
            <w:r w:rsidRPr="005D0F79">
              <w:rPr>
                <w:iCs/>
              </w:rPr>
              <w:t>4) aplikace dělená max. 1,5 l/ha za sezónu</w:t>
            </w:r>
          </w:p>
        </w:tc>
      </w:tr>
      <w:tr w:rsidR="0034416D" w:rsidRPr="00D81AF4" w14:paraId="38975D45" w14:textId="77777777" w:rsidTr="00FC4C8E">
        <w:tc>
          <w:tcPr>
            <w:tcW w:w="1220" w:type="pct"/>
          </w:tcPr>
          <w:p w14:paraId="7A29868B" w14:textId="77777777" w:rsidR="0034416D" w:rsidRPr="005D0F79" w:rsidRDefault="0034416D" w:rsidP="00FC4C8E">
            <w:pPr>
              <w:widowControl w:val="0"/>
              <w:autoSpaceDE w:val="0"/>
              <w:autoSpaceDN w:val="0"/>
              <w:adjustRightInd w:val="0"/>
              <w:spacing w:line="276" w:lineRule="auto"/>
              <w:ind w:right="-14"/>
              <w:rPr>
                <w:iCs/>
              </w:rPr>
            </w:pPr>
            <w:r w:rsidRPr="007F5FBC">
              <w:rPr>
                <w:iCs/>
              </w:rPr>
              <w:t>svazenka zvonkovitá</w:t>
            </w:r>
          </w:p>
        </w:tc>
        <w:tc>
          <w:tcPr>
            <w:tcW w:w="956" w:type="pct"/>
          </w:tcPr>
          <w:p w14:paraId="261B7284" w14:textId="77777777" w:rsidR="0034416D" w:rsidRPr="005D0F79" w:rsidRDefault="0034416D" w:rsidP="00FC4C8E">
            <w:pPr>
              <w:widowControl w:val="0"/>
              <w:autoSpaceDE w:val="0"/>
              <w:autoSpaceDN w:val="0"/>
              <w:adjustRightInd w:val="0"/>
              <w:spacing w:line="276" w:lineRule="auto"/>
              <w:ind w:right="119"/>
              <w:rPr>
                <w:iCs/>
              </w:rPr>
            </w:pPr>
            <w:r w:rsidRPr="007F5FBC">
              <w:rPr>
                <w:iCs/>
              </w:rPr>
              <w:t>plevele jednoděložné jednoleté</w:t>
            </w:r>
          </w:p>
        </w:tc>
        <w:tc>
          <w:tcPr>
            <w:tcW w:w="688" w:type="pct"/>
          </w:tcPr>
          <w:p w14:paraId="0604FAB6" w14:textId="77777777" w:rsidR="0034416D" w:rsidRPr="005D0F79" w:rsidRDefault="0034416D" w:rsidP="00FC4C8E">
            <w:pPr>
              <w:widowControl w:val="0"/>
              <w:autoSpaceDE w:val="0"/>
              <w:autoSpaceDN w:val="0"/>
              <w:adjustRightInd w:val="0"/>
              <w:spacing w:line="276" w:lineRule="auto"/>
              <w:rPr>
                <w:iCs/>
              </w:rPr>
            </w:pPr>
            <w:r w:rsidRPr="007F5FBC">
              <w:rPr>
                <w:iCs/>
              </w:rPr>
              <w:t>0,5-0,8 l/ha</w:t>
            </w:r>
          </w:p>
        </w:tc>
        <w:tc>
          <w:tcPr>
            <w:tcW w:w="305" w:type="pct"/>
          </w:tcPr>
          <w:p w14:paraId="0812D9E8" w14:textId="77777777" w:rsidR="0034416D" w:rsidRPr="005D0F79" w:rsidRDefault="0034416D" w:rsidP="00FC4C8E">
            <w:pPr>
              <w:widowControl w:val="0"/>
              <w:autoSpaceDE w:val="0"/>
              <w:autoSpaceDN w:val="0"/>
              <w:adjustRightInd w:val="0"/>
              <w:spacing w:line="276" w:lineRule="auto"/>
              <w:ind w:right="119"/>
              <w:rPr>
                <w:iCs/>
              </w:rPr>
            </w:pPr>
            <w:r>
              <w:rPr>
                <w:iCs/>
              </w:rPr>
              <w:t>AT</w:t>
            </w:r>
          </w:p>
        </w:tc>
        <w:tc>
          <w:tcPr>
            <w:tcW w:w="1009" w:type="pct"/>
          </w:tcPr>
          <w:p w14:paraId="563E5F30" w14:textId="77777777" w:rsidR="0034416D" w:rsidRPr="007F5FBC" w:rsidRDefault="0034416D" w:rsidP="00FC4C8E">
            <w:pPr>
              <w:widowControl w:val="0"/>
              <w:autoSpaceDE w:val="0"/>
              <w:autoSpaceDN w:val="0"/>
              <w:adjustRightInd w:val="0"/>
              <w:spacing w:line="276" w:lineRule="auto"/>
              <w:ind w:right="-182"/>
              <w:rPr>
                <w:iCs/>
              </w:rPr>
            </w:pPr>
            <w:r w:rsidRPr="007F5FBC">
              <w:rPr>
                <w:iCs/>
              </w:rPr>
              <w:t xml:space="preserve">1) </w:t>
            </w:r>
            <w:proofErr w:type="spellStart"/>
            <w:r w:rsidRPr="007F5FBC">
              <w:rPr>
                <w:iCs/>
              </w:rPr>
              <w:t>postemergentně</w:t>
            </w:r>
            <w:proofErr w:type="spellEnd"/>
            <w:r w:rsidRPr="007F5FBC">
              <w:rPr>
                <w:iCs/>
              </w:rPr>
              <w:t xml:space="preserve">, od: 12 BBCH, do: 16 BBCH </w:t>
            </w:r>
          </w:p>
          <w:p w14:paraId="31D6A056" w14:textId="77777777" w:rsidR="0034416D" w:rsidRPr="005D0F79" w:rsidRDefault="0034416D" w:rsidP="00FC4C8E">
            <w:pPr>
              <w:widowControl w:val="0"/>
              <w:autoSpaceDE w:val="0"/>
              <w:autoSpaceDN w:val="0"/>
              <w:adjustRightInd w:val="0"/>
              <w:spacing w:line="276" w:lineRule="auto"/>
              <w:ind w:right="-182"/>
              <w:rPr>
                <w:iCs/>
              </w:rPr>
            </w:pPr>
            <w:r w:rsidRPr="007F5FBC">
              <w:rPr>
                <w:iCs/>
              </w:rPr>
              <w:t xml:space="preserve">2) od: 13 BBCH, do: 29 BBCH </w:t>
            </w:r>
          </w:p>
        </w:tc>
        <w:tc>
          <w:tcPr>
            <w:tcW w:w="822" w:type="pct"/>
          </w:tcPr>
          <w:p w14:paraId="11D1CC4D" w14:textId="77777777" w:rsidR="0034416D" w:rsidRPr="005D0F79" w:rsidRDefault="0034416D" w:rsidP="00FC4C8E">
            <w:pPr>
              <w:widowControl w:val="0"/>
              <w:autoSpaceDE w:val="0"/>
              <w:autoSpaceDN w:val="0"/>
              <w:adjustRightInd w:val="0"/>
              <w:spacing w:line="276" w:lineRule="auto"/>
              <w:ind w:right="119"/>
              <w:rPr>
                <w:iCs/>
              </w:rPr>
            </w:pPr>
          </w:p>
        </w:tc>
      </w:tr>
      <w:tr w:rsidR="0034416D" w:rsidRPr="00D81AF4" w14:paraId="231CFD03" w14:textId="77777777" w:rsidTr="00FC4C8E">
        <w:tc>
          <w:tcPr>
            <w:tcW w:w="1220" w:type="pct"/>
          </w:tcPr>
          <w:p w14:paraId="21E1FBDB" w14:textId="77777777" w:rsidR="0034416D" w:rsidRPr="005D0F79" w:rsidRDefault="0034416D" w:rsidP="00FC4C8E">
            <w:pPr>
              <w:widowControl w:val="0"/>
              <w:autoSpaceDE w:val="0"/>
              <w:autoSpaceDN w:val="0"/>
              <w:adjustRightInd w:val="0"/>
              <w:spacing w:line="276" w:lineRule="auto"/>
              <w:ind w:right="-14"/>
              <w:rPr>
                <w:iCs/>
              </w:rPr>
            </w:pPr>
            <w:r w:rsidRPr="007F5FBC">
              <w:rPr>
                <w:iCs/>
              </w:rPr>
              <w:lastRenderedPageBreak/>
              <w:t>svazenka zvonkovitá</w:t>
            </w:r>
          </w:p>
        </w:tc>
        <w:tc>
          <w:tcPr>
            <w:tcW w:w="956" w:type="pct"/>
          </w:tcPr>
          <w:p w14:paraId="7587C796" w14:textId="77777777" w:rsidR="0034416D" w:rsidRPr="005D0F79" w:rsidRDefault="0034416D" w:rsidP="00FC4C8E">
            <w:pPr>
              <w:widowControl w:val="0"/>
              <w:autoSpaceDE w:val="0"/>
              <w:autoSpaceDN w:val="0"/>
              <w:adjustRightInd w:val="0"/>
              <w:spacing w:line="276" w:lineRule="auto"/>
              <w:ind w:right="119"/>
              <w:rPr>
                <w:iCs/>
              </w:rPr>
            </w:pPr>
            <w:r w:rsidRPr="007F5FBC">
              <w:rPr>
                <w:iCs/>
              </w:rPr>
              <w:t xml:space="preserve">pýr plazivý, plevele </w:t>
            </w:r>
            <w:proofErr w:type="spellStart"/>
            <w:r w:rsidRPr="007F5FBC">
              <w:rPr>
                <w:iCs/>
              </w:rPr>
              <w:t>lipnicovité</w:t>
            </w:r>
            <w:proofErr w:type="spellEnd"/>
            <w:r w:rsidRPr="007F5FBC">
              <w:rPr>
                <w:iCs/>
              </w:rPr>
              <w:t xml:space="preserve"> vytrvalé</w:t>
            </w:r>
          </w:p>
        </w:tc>
        <w:tc>
          <w:tcPr>
            <w:tcW w:w="688" w:type="pct"/>
          </w:tcPr>
          <w:p w14:paraId="7500CD2F" w14:textId="77777777" w:rsidR="0034416D" w:rsidRPr="005D0F79" w:rsidRDefault="0034416D" w:rsidP="00FC4C8E">
            <w:pPr>
              <w:widowControl w:val="0"/>
              <w:autoSpaceDE w:val="0"/>
              <w:autoSpaceDN w:val="0"/>
              <w:adjustRightInd w:val="0"/>
              <w:spacing w:line="276" w:lineRule="auto"/>
              <w:rPr>
                <w:iCs/>
              </w:rPr>
            </w:pPr>
            <w:r w:rsidRPr="007F5FBC">
              <w:rPr>
                <w:iCs/>
              </w:rPr>
              <w:t>1,2-1,5 l/ha</w:t>
            </w:r>
          </w:p>
        </w:tc>
        <w:tc>
          <w:tcPr>
            <w:tcW w:w="305" w:type="pct"/>
          </w:tcPr>
          <w:p w14:paraId="3ACC827B" w14:textId="77777777" w:rsidR="0034416D" w:rsidRPr="005D0F79" w:rsidRDefault="0034416D" w:rsidP="00FC4C8E">
            <w:pPr>
              <w:widowControl w:val="0"/>
              <w:autoSpaceDE w:val="0"/>
              <w:autoSpaceDN w:val="0"/>
              <w:adjustRightInd w:val="0"/>
              <w:spacing w:line="276" w:lineRule="auto"/>
              <w:ind w:right="119"/>
              <w:rPr>
                <w:iCs/>
              </w:rPr>
            </w:pPr>
            <w:r>
              <w:rPr>
                <w:iCs/>
              </w:rPr>
              <w:t>AT</w:t>
            </w:r>
          </w:p>
        </w:tc>
        <w:tc>
          <w:tcPr>
            <w:tcW w:w="1009" w:type="pct"/>
          </w:tcPr>
          <w:p w14:paraId="52B66CA5" w14:textId="77777777" w:rsidR="0034416D" w:rsidRPr="007F5FBC" w:rsidRDefault="0034416D" w:rsidP="00FC4C8E">
            <w:pPr>
              <w:widowControl w:val="0"/>
              <w:autoSpaceDE w:val="0"/>
              <w:autoSpaceDN w:val="0"/>
              <w:adjustRightInd w:val="0"/>
              <w:spacing w:line="276" w:lineRule="auto"/>
              <w:ind w:right="-182"/>
              <w:rPr>
                <w:iCs/>
              </w:rPr>
            </w:pPr>
            <w:r w:rsidRPr="007F5FBC">
              <w:rPr>
                <w:iCs/>
              </w:rPr>
              <w:t xml:space="preserve">1) </w:t>
            </w:r>
            <w:proofErr w:type="spellStart"/>
            <w:r w:rsidRPr="007F5FBC">
              <w:rPr>
                <w:iCs/>
              </w:rPr>
              <w:t>postemergentně</w:t>
            </w:r>
            <w:proofErr w:type="spellEnd"/>
            <w:r w:rsidRPr="007F5FBC">
              <w:rPr>
                <w:iCs/>
              </w:rPr>
              <w:t xml:space="preserve">, od: 12 BBCH, do: 16 BBCH </w:t>
            </w:r>
          </w:p>
          <w:p w14:paraId="3B72C61E" w14:textId="77777777" w:rsidR="0034416D" w:rsidRPr="005D0F79" w:rsidRDefault="0034416D" w:rsidP="00FC4C8E">
            <w:pPr>
              <w:widowControl w:val="0"/>
              <w:autoSpaceDE w:val="0"/>
              <w:autoSpaceDN w:val="0"/>
              <w:adjustRightInd w:val="0"/>
              <w:spacing w:line="276" w:lineRule="auto"/>
              <w:ind w:right="-182"/>
              <w:rPr>
                <w:iCs/>
              </w:rPr>
            </w:pPr>
            <w:r w:rsidRPr="007F5FBC">
              <w:rPr>
                <w:iCs/>
              </w:rPr>
              <w:t xml:space="preserve">2) od: 13 BBCH, do: 29 BBCH </w:t>
            </w:r>
          </w:p>
        </w:tc>
        <w:tc>
          <w:tcPr>
            <w:tcW w:w="822" w:type="pct"/>
          </w:tcPr>
          <w:p w14:paraId="3D272E03" w14:textId="77777777" w:rsidR="0034416D" w:rsidRPr="005D0F79" w:rsidRDefault="0034416D" w:rsidP="00FC4C8E">
            <w:pPr>
              <w:widowControl w:val="0"/>
              <w:autoSpaceDE w:val="0"/>
              <w:autoSpaceDN w:val="0"/>
              <w:adjustRightInd w:val="0"/>
              <w:spacing w:line="276" w:lineRule="auto"/>
              <w:ind w:right="119"/>
              <w:rPr>
                <w:iCs/>
              </w:rPr>
            </w:pPr>
          </w:p>
        </w:tc>
      </w:tr>
    </w:tbl>
    <w:p w14:paraId="7AD3DD83" w14:textId="77777777" w:rsidR="00FC4C8E" w:rsidRDefault="00FC4C8E" w:rsidP="00FC4C8E">
      <w:pPr>
        <w:widowControl w:val="0"/>
        <w:autoSpaceDE w:val="0"/>
        <w:autoSpaceDN w:val="0"/>
        <w:adjustRightInd w:val="0"/>
        <w:spacing w:line="276" w:lineRule="auto"/>
        <w:jc w:val="both"/>
      </w:pPr>
    </w:p>
    <w:p w14:paraId="2A23205A" w14:textId="3B670912" w:rsidR="0034416D" w:rsidRPr="00D81AF4" w:rsidRDefault="0034416D" w:rsidP="00FC4C8E">
      <w:pPr>
        <w:widowControl w:val="0"/>
        <w:autoSpaceDE w:val="0"/>
        <w:autoSpaceDN w:val="0"/>
        <w:adjustRightInd w:val="0"/>
        <w:spacing w:line="276" w:lineRule="auto"/>
        <w:jc w:val="both"/>
      </w:pPr>
      <w:r w:rsidRPr="00D81AF4">
        <w:t>AT – ochranná lhůta je dána odstupem mezi termínem aplikace a sklizní</w:t>
      </w:r>
    </w:p>
    <w:p w14:paraId="209CE262" w14:textId="2CE5F2F6" w:rsidR="0034416D" w:rsidRDefault="0034416D" w:rsidP="00FC4C8E">
      <w:pPr>
        <w:widowControl w:val="0"/>
        <w:autoSpaceDE w:val="0"/>
        <w:autoSpaceDN w:val="0"/>
        <w:adjustRightInd w:val="0"/>
        <w:spacing w:line="276" w:lineRule="auto"/>
        <w:jc w:val="both"/>
      </w:pPr>
      <w:r w:rsidRPr="00D81AF4">
        <w:t>OL (ochranná lhůta) je dána počtem dnů, které je nutné dodržet mezi termínem aplikace a sklizní</w:t>
      </w:r>
      <w:r w:rsidR="00FC4C8E">
        <w:t>.</w:t>
      </w:r>
    </w:p>
    <w:p w14:paraId="6D21DB57" w14:textId="77777777" w:rsidR="00FC4C8E" w:rsidRDefault="00FC4C8E" w:rsidP="00FC4C8E">
      <w:pPr>
        <w:widowControl w:val="0"/>
        <w:autoSpaceDE w:val="0"/>
        <w:autoSpaceDN w:val="0"/>
        <w:adjustRightInd w:val="0"/>
        <w:spacing w:line="276" w:lineRule="auto"/>
        <w:jc w:val="both"/>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1758"/>
        <w:gridCol w:w="1276"/>
        <w:gridCol w:w="1798"/>
        <w:gridCol w:w="1604"/>
      </w:tblGrid>
      <w:tr w:rsidR="0034416D" w:rsidRPr="005D0F79" w14:paraId="4FD58213" w14:textId="77777777" w:rsidTr="00FC4C8E">
        <w:tc>
          <w:tcPr>
            <w:tcW w:w="1610" w:type="pct"/>
            <w:shd w:val="clear" w:color="auto" w:fill="auto"/>
          </w:tcPr>
          <w:p w14:paraId="3DA57A3B" w14:textId="77777777" w:rsidR="0034416D" w:rsidRPr="005D0F79" w:rsidRDefault="0034416D" w:rsidP="00FC4C8E">
            <w:pPr>
              <w:widowControl w:val="0"/>
              <w:autoSpaceDE w:val="0"/>
              <w:autoSpaceDN w:val="0"/>
              <w:adjustRightInd w:val="0"/>
              <w:spacing w:line="276" w:lineRule="auto"/>
              <w:ind w:left="34" w:hanging="34"/>
              <w:rPr>
                <w:bCs/>
                <w:iCs/>
              </w:rPr>
            </w:pPr>
            <w:r w:rsidRPr="005D0F79">
              <w:rPr>
                <w:bCs/>
                <w:iCs/>
              </w:rPr>
              <w:t>Plodina, oblast použití</w:t>
            </w:r>
          </w:p>
        </w:tc>
        <w:tc>
          <w:tcPr>
            <w:tcW w:w="926" w:type="pct"/>
            <w:shd w:val="clear" w:color="auto" w:fill="auto"/>
          </w:tcPr>
          <w:p w14:paraId="104EFEDB" w14:textId="77777777" w:rsidR="0034416D" w:rsidRPr="005D0F79" w:rsidRDefault="0034416D" w:rsidP="00FC4C8E">
            <w:pPr>
              <w:widowControl w:val="0"/>
              <w:autoSpaceDE w:val="0"/>
              <w:autoSpaceDN w:val="0"/>
              <w:adjustRightInd w:val="0"/>
              <w:spacing w:line="276" w:lineRule="auto"/>
              <w:ind w:left="34" w:hanging="34"/>
              <w:jc w:val="both"/>
              <w:rPr>
                <w:rFonts w:ascii="Arial" w:hAnsi="Arial" w:cs="Arial"/>
              </w:rPr>
            </w:pPr>
            <w:r w:rsidRPr="005D0F79">
              <w:rPr>
                <w:bCs/>
                <w:iCs/>
              </w:rPr>
              <w:t>Dávka vody</w:t>
            </w:r>
          </w:p>
        </w:tc>
        <w:tc>
          <w:tcPr>
            <w:tcW w:w="672" w:type="pct"/>
            <w:shd w:val="clear" w:color="auto" w:fill="auto"/>
          </w:tcPr>
          <w:p w14:paraId="4193CDBB" w14:textId="77777777" w:rsidR="0034416D" w:rsidRPr="005D0F79" w:rsidRDefault="0034416D" w:rsidP="00FC4C8E">
            <w:pPr>
              <w:widowControl w:val="0"/>
              <w:autoSpaceDE w:val="0"/>
              <w:autoSpaceDN w:val="0"/>
              <w:adjustRightInd w:val="0"/>
              <w:spacing w:line="276" w:lineRule="auto"/>
              <w:ind w:left="34" w:hanging="34"/>
              <w:jc w:val="both"/>
              <w:rPr>
                <w:rFonts w:ascii="Arial" w:hAnsi="Arial" w:cs="Arial"/>
              </w:rPr>
            </w:pPr>
            <w:r w:rsidRPr="005D0F79">
              <w:rPr>
                <w:bCs/>
                <w:iCs/>
              </w:rPr>
              <w:t>Způsob aplikace</w:t>
            </w:r>
          </w:p>
        </w:tc>
        <w:tc>
          <w:tcPr>
            <w:tcW w:w="947" w:type="pct"/>
            <w:shd w:val="clear" w:color="auto" w:fill="auto"/>
          </w:tcPr>
          <w:p w14:paraId="5E486549" w14:textId="77777777" w:rsidR="0034416D" w:rsidRPr="005D0F79" w:rsidRDefault="0034416D" w:rsidP="00FC4C8E">
            <w:pPr>
              <w:widowControl w:val="0"/>
              <w:autoSpaceDE w:val="0"/>
              <w:autoSpaceDN w:val="0"/>
              <w:adjustRightInd w:val="0"/>
              <w:spacing w:line="276" w:lineRule="auto"/>
              <w:ind w:left="-6" w:right="-150" w:firstLine="6"/>
              <w:rPr>
                <w:bCs/>
                <w:iCs/>
              </w:rPr>
            </w:pPr>
            <w:r w:rsidRPr="005D0F79">
              <w:rPr>
                <w:bCs/>
                <w:iCs/>
              </w:rPr>
              <w:t>Max. počet aplikací v plodině</w:t>
            </w:r>
          </w:p>
        </w:tc>
        <w:tc>
          <w:tcPr>
            <w:tcW w:w="845" w:type="pct"/>
            <w:shd w:val="clear" w:color="auto" w:fill="auto"/>
          </w:tcPr>
          <w:p w14:paraId="1A628002" w14:textId="77777777" w:rsidR="0034416D" w:rsidRPr="005D0F79" w:rsidRDefault="0034416D" w:rsidP="00FC4C8E">
            <w:pPr>
              <w:widowControl w:val="0"/>
              <w:autoSpaceDE w:val="0"/>
              <w:autoSpaceDN w:val="0"/>
              <w:adjustRightInd w:val="0"/>
              <w:spacing w:line="276" w:lineRule="auto"/>
              <w:ind w:left="34" w:right="-106" w:hanging="34"/>
              <w:rPr>
                <w:bCs/>
                <w:iCs/>
              </w:rPr>
            </w:pPr>
            <w:r w:rsidRPr="005D0F79">
              <w:rPr>
                <w:bCs/>
                <w:iCs/>
              </w:rPr>
              <w:t xml:space="preserve">Interval mezi aplikacemi </w:t>
            </w:r>
          </w:p>
        </w:tc>
      </w:tr>
      <w:tr w:rsidR="0034416D" w:rsidRPr="005D0F79" w14:paraId="7FE1912E" w14:textId="77777777" w:rsidTr="00FC4C8E">
        <w:tc>
          <w:tcPr>
            <w:tcW w:w="1610" w:type="pct"/>
            <w:shd w:val="clear" w:color="auto" w:fill="auto"/>
          </w:tcPr>
          <w:p w14:paraId="4CEBF954" w14:textId="77777777" w:rsidR="0034416D" w:rsidRPr="005D0F79" w:rsidRDefault="0034416D" w:rsidP="00FC4C8E">
            <w:pPr>
              <w:widowControl w:val="0"/>
              <w:autoSpaceDE w:val="0"/>
              <w:autoSpaceDN w:val="0"/>
              <w:adjustRightInd w:val="0"/>
              <w:spacing w:line="276" w:lineRule="auto"/>
              <w:ind w:left="25"/>
              <w:rPr>
                <w:iCs/>
              </w:rPr>
            </w:pPr>
            <w:r>
              <w:rPr>
                <w:iCs/>
              </w:rPr>
              <w:t>b</w:t>
            </w:r>
            <w:r w:rsidRPr="005D0F79">
              <w:rPr>
                <w:iCs/>
              </w:rPr>
              <w:t>rokolice</w:t>
            </w:r>
            <w:r>
              <w:rPr>
                <w:iCs/>
              </w:rPr>
              <w:t>,</w:t>
            </w:r>
            <w:r w:rsidRPr="005D0F79">
              <w:rPr>
                <w:iCs/>
              </w:rPr>
              <w:t xml:space="preserve"> květák</w:t>
            </w:r>
          </w:p>
        </w:tc>
        <w:tc>
          <w:tcPr>
            <w:tcW w:w="926" w:type="pct"/>
            <w:shd w:val="clear" w:color="auto" w:fill="auto"/>
          </w:tcPr>
          <w:p w14:paraId="13C8F0F9"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 75-300 l/ha</w:t>
            </w:r>
          </w:p>
        </w:tc>
        <w:tc>
          <w:tcPr>
            <w:tcW w:w="672" w:type="pct"/>
            <w:shd w:val="clear" w:color="auto" w:fill="auto"/>
          </w:tcPr>
          <w:p w14:paraId="1ED131B0" w14:textId="77777777" w:rsidR="0034416D" w:rsidRPr="005D0F79" w:rsidRDefault="0034416D" w:rsidP="00FC4C8E">
            <w:pPr>
              <w:widowControl w:val="0"/>
              <w:autoSpaceDE w:val="0"/>
              <w:autoSpaceDN w:val="0"/>
              <w:adjustRightInd w:val="0"/>
              <w:spacing w:line="276" w:lineRule="auto"/>
              <w:ind w:left="25"/>
              <w:rPr>
                <w:iCs/>
              </w:rPr>
            </w:pPr>
            <w:r w:rsidRPr="005D0F79">
              <w:rPr>
                <w:iCs/>
              </w:rPr>
              <w:t>postřik</w:t>
            </w:r>
          </w:p>
        </w:tc>
        <w:tc>
          <w:tcPr>
            <w:tcW w:w="947" w:type="pct"/>
            <w:shd w:val="clear" w:color="auto" w:fill="auto"/>
          </w:tcPr>
          <w:p w14:paraId="5A6BED60" w14:textId="77777777" w:rsidR="0034416D" w:rsidRPr="005D0F79" w:rsidRDefault="0034416D" w:rsidP="00FC4C8E">
            <w:pPr>
              <w:widowControl w:val="0"/>
              <w:autoSpaceDE w:val="0"/>
              <w:autoSpaceDN w:val="0"/>
              <w:adjustRightInd w:val="0"/>
              <w:spacing w:line="276" w:lineRule="auto"/>
              <w:ind w:left="-6" w:right="-150" w:firstLine="6"/>
              <w:rPr>
                <w:iCs/>
              </w:rPr>
            </w:pPr>
            <w:r w:rsidRPr="005D0F79">
              <w:rPr>
                <w:iCs/>
              </w:rPr>
              <w:t xml:space="preserve">  1x</w:t>
            </w:r>
          </w:p>
        </w:tc>
        <w:tc>
          <w:tcPr>
            <w:tcW w:w="845" w:type="pct"/>
            <w:shd w:val="clear" w:color="auto" w:fill="auto"/>
          </w:tcPr>
          <w:p w14:paraId="797E5DCE" w14:textId="77777777" w:rsidR="0034416D" w:rsidRPr="005D0F79" w:rsidRDefault="0034416D" w:rsidP="00FC4C8E">
            <w:pPr>
              <w:widowControl w:val="0"/>
              <w:autoSpaceDE w:val="0"/>
              <w:autoSpaceDN w:val="0"/>
              <w:adjustRightInd w:val="0"/>
              <w:spacing w:line="276" w:lineRule="auto"/>
              <w:ind w:left="25" w:right="-106"/>
              <w:rPr>
                <w:iCs/>
              </w:rPr>
            </w:pPr>
          </w:p>
        </w:tc>
      </w:tr>
      <w:tr w:rsidR="0034416D" w:rsidRPr="005D0F79" w14:paraId="3A4AFF4C" w14:textId="77777777" w:rsidTr="00FC4C8E">
        <w:tc>
          <w:tcPr>
            <w:tcW w:w="1610" w:type="pct"/>
            <w:shd w:val="clear" w:color="auto" w:fill="auto"/>
          </w:tcPr>
          <w:p w14:paraId="0B8BA0E7" w14:textId="77777777" w:rsidR="0034416D" w:rsidRPr="005D0F79" w:rsidRDefault="0034416D" w:rsidP="00FC4C8E">
            <w:pPr>
              <w:widowControl w:val="0"/>
              <w:autoSpaceDE w:val="0"/>
              <w:autoSpaceDN w:val="0"/>
              <w:adjustRightInd w:val="0"/>
              <w:spacing w:line="276" w:lineRule="auto"/>
              <w:ind w:left="25"/>
              <w:rPr>
                <w:iCs/>
              </w:rPr>
            </w:pPr>
            <w:r w:rsidRPr="005D0F79">
              <w:rPr>
                <w:iCs/>
              </w:rPr>
              <w:t>celer bulvový</w:t>
            </w:r>
            <w:r>
              <w:rPr>
                <w:iCs/>
              </w:rPr>
              <w:t xml:space="preserve">, </w:t>
            </w:r>
            <w:r w:rsidRPr="005D0F79">
              <w:rPr>
                <w:iCs/>
              </w:rPr>
              <w:t>pastinák</w:t>
            </w:r>
          </w:p>
        </w:tc>
        <w:tc>
          <w:tcPr>
            <w:tcW w:w="926" w:type="pct"/>
            <w:shd w:val="clear" w:color="auto" w:fill="auto"/>
          </w:tcPr>
          <w:p w14:paraId="06A875E5"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 75-300 l/ha</w:t>
            </w:r>
          </w:p>
        </w:tc>
        <w:tc>
          <w:tcPr>
            <w:tcW w:w="672" w:type="pct"/>
            <w:shd w:val="clear" w:color="auto" w:fill="auto"/>
          </w:tcPr>
          <w:p w14:paraId="07BF799C" w14:textId="77777777" w:rsidR="0034416D" w:rsidRPr="005D0F79" w:rsidRDefault="0034416D" w:rsidP="00FC4C8E">
            <w:pPr>
              <w:widowControl w:val="0"/>
              <w:autoSpaceDE w:val="0"/>
              <w:autoSpaceDN w:val="0"/>
              <w:adjustRightInd w:val="0"/>
              <w:spacing w:line="276" w:lineRule="auto"/>
              <w:ind w:left="25"/>
              <w:rPr>
                <w:iCs/>
              </w:rPr>
            </w:pPr>
            <w:r w:rsidRPr="005D0F79">
              <w:rPr>
                <w:iCs/>
              </w:rPr>
              <w:t>postřik</w:t>
            </w:r>
          </w:p>
        </w:tc>
        <w:tc>
          <w:tcPr>
            <w:tcW w:w="947" w:type="pct"/>
            <w:shd w:val="clear" w:color="auto" w:fill="auto"/>
          </w:tcPr>
          <w:p w14:paraId="57A8F79D" w14:textId="77777777" w:rsidR="0034416D" w:rsidRPr="005D0F79" w:rsidRDefault="0034416D" w:rsidP="00FC4C8E">
            <w:pPr>
              <w:widowControl w:val="0"/>
              <w:autoSpaceDE w:val="0"/>
              <w:autoSpaceDN w:val="0"/>
              <w:adjustRightInd w:val="0"/>
              <w:spacing w:line="276" w:lineRule="auto"/>
              <w:ind w:left="-6" w:right="-150" w:firstLine="6"/>
              <w:rPr>
                <w:iCs/>
              </w:rPr>
            </w:pPr>
            <w:r w:rsidRPr="005D0F79">
              <w:rPr>
                <w:iCs/>
              </w:rPr>
              <w:t xml:space="preserve">  1x</w:t>
            </w:r>
          </w:p>
        </w:tc>
        <w:tc>
          <w:tcPr>
            <w:tcW w:w="845" w:type="pct"/>
            <w:shd w:val="clear" w:color="auto" w:fill="auto"/>
          </w:tcPr>
          <w:p w14:paraId="083026BE" w14:textId="77777777" w:rsidR="0034416D" w:rsidRPr="005D0F79" w:rsidRDefault="0034416D" w:rsidP="00FC4C8E">
            <w:pPr>
              <w:widowControl w:val="0"/>
              <w:autoSpaceDE w:val="0"/>
              <w:autoSpaceDN w:val="0"/>
              <w:adjustRightInd w:val="0"/>
              <w:spacing w:line="276" w:lineRule="auto"/>
              <w:ind w:left="25" w:right="-106"/>
              <w:rPr>
                <w:iCs/>
              </w:rPr>
            </w:pPr>
          </w:p>
        </w:tc>
      </w:tr>
      <w:tr w:rsidR="0034416D" w:rsidRPr="005D0F79" w14:paraId="325D88A2" w14:textId="77777777" w:rsidTr="00FC4C8E">
        <w:tc>
          <w:tcPr>
            <w:tcW w:w="1610" w:type="pct"/>
            <w:shd w:val="clear" w:color="auto" w:fill="auto"/>
          </w:tcPr>
          <w:p w14:paraId="6A30C9E5" w14:textId="77777777" w:rsidR="0034416D" w:rsidRPr="005D0F79" w:rsidRDefault="0034416D" w:rsidP="00FC4C8E">
            <w:pPr>
              <w:widowControl w:val="0"/>
              <w:autoSpaceDE w:val="0"/>
              <w:autoSpaceDN w:val="0"/>
              <w:adjustRightInd w:val="0"/>
              <w:spacing w:line="276" w:lineRule="auto"/>
              <w:ind w:left="25"/>
              <w:rPr>
                <w:iCs/>
              </w:rPr>
            </w:pPr>
            <w:r w:rsidRPr="005D0F79">
              <w:rPr>
                <w:iCs/>
              </w:rPr>
              <w:t>hořčice</w:t>
            </w:r>
          </w:p>
        </w:tc>
        <w:tc>
          <w:tcPr>
            <w:tcW w:w="926" w:type="pct"/>
            <w:shd w:val="clear" w:color="auto" w:fill="auto"/>
          </w:tcPr>
          <w:p w14:paraId="6CBE3460"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 75-300 l/ha</w:t>
            </w:r>
          </w:p>
        </w:tc>
        <w:tc>
          <w:tcPr>
            <w:tcW w:w="672" w:type="pct"/>
            <w:shd w:val="clear" w:color="auto" w:fill="auto"/>
          </w:tcPr>
          <w:p w14:paraId="57EC2D13" w14:textId="77777777" w:rsidR="0034416D" w:rsidRPr="005D0F79" w:rsidRDefault="0034416D" w:rsidP="00FC4C8E">
            <w:pPr>
              <w:widowControl w:val="0"/>
              <w:autoSpaceDE w:val="0"/>
              <w:autoSpaceDN w:val="0"/>
              <w:adjustRightInd w:val="0"/>
              <w:spacing w:line="276" w:lineRule="auto"/>
              <w:ind w:left="25"/>
              <w:rPr>
                <w:iCs/>
              </w:rPr>
            </w:pPr>
            <w:r w:rsidRPr="005D0F79">
              <w:rPr>
                <w:iCs/>
              </w:rPr>
              <w:t>postřik</w:t>
            </w:r>
          </w:p>
        </w:tc>
        <w:tc>
          <w:tcPr>
            <w:tcW w:w="947" w:type="pct"/>
            <w:shd w:val="clear" w:color="auto" w:fill="auto"/>
          </w:tcPr>
          <w:p w14:paraId="1A8A28D1" w14:textId="77777777" w:rsidR="0034416D" w:rsidRPr="005D0F79" w:rsidRDefault="0034416D" w:rsidP="00FC4C8E">
            <w:pPr>
              <w:widowControl w:val="0"/>
              <w:autoSpaceDE w:val="0"/>
              <w:autoSpaceDN w:val="0"/>
              <w:adjustRightInd w:val="0"/>
              <w:spacing w:line="276" w:lineRule="auto"/>
              <w:ind w:left="-6" w:right="-150" w:firstLine="6"/>
              <w:rPr>
                <w:iCs/>
              </w:rPr>
            </w:pPr>
            <w:r w:rsidRPr="005D0F79">
              <w:rPr>
                <w:iCs/>
              </w:rPr>
              <w:t xml:space="preserve">  1x</w:t>
            </w:r>
          </w:p>
        </w:tc>
        <w:tc>
          <w:tcPr>
            <w:tcW w:w="845" w:type="pct"/>
            <w:shd w:val="clear" w:color="auto" w:fill="auto"/>
          </w:tcPr>
          <w:p w14:paraId="414C9784" w14:textId="77777777" w:rsidR="0034416D" w:rsidRPr="005D0F79" w:rsidRDefault="0034416D" w:rsidP="00FC4C8E">
            <w:pPr>
              <w:widowControl w:val="0"/>
              <w:autoSpaceDE w:val="0"/>
              <w:autoSpaceDN w:val="0"/>
              <w:adjustRightInd w:val="0"/>
              <w:spacing w:line="276" w:lineRule="auto"/>
              <w:ind w:left="25" w:right="-106"/>
              <w:rPr>
                <w:iCs/>
              </w:rPr>
            </w:pPr>
          </w:p>
        </w:tc>
      </w:tr>
      <w:tr w:rsidR="0034416D" w:rsidRPr="005D0F79" w14:paraId="1C9EC07A" w14:textId="77777777" w:rsidTr="00FC4C8E">
        <w:tc>
          <w:tcPr>
            <w:tcW w:w="1610" w:type="pct"/>
            <w:shd w:val="clear" w:color="auto" w:fill="auto"/>
          </w:tcPr>
          <w:p w14:paraId="494F74FC"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hořčice </w:t>
            </w:r>
            <w:proofErr w:type="spellStart"/>
            <w:r w:rsidRPr="005D0F79">
              <w:rPr>
                <w:iCs/>
              </w:rPr>
              <w:t>sareptská</w:t>
            </w:r>
            <w:proofErr w:type="spellEnd"/>
          </w:p>
        </w:tc>
        <w:tc>
          <w:tcPr>
            <w:tcW w:w="926" w:type="pct"/>
            <w:shd w:val="clear" w:color="auto" w:fill="auto"/>
          </w:tcPr>
          <w:p w14:paraId="0847C1FD"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 100-400 l/ha</w:t>
            </w:r>
          </w:p>
        </w:tc>
        <w:tc>
          <w:tcPr>
            <w:tcW w:w="672" w:type="pct"/>
            <w:shd w:val="clear" w:color="auto" w:fill="auto"/>
          </w:tcPr>
          <w:p w14:paraId="43E9C39A" w14:textId="77777777" w:rsidR="0034416D" w:rsidRPr="005D0F79" w:rsidRDefault="0034416D" w:rsidP="00FC4C8E">
            <w:pPr>
              <w:widowControl w:val="0"/>
              <w:autoSpaceDE w:val="0"/>
              <w:autoSpaceDN w:val="0"/>
              <w:adjustRightInd w:val="0"/>
              <w:spacing w:line="276" w:lineRule="auto"/>
              <w:ind w:left="25"/>
              <w:rPr>
                <w:iCs/>
              </w:rPr>
            </w:pPr>
            <w:r w:rsidRPr="005D0F79">
              <w:rPr>
                <w:iCs/>
              </w:rPr>
              <w:t>postřik</w:t>
            </w:r>
          </w:p>
        </w:tc>
        <w:tc>
          <w:tcPr>
            <w:tcW w:w="947" w:type="pct"/>
            <w:shd w:val="clear" w:color="auto" w:fill="auto"/>
          </w:tcPr>
          <w:p w14:paraId="7A01C9BA" w14:textId="77777777" w:rsidR="0034416D" w:rsidRPr="005D0F79" w:rsidRDefault="0034416D" w:rsidP="00FC4C8E">
            <w:pPr>
              <w:widowControl w:val="0"/>
              <w:autoSpaceDE w:val="0"/>
              <w:autoSpaceDN w:val="0"/>
              <w:adjustRightInd w:val="0"/>
              <w:spacing w:line="276" w:lineRule="auto"/>
              <w:ind w:left="-6" w:right="-150" w:firstLine="6"/>
              <w:rPr>
                <w:iCs/>
              </w:rPr>
            </w:pPr>
            <w:r w:rsidRPr="005D0F79">
              <w:rPr>
                <w:iCs/>
              </w:rPr>
              <w:t xml:space="preserve">  1x</w:t>
            </w:r>
          </w:p>
        </w:tc>
        <w:tc>
          <w:tcPr>
            <w:tcW w:w="845" w:type="pct"/>
            <w:shd w:val="clear" w:color="auto" w:fill="auto"/>
          </w:tcPr>
          <w:p w14:paraId="31A4DC28" w14:textId="77777777" w:rsidR="0034416D" w:rsidRPr="005D0F79" w:rsidRDefault="0034416D" w:rsidP="00FC4C8E">
            <w:pPr>
              <w:widowControl w:val="0"/>
              <w:autoSpaceDE w:val="0"/>
              <w:autoSpaceDN w:val="0"/>
              <w:adjustRightInd w:val="0"/>
              <w:spacing w:line="276" w:lineRule="auto"/>
              <w:ind w:left="25" w:right="-106"/>
              <w:rPr>
                <w:iCs/>
              </w:rPr>
            </w:pPr>
          </w:p>
        </w:tc>
      </w:tr>
      <w:tr w:rsidR="0034416D" w:rsidRPr="005D0F79" w14:paraId="30055D7E" w14:textId="77777777" w:rsidTr="00FC4C8E">
        <w:tc>
          <w:tcPr>
            <w:tcW w:w="1610" w:type="pct"/>
            <w:shd w:val="clear" w:color="auto" w:fill="auto"/>
          </w:tcPr>
          <w:p w14:paraId="114AC8E9" w14:textId="77777777" w:rsidR="0034416D" w:rsidRPr="005D0F79" w:rsidRDefault="0034416D" w:rsidP="00FC4C8E">
            <w:pPr>
              <w:widowControl w:val="0"/>
              <w:autoSpaceDE w:val="0"/>
              <w:autoSpaceDN w:val="0"/>
              <w:adjustRightInd w:val="0"/>
              <w:spacing w:line="276" w:lineRule="auto"/>
              <w:ind w:left="25"/>
              <w:rPr>
                <w:iCs/>
              </w:rPr>
            </w:pPr>
            <w:r w:rsidRPr="005D0F79">
              <w:rPr>
                <w:iCs/>
              </w:rPr>
              <w:t>cizrna beraní</w:t>
            </w:r>
            <w:r>
              <w:rPr>
                <w:iCs/>
              </w:rPr>
              <w:t>,</w:t>
            </w:r>
            <w:r w:rsidRPr="005D0F79">
              <w:rPr>
                <w:iCs/>
              </w:rPr>
              <w:t xml:space="preserve"> hrachor setý</w:t>
            </w:r>
          </w:p>
        </w:tc>
        <w:tc>
          <w:tcPr>
            <w:tcW w:w="926" w:type="pct"/>
            <w:shd w:val="clear" w:color="auto" w:fill="auto"/>
          </w:tcPr>
          <w:p w14:paraId="7D0A5C25"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 100-400 l/ha</w:t>
            </w:r>
          </w:p>
        </w:tc>
        <w:tc>
          <w:tcPr>
            <w:tcW w:w="672" w:type="pct"/>
            <w:shd w:val="clear" w:color="auto" w:fill="auto"/>
          </w:tcPr>
          <w:p w14:paraId="117DFEEA" w14:textId="77777777" w:rsidR="0034416D" w:rsidRPr="005D0F79" w:rsidRDefault="0034416D" w:rsidP="00FC4C8E">
            <w:pPr>
              <w:widowControl w:val="0"/>
              <w:autoSpaceDE w:val="0"/>
              <w:autoSpaceDN w:val="0"/>
              <w:adjustRightInd w:val="0"/>
              <w:spacing w:line="276" w:lineRule="auto"/>
              <w:ind w:left="25"/>
              <w:rPr>
                <w:iCs/>
              </w:rPr>
            </w:pPr>
            <w:r w:rsidRPr="005D0F79">
              <w:rPr>
                <w:iCs/>
              </w:rPr>
              <w:t>postřik</w:t>
            </w:r>
          </w:p>
        </w:tc>
        <w:tc>
          <w:tcPr>
            <w:tcW w:w="947" w:type="pct"/>
            <w:shd w:val="clear" w:color="auto" w:fill="auto"/>
          </w:tcPr>
          <w:p w14:paraId="29A91A12" w14:textId="77777777" w:rsidR="0034416D" w:rsidRPr="005D0F79" w:rsidRDefault="0034416D" w:rsidP="00FC4C8E">
            <w:pPr>
              <w:widowControl w:val="0"/>
              <w:autoSpaceDE w:val="0"/>
              <w:autoSpaceDN w:val="0"/>
              <w:adjustRightInd w:val="0"/>
              <w:spacing w:line="276" w:lineRule="auto"/>
              <w:ind w:left="-6" w:right="-150" w:firstLine="6"/>
              <w:rPr>
                <w:iCs/>
              </w:rPr>
            </w:pPr>
            <w:r w:rsidRPr="005D0F79">
              <w:rPr>
                <w:iCs/>
              </w:rPr>
              <w:t xml:space="preserve">  1x</w:t>
            </w:r>
          </w:p>
        </w:tc>
        <w:tc>
          <w:tcPr>
            <w:tcW w:w="845" w:type="pct"/>
            <w:shd w:val="clear" w:color="auto" w:fill="auto"/>
          </w:tcPr>
          <w:p w14:paraId="5759EDD1" w14:textId="77777777" w:rsidR="0034416D" w:rsidRPr="005D0F79" w:rsidRDefault="0034416D" w:rsidP="00FC4C8E">
            <w:pPr>
              <w:widowControl w:val="0"/>
              <w:autoSpaceDE w:val="0"/>
              <w:autoSpaceDN w:val="0"/>
              <w:adjustRightInd w:val="0"/>
              <w:spacing w:line="276" w:lineRule="auto"/>
              <w:ind w:left="25" w:right="-106"/>
              <w:rPr>
                <w:iCs/>
              </w:rPr>
            </w:pPr>
          </w:p>
        </w:tc>
      </w:tr>
      <w:tr w:rsidR="0034416D" w:rsidRPr="005D0F79" w14:paraId="36C9C95C" w14:textId="77777777" w:rsidTr="00FC4C8E">
        <w:tc>
          <w:tcPr>
            <w:tcW w:w="1610" w:type="pct"/>
            <w:shd w:val="clear" w:color="auto" w:fill="auto"/>
          </w:tcPr>
          <w:p w14:paraId="58E07A32" w14:textId="77777777" w:rsidR="0034416D" w:rsidRPr="005D0F79" w:rsidRDefault="0034416D" w:rsidP="00FC4C8E">
            <w:pPr>
              <w:widowControl w:val="0"/>
              <w:autoSpaceDE w:val="0"/>
              <w:autoSpaceDN w:val="0"/>
              <w:adjustRightInd w:val="0"/>
              <w:spacing w:line="276" w:lineRule="auto"/>
              <w:ind w:left="25"/>
              <w:rPr>
                <w:iCs/>
              </w:rPr>
            </w:pPr>
            <w:r w:rsidRPr="005D0F79">
              <w:rPr>
                <w:iCs/>
              </w:rPr>
              <w:t>čičorka pestrá</w:t>
            </w:r>
          </w:p>
        </w:tc>
        <w:tc>
          <w:tcPr>
            <w:tcW w:w="926" w:type="pct"/>
            <w:shd w:val="clear" w:color="auto" w:fill="auto"/>
          </w:tcPr>
          <w:p w14:paraId="36BCBEAF"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 100-400 l/ha</w:t>
            </w:r>
          </w:p>
        </w:tc>
        <w:tc>
          <w:tcPr>
            <w:tcW w:w="672" w:type="pct"/>
            <w:shd w:val="clear" w:color="auto" w:fill="auto"/>
          </w:tcPr>
          <w:p w14:paraId="01EC1658" w14:textId="77777777" w:rsidR="0034416D" w:rsidRPr="005D0F79" w:rsidRDefault="0034416D" w:rsidP="00FC4C8E">
            <w:pPr>
              <w:widowControl w:val="0"/>
              <w:autoSpaceDE w:val="0"/>
              <w:autoSpaceDN w:val="0"/>
              <w:adjustRightInd w:val="0"/>
              <w:spacing w:line="276" w:lineRule="auto"/>
              <w:ind w:left="25"/>
              <w:rPr>
                <w:iCs/>
              </w:rPr>
            </w:pPr>
            <w:r w:rsidRPr="005D0F79">
              <w:rPr>
                <w:iCs/>
              </w:rPr>
              <w:t>postřik</w:t>
            </w:r>
          </w:p>
        </w:tc>
        <w:tc>
          <w:tcPr>
            <w:tcW w:w="947" w:type="pct"/>
            <w:shd w:val="clear" w:color="auto" w:fill="auto"/>
          </w:tcPr>
          <w:p w14:paraId="5921EE7B" w14:textId="77777777" w:rsidR="0034416D" w:rsidRPr="005D0F79" w:rsidRDefault="0034416D" w:rsidP="00FC4C8E">
            <w:pPr>
              <w:widowControl w:val="0"/>
              <w:autoSpaceDE w:val="0"/>
              <w:autoSpaceDN w:val="0"/>
              <w:adjustRightInd w:val="0"/>
              <w:spacing w:line="276" w:lineRule="auto"/>
              <w:ind w:left="-6" w:right="-150" w:firstLine="6"/>
              <w:rPr>
                <w:iCs/>
              </w:rPr>
            </w:pPr>
            <w:r w:rsidRPr="005D0F79">
              <w:rPr>
                <w:iCs/>
              </w:rPr>
              <w:t xml:space="preserve">  1x</w:t>
            </w:r>
          </w:p>
        </w:tc>
        <w:tc>
          <w:tcPr>
            <w:tcW w:w="845" w:type="pct"/>
            <w:shd w:val="clear" w:color="auto" w:fill="auto"/>
          </w:tcPr>
          <w:p w14:paraId="05C6CD97" w14:textId="77777777" w:rsidR="0034416D" w:rsidRPr="005D0F79" w:rsidRDefault="0034416D" w:rsidP="00FC4C8E">
            <w:pPr>
              <w:widowControl w:val="0"/>
              <w:autoSpaceDE w:val="0"/>
              <w:autoSpaceDN w:val="0"/>
              <w:adjustRightInd w:val="0"/>
              <w:spacing w:line="276" w:lineRule="auto"/>
              <w:ind w:left="25" w:right="-106"/>
              <w:rPr>
                <w:iCs/>
              </w:rPr>
            </w:pPr>
          </w:p>
        </w:tc>
      </w:tr>
      <w:tr w:rsidR="0034416D" w:rsidRPr="005D0F79" w14:paraId="6A3A5D6F" w14:textId="77777777" w:rsidTr="00FC4C8E">
        <w:tc>
          <w:tcPr>
            <w:tcW w:w="1610" w:type="pct"/>
            <w:shd w:val="clear" w:color="auto" w:fill="auto"/>
          </w:tcPr>
          <w:p w14:paraId="763EAE67" w14:textId="77777777" w:rsidR="0034416D" w:rsidRPr="005D0F79" w:rsidRDefault="0034416D" w:rsidP="00FC4C8E">
            <w:pPr>
              <w:widowControl w:val="0"/>
              <w:autoSpaceDE w:val="0"/>
              <w:autoSpaceDN w:val="0"/>
              <w:adjustRightInd w:val="0"/>
              <w:spacing w:line="276" w:lineRule="auto"/>
              <w:ind w:left="25"/>
              <w:rPr>
                <w:iCs/>
              </w:rPr>
            </w:pPr>
            <w:r w:rsidRPr="005D0F79">
              <w:rPr>
                <w:iCs/>
              </w:rPr>
              <w:t>petržel kořenová</w:t>
            </w:r>
          </w:p>
        </w:tc>
        <w:tc>
          <w:tcPr>
            <w:tcW w:w="926" w:type="pct"/>
            <w:shd w:val="clear" w:color="auto" w:fill="auto"/>
          </w:tcPr>
          <w:p w14:paraId="5DB59968"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 100-400 l/ha</w:t>
            </w:r>
          </w:p>
        </w:tc>
        <w:tc>
          <w:tcPr>
            <w:tcW w:w="672" w:type="pct"/>
            <w:shd w:val="clear" w:color="auto" w:fill="auto"/>
          </w:tcPr>
          <w:p w14:paraId="1ACB0B84" w14:textId="77777777" w:rsidR="0034416D" w:rsidRPr="005D0F79" w:rsidRDefault="0034416D" w:rsidP="00FC4C8E">
            <w:pPr>
              <w:widowControl w:val="0"/>
              <w:autoSpaceDE w:val="0"/>
              <w:autoSpaceDN w:val="0"/>
              <w:adjustRightInd w:val="0"/>
              <w:spacing w:line="276" w:lineRule="auto"/>
              <w:ind w:left="25"/>
              <w:rPr>
                <w:iCs/>
              </w:rPr>
            </w:pPr>
            <w:r w:rsidRPr="005D0F79">
              <w:rPr>
                <w:iCs/>
              </w:rPr>
              <w:t>postřik</w:t>
            </w:r>
          </w:p>
        </w:tc>
        <w:tc>
          <w:tcPr>
            <w:tcW w:w="947" w:type="pct"/>
            <w:shd w:val="clear" w:color="auto" w:fill="auto"/>
          </w:tcPr>
          <w:p w14:paraId="7A858D88" w14:textId="77777777" w:rsidR="0034416D" w:rsidRPr="005D0F79" w:rsidRDefault="0034416D" w:rsidP="00FC4C8E">
            <w:pPr>
              <w:widowControl w:val="0"/>
              <w:autoSpaceDE w:val="0"/>
              <w:autoSpaceDN w:val="0"/>
              <w:adjustRightInd w:val="0"/>
              <w:spacing w:line="276" w:lineRule="auto"/>
              <w:ind w:left="-6" w:right="-150" w:firstLine="6"/>
              <w:rPr>
                <w:iCs/>
              </w:rPr>
            </w:pPr>
            <w:r w:rsidRPr="005D0F79">
              <w:rPr>
                <w:iCs/>
              </w:rPr>
              <w:t xml:space="preserve">  1x</w:t>
            </w:r>
          </w:p>
        </w:tc>
        <w:tc>
          <w:tcPr>
            <w:tcW w:w="845" w:type="pct"/>
            <w:shd w:val="clear" w:color="auto" w:fill="auto"/>
          </w:tcPr>
          <w:p w14:paraId="70939EA7" w14:textId="77777777" w:rsidR="0034416D" w:rsidRPr="005D0F79" w:rsidRDefault="0034416D" w:rsidP="00FC4C8E">
            <w:pPr>
              <w:widowControl w:val="0"/>
              <w:autoSpaceDE w:val="0"/>
              <w:autoSpaceDN w:val="0"/>
              <w:adjustRightInd w:val="0"/>
              <w:spacing w:line="276" w:lineRule="auto"/>
              <w:ind w:left="25" w:right="-106"/>
              <w:rPr>
                <w:iCs/>
              </w:rPr>
            </w:pPr>
          </w:p>
        </w:tc>
      </w:tr>
      <w:tr w:rsidR="0034416D" w:rsidRPr="005D0F79" w14:paraId="058B7D31" w14:textId="77777777" w:rsidTr="00FC4C8E">
        <w:tc>
          <w:tcPr>
            <w:tcW w:w="1610" w:type="pct"/>
            <w:shd w:val="clear" w:color="auto" w:fill="auto"/>
          </w:tcPr>
          <w:p w14:paraId="5C1F5366" w14:textId="77777777" w:rsidR="0034416D" w:rsidRPr="005D0F79" w:rsidRDefault="0034416D" w:rsidP="00FC4C8E">
            <w:pPr>
              <w:widowControl w:val="0"/>
              <w:autoSpaceDE w:val="0"/>
              <w:autoSpaceDN w:val="0"/>
              <w:adjustRightInd w:val="0"/>
              <w:spacing w:line="276" w:lineRule="auto"/>
              <w:ind w:left="25"/>
              <w:rPr>
                <w:iCs/>
              </w:rPr>
            </w:pPr>
            <w:r w:rsidRPr="005D0F79">
              <w:rPr>
                <w:iCs/>
              </w:rPr>
              <w:t>vikev setá</w:t>
            </w:r>
          </w:p>
        </w:tc>
        <w:tc>
          <w:tcPr>
            <w:tcW w:w="926" w:type="pct"/>
            <w:shd w:val="clear" w:color="auto" w:fill="auto"/>
          </w:tcPr>
          <w:p w14:paraId="38CF555C"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 100-400 l/ha</w:t>
            </w:r>
          </w:p>
        </w:tc>
        <w:tc>
          <w:tcPr>
            <w:tcW w:w="672" w:type="pct"/>
            <w:shd w:val="clear" w:color="auto" w:fill="auto"/>
          </w:tcPr>
          <w:p w14:paraId="050A7415" w14:textId="77777777" w:rsidR="0034416D" w:rsidRPr="005D0F79" w:rsidRDefault="0034416D" w:rsidP="00FC4C8E">
            <w:pPr>
              <w:widowControl w:val="0"/>
              <w:autoSpaceDE w:val="0"/>
              <w:autoSpaceDN w:val="0"/>
              <w:adjustRightInd w:val="0"/>
              <w:spacing w:line="276" w:lineRule="auto"/>
              <w:ind w:left="25"/>
              <w:rPr>
                <w:iCs/>
              </w:rPr>
            </w:pPr>
            <w:r w:rsidRPr="005D0F79">
              <w:rPr>
                <w:iCs/>
              </w:rPr>
              <w:t>postřik</w:t>
            </w:r>
          </w:p>
        </w:tc>
        <w:tc>
          <w:tcPr>
            <w:tcW w:w="947" w:type="pct"/>
            <w:shd w:val="clear" w:color="auto" w:fill="auto"/>
          </w:tcPr>
          <w:p w14:paraId="7D13EBF1" w14:textId="77777777" w:rsidR="0034416D" w:rsidRPr="005D0F79" w:rsidRDefault="0034416D" w:rsidP="00FC4C8E">
            <w:pPr>
              <w:widowControl w:val="0"/>
              <w:autoSpaceDE w:val="0"/>
              <w:autoSpaceDN w:val="0"/>
              <w:adjustRightInd w:val="0"/>
              <w:spacing w:line="276" w:lineRule="auto"/>
              <w:ind w:left="-6" w:right="-150" w:firstLine="6"/>
              <w:rPr>
                <w:iCs/>
              </w:rPr>
            </w:pPr>
            <w:r w:rsidRPr="005D0F79">
              <w:rPr>
                <w:iCs/>
              </w:rPr>
              <w:t xml:space="preserve">  1x</w:t>
            </w:r>
          </w:p>
        </w:tc>
        <w:tc>
          <w:tcPr>
            <w:tcW w:w="845" w:type="pct"/>
            <w:shd w:val="clear" w:color="auto" w:fill="auto"/>
          </w:tcPr>
          <w:p w14:paraId="004F841A" w14:textId="77777777" w:rsidR="0034416D" w:rsidRPr="005D0F79" w:rsidRDefault="0034416D" w:rsidP="00FC4C8E">
            <w:pPr>
              <w:widowControl w:val="0"/>
              <w:autoSpaceDE w:val="0"/>
              <w:autoSpaceDN w:val="0"/>
              <w:adjustRightInd w:val="0"/>
              <w:spacing w:line="276" w:lineRule="auto"/>
              <w:ind w:left="25" w:right="-106"/>
              <w:rPr>
                <w:iCs/>
              </w:rPr>
            </w:pPr>
          </w:p>
        </w:tc>
      </w:tr>
      <w:tr w:rsidR="0034416D" w:rsidRPr="005D0F79" w14:paraId="2CD40494" w14:textId="77777777" w:rsidTr="00FC4C8E">
        <w:tc>
          <w:tcPr>
            <w:tcW w:w="1610" w:type="pct"/>
            <w:shd w:val="clear" w:color="auto" w:fill="auto"/>
          </w:tcPr>
          <w:p w14:paraId="534E6691" w14:textId="77777777" w:rsidR="0034416D" w:rsidRPr="005D0F79" w:rsidRDefault="0034416D" w:rsidP="00FC4C8E">
            <w:pPr>
              <w:widowControl w:val="0"/>
              <w:autoSpaceDE w:val="0"/>
              <w:autoSpaceDN w:val="0"/>
              <w:adjustRightInd w:val="0"/>
              <w:spacing w:line="276" w:lineRule="auto"/>
              <w:ind w:left="25"/>
              <w:rPr>
                <w:iCs/>
              </w:rPr>
            </w:pPr>
            <w:r w:rsidRPr="005D0F79">
              <w:rPr>
                <w:iCs/>
              </w:rPr>
              <w:t>ředkev olejná</w:t>
            </w:r>
          </w:p>
        </w:tc>
        <w:tc>
          <w:tcPr>
            <w:tcW w:w="926" w:type="pct"/>
            <w:shd w:val="clear" w:color="auto" w:fill="auto"/>
          </w:tcPr>
          <w:p w14:paraId="01C19F82"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 100-400 l/ha</w:t>
            </w:r>
          </w:p>
        </w:tc>
        <w:tc>
          <w:tcPr>
            <w:tcW w:w="672" w:type="pct"/>
            <w:shd w:val="clear" w:color="auto" w:fill="auto"/>
          </w:tcPr>
          <w:p w14:paraId="7C10EEDA" w14:textId="77777777" w:rsidR="0034416D" w:rsidRPr="005D0F79" w:rsidRDefault="0034416D" w:rsidP="00FC4C8E">
            <w:pPr>
              <w:widowControl w:val="0"/>
              <w:autoSpaceDE w:val="0"/>
              <w:autoSpaceDN w:val="0"/>
              <w:adjustRightInd w:val="0"/>
              <w:spacing w:line="276" w:lineRule="auto"/>
              <w:ind w:left="25"/>
              <w:rPr>
                <w:iCs/>
              </w:rPr>
            </w:pPr>
            <w:r w:rsidRPr="005D0F79">
              <w:rPr>
                <w:iCs/>
              </w:rPr>
              <w:t>postřik</w:t>
            </w:r>
          </w:p>
        </w:tc>
        <w:tc>
          <w:tcPr>
            <w:tcW w:w="947" w:type="pct"/>
            <w:shd w:val="clear" w:color="auto" w:fill="auto"/>
          </w:tcPr>
          <w:p w14:paraId="30A81CFB" w14:textId="77777777" w:rsidR="0034416D" w:rsidRPr="005D0F79" w:rsidRDefault="0034416D" w:rsidP="00FC4C8E">
            <w:pPr>
              <w:widowControl w:val="0"/>
              <w:autoSpaceDE w:val="0"/>
              <w:autoSpaceDN w:val="0"/>
              <w:adjustRightInd w:val="0"/>
              <w:spacing w:line="276" w:lineRule="auto"/>
              <w:ind w:left="-6" w:right="-150" w:firstLine="6"/>
              <w:rPr>
                <w:iCs/>
              </w:rPr>
            </w:pPr>
            <w:r w:rsidRPr="005D0F79">
              <w:rPr>
                <w:iCs/>
              </w:rPr>
              <w:t xml:space="preserve">  1x</w:t>
            </w:r>
          </w:p>
        </w:tc>
        <w:tc>
          <w:tcPr>
            <w:tcW w:w="845" w:type="pct"/>
            <w:shd w:val="clear" w:color="auto" w:fill="auto"/>
          </w:tcPr>
          <w:p w14:paraId="3C6C966F" w14:textId="77777777" w:rsidR="0034416D" w:rsidRPr="005D0F79" w:rsidRDefault="0034416D" w:rsidP="00FC4C8E">
            <w:pPr>
              <w:widowControl w:val="0"/>
              <w:autoSpaceDE w:val="0"/>
              <w:autoSpaceDN w:val="0"/>
              <w:adjustRightInd w:val="0"/>
              <w:spacing w:line="276" w:lineRule="auto"/>
              <w:ind w:left="25" w:right="-106"/>
              <w:rPr>
                <w:iCs/>
              </w:rPr>
            </w:pPr>
          </w:p>
        </w:tc>
      </w:tr>
      <w:tr w:rsidR="0034416D" w:rsidRPr="005D0F79" w14:paraId="0BDEEBD2" w14:textId="77777777" w:rsidTr="00FC4C8E">
        <w:tc>
          <w:tcPr>
            <w:tcW w:w="1610" w:type="pct"/>
            <w:shd w:val="clear" w:color="auto" w:fill="auto"/>
          </w:tcPr>
          <w:p w14:paraId="5CC07CF4" w14:textId="77777777" w:rsidR="0034416D" w:rsidRPr="005D0F79" w:rsidRDefault="0034416D" w:rsidP="00FC4C8E">
            <w:pPr>
              <w:widowControl w:val="0"/>
              <w:autoSpaceDE w:val="0"/>
              <w:autoSpaceDN w:val="0"/>
              <w:adjustRightInd w:val="0"/>
              <w:spacing w:line="276" w:lineRule="auto"/>
              <w:ind w:left="25"/>
              <w:rPr>
                <w:iCs/>
              </w:rPr>
            </w:pPr>
            <w:r w:rsidRPr="0088673E">
              <w:rPr>
                <w:iCs/>
              </w:rPr>
              <w:t>sléz přeslenitý, úročník lékařský, štírovník růžkatý, štírovník jednoletý, čičorka pestrá, jetel plazivý, jetel alexandrijský, jetel inkarnát, jetel prostřední</w:t>
            </w:r>
          </w:p>
        </w:tc>
        <w:tc>
          <w:tcPr>
            <w:tcW w:w="926" w:type="pct"/>
            <w:shd w:val="clear" w:color="auto" w:fill="auto"/>
          </w:tcPr>
          <w:p w14:paraId="5F8678A7"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 100-400 l/ha</w:t>
            </w:r>
          </w:p>
        </w:tc>
        <w:tc>
          <w:tcPr>
            <w:tcW w:w="672" w:type="pct"/>
            <w:shd w:val="clear" w:color="auto" w:fill="auto"/>
          </w:tcPr>
          <w:p w14:paraId="44CF7A9B" w14:textId="77777777" w:rsidR="0034416D" w:rsidRPr="005D0F79" w:rsidRDefault="0034416D" w:rsidP="00FC4C8E">
            <w:pPr>
              <w:widowControl w:val="0"/>
              <w:autoSpaceDE w:val="0"/>
              <w:autoSpaceDN w:val="0"/>
              <w:adjustRightInd w:val="0"/>
              <w:spacing w:line="276" w:lineRule="auto"/>
              <w:ind w:left="25"/>
              <w:rPr>
                <w:iCs/>
              </w:rPr>
            </w:pPr>
            <w:r w:rsidRPr="005D0F79">
              <w:rPr>
                <w:iCs/>
              </w:rPr>
              <w:t>postřik</w:t>
            </w:r>
          </w:p>
        </w:tc>
        <w:tc>
          <w:tcPr>
            <w:tcW w:w="947" w:type="pct"/>
            <w:shd w:val="clear" w:color="auto" w:fill="auto"/>
          </w:tcPr>
          <w:p w14:paraId="669F6146" w14:textId="77777777" w:rsidR="0034416D" w:rsidRPr="005D0F79" w:rsidRDefault="0034416D" w:rsidP="00FC4C8E">
            <w:pPr>
              <w:widowControl w:val="0"/>
              <w:autoSpaceDE w:val="0"/>
              <w:autoSpaceDN w:val="0"/>
              <w:adjustRightInd w:val="0"/>
              <w:spacing w:line="276" w:lineRule="auto"/>
              <w:ind w:left="-6" w:right="-150" w:firstLine="6"/>
              <w:rPr>
                <w:iCs/>
              </w:rPr>
            </w:pPr>
            <w:r w:rsidRPr="005D0F79">
              <w:rPr>
                <w:iCs/>
              </w:rPr>
              <w:t xml:space="preserve">  1x</w:t>
            </w:r>
          </w:p>
        </w:tc>
        <w:tc>
          <w:tcPr>
            <w:tcW w:w="845" w:type="pct"/>
            <w:shd w:val="clear" w:color="auto" w:fill="auto"/>
          </w:tcPr>
          <w:p w14:paraId="0B63B9E3" w14:textId="77777777" w:rsidR="0034416D" w:rsidRPr="005D0F79" w:rsidRDefault="0034416D" w:rsidP="00FC4C8E">
            <w:pPr>
              <w:widowControl w:val="0"/>
              <w:autoSpaceDE w:val="0"/>
              <w:autoSpaceDN w:val="0"/>
              <w:adjustRightInd w:val="0"/>
              <w:spacing w:line="276" w:lineRule="auto"/>
              <w:ind w:left="25" w:right="-106"/>
              <w:rPr>
                <w:iCs/>
              </w:rPr>
            </w:pPr>
          </w:p>
        </w:tc>
      </w:tr>
      <w:tr w:rsidR="0034416D" w:rsidRPr="005D0F79" w14:paraId="228AB5E6" w14:textId="77777777" w:rsidTr="00FC4C8E">
        <w:tc>
          <w:tcPr>
            <w:tcW w:w="1610" w:type="pct"/>
            <w:shd w:val="clear" w:color="auto" w:fill="auto"/>
          </w:tcPr>
          <w:p w14:paraId="02098D2B" w14:textId="77777777" w:rsidR="0034416D" w:rsidRPr="005D0F79" w:rsidRDefault="0034416D" w:rsidP="00FC4C8E">
            <w:pPr>
              <w:widowControl w:val="0"/>
              <w:autoSpaceDE w:val="0"/>
              <w:autoSpaceDN w:val="0"/>
              <w:adjustRightInd w:val="0"/>
              <w:spacing w:line="276" w:lineRule="auto"/>
              <w:ind w:left="25"/>
              <w:rPr>
                <w:iCs/>
              </w:rPr>
            </w:pPr>
            <w:r w:rsidRPr="0088673E">
              <w:rPr>
                <w:iCs/>
              </w:rPr>
              <w:t xml:space="preserve">jetel zvrhlý, jetel perský, jetel panonský, jetel </w:t>
            </w:r>
            <w:proofErr w:type="spellStart"/>
            <w:r w:rsidRPr="0088673E">
              <w:rPr>
                <w:iCs/>
              </w:rPr>
              <w:t>bleděžlutý</w:t>
            </w:r>
            <w:proofErr w:type="spellEnd"/>
            <w:r w:rsidRPr="0088673E">
              <w:rPr>
                <w:iCs/>
              </w:rPr>
              <w:t xml:space="preserve">, hybrid jetele lučního a jetele prostředního (odrůda </w:t>
            </w:r>
            <w:proofErr w:type="spellStart"/>
            <w:r w:rsidRPr="0088673E">
              <w:rPr>
                <w:iCs/>
              </w:rPr>
              <w:t>Pramedi</w:t>
            </w:r>
            <w:proofErr w:type="spellEnd"/>
            <w:r w:rsidRPr="0088673E">
              <w:rPr>
                <w:iCs/>
              </w:rPr>
              <w:t>), vičenec ligrus, tolice dětelová, komonice</w:t>
            </w:r>
          </w:p>
        </w:tc>
        <w:tc>
          <w:tcPr>
            <w:tcW w:w="926" w:type="pct"/>
            <w:shd w:val="clear" w:color="auto" w:fill="auto"/>
          </w:tcPr>
          <w:p w14:paraId="43794EBD"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 100-400 l/ha</w:t>
            </w:r>
          </w:p>
        </w:tc>
        <w:tc>
          <w:tcPr>
            <w:tcW w:w="672" w:type="pct"/>
            <w:shd w:val="clear" w:color="auto" w:fill="auto"/>
          </w:tcPr>
          <w:p w14:paraId="1FCE7145" w14:textId="77777777" w:rsidR="0034416D" w:rsidRPr="005D0F79" w:rsidRDefault="0034416D" w:rsidP="00FC4C8E">
            <w:pPr>
              <w:widowControl w:val="0"/>
              <w:autoSpaceDE w:val="0"/>
              <w:autoSpaceDN w:val="0"/>
              <w:adjustRightInd w:val="0"/>
              <w:spacing w:line="276" w:lineRule="auto"/>
              <w:ind w:left="25"/>
              <w:rPr>
                <w:iCs/>
              </w:rPr>
            </w:pPr>
            <w:r w:rsidRPr="005D0F79">
              <w:rPr>
                <w:iCs/>
              </w:rPr>
              <w:t>postřik</w:t>
            </w:r>
          </w:p>
        </w:tc>
        <w:tc>
          <w:tcPr>
            <w:tcW w:w="947" w:type="pct"/>
            <w:shd w:val="clear" w:color="auto" w:fill="auto"/>
          </w:tcPr>
          <w:p w14:paraId="4DDC2EEB" w14:textId="77777777" w:rsidR="0034416D" w:rsidRPr="005D0F79" w:rsidRDefault="0034416D" w:rsidP="00FC4C8E">
            <w:pPr>
              <w:widowControl w:val="0"/>
              <w:autoSpaceDE w:val="0"/>
              <w:autoSpaceDN w:val="0"/>
              <w:adjustRightInd w:val="0"/>
              <w:spacing w:line="276" w:lineRule="auto"/>
              <w:ind w:left="-6" w:right="-150" w:firstLine="6"/>
              <w:rPr>
                <w:iCs/>
              </w:rPr>
            </w:pPr>
            <w:r w:rsidRPr="005D0F79">
              <w:rPr>
                <w:iCs/>
              </w:rPr>
              <w:t xml:space="preserve">  2x</w:t>
            </w:r>
          </w:p>
        </w:tc>
        <w:tc>
          <w:tcPr>
            <w:tcW w:w="845" w:type="pct"/>
            <w:shd w:val="clear" w:color="auto" w:fill="auto"/>
          </w:tcPr>
          <w:p w14:paraId="1300D8D2" w14:textId="77777777" w:rsidR="0034416D" w:rsidRPr="005D0F79" w:rsidRDefault="0034416D" w:rsidP="00FC4C8E">
            <w:pPr>
              <w:widowControl w:val="0"/>
              <w:autoSpaceDE w:val="0"/>
              <w:autoSpaceDN w:val="0"/>
              <w:adjustRightInd w:val="0"/>
              <w:spacing w:line="276" w:lineRule="auto"/>
              <w:ind w:left="25" w:right="-106"/>
              <w:rPr>
                <w:iCs/>
              </w:rPr>
            </w:pPr>
            <w:r w:rsidRPr="005D0F79">
              <w:rPr>
                <w:iCs/>
              </w:rPr>
              <w:t xml:space="preserve"> 14-21 dnů</w:t>
            </w:r>
          </w:p>
        </w:tc>
      </w:tr>
      <w:tr w:rsidR="0034416D" w:rsidRPr="005D0F79" w14:paraId="4EDDEBC4" w14:textId="77777777" w:rsidTr="00FC4C8E">
        <w:tc>
          <w:tcPr>
            <w:tcW w:w="1610" w:type="pct"/>
            <w:shd w:val="clear" w:color="auto" w:fill="auto"/>
          </w:tcPr>
          <w:p w14:paraId="3E710894" w14:textId="77777777" w:rsidR="0034416D" w:rsidRPr="005D0F79" w:rsidRDefault="0034416D" w:rsidP="00FC4C8E">
            <w:pPr>
              <w:widowControl w:val="0"/>
              <w:autoSpaceDE w:val="0"/>
              <w:autoSpaceDN w:val="0"/>
              <w:adjustRightInd w:val="0"/>
              <w:spacing w:line="276" w:lineRule="auto"/>
              <w:ind w:left="25"/>
              <w:rPr>
                <w:iCs/>
              </w:rPr>
            </w:pPr>
            <w:r w:rsidRPr="005D0F79">
              <w:rPr>
                <w:iCs/>
              </w:rPr>
              <w:t>pískavice řecké seno</w:t>
            </w:r>
            <w:r>
              <w:rPr>
                <w:iCs/>
              </w:rPr>
              <w:t>,</w:t>
            </w:r>
            <w:r w:rsidRPr="005D0F79">
              <w:rPr>
                <w:iCs/>
              </w:rPr>
              <w:t xml:space="preserve"> lnička setá</w:t>
            </w:r>
            <w:r>
              <w:rPr>
                <w:iCs/>
              </w:rPr>
              <w:t>,</w:t>
            </w:r>
            <w:r w:rsidRPr="005D0F79">
              <w:rPr>
                <w:iCs/>
              </w:rPr>
              <w:t xml:space="preserve"> katrán etiopský</w:t>
            </w:r>
          </w:p>
        </w:tc>
        <w:tc>
          <w:tcPr>
            <w:tcW w:w="926" w:type="pct"/>
            <w:shd w:val="clear" w:color="auto" w:fill="auto"/>
          </w:tcPr>
          <w:p w14:paraId="1162EF4F"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 100-400 l/ha</w:t>
            </w:r>
          </w:p>
        </w:tc>
        <w:tc>
          <w:tcPr>
            <w:tcW w:w="672" w:type="pct"/>
            <w:shd w:val="clear" w:color="auto" w:fill="auto"/>
          </w:tcPr>
          <w:p w14:paraId="1B835F80" w14:textId="77777777" w:rsidR="0034416D" w:rsidRPr="005D0F79" w:rsidRDefault="0034416D" w:rsidP="00FC4C8E">
            <w:pPr>
              <w:widowControl w:val="0"/>
              <w:autoSpaceDE w:val="0"/>
              <w:autoSpaceDN w:val="0"/>
              <w:adjustRightInd w:val="0"/>
              <w:spacing w:line="276" w:lineRule="auto"/>
              <w:ind w:left="25"/>
              <w:rPr>
                <w:iCs/>
              </w:rPr>
            </w:pPr>
            <w:r w:rsidRPr="005D0F79">
              <w:rPr>
                <w:iCs/>
              </w:rPr>
              <w:t>postřik</w:t>
            </w:r>
          </w:p>
        </w:tc>
        <w:tc>
          <w:tcPr>
            <w:tcW w:w="947" w:type="pct"/>
            <w:shd w:val="clear" w:color="auto" w:fill="auto"/>
          </w:tcPr>
          <w:p w14:paraId="19F37503" w14:textId="77777777" w:rsidR="0034416D" w:rsidRPr="005D0F79" w:rsidRDefault="0034416D" w:rsidP="00FC4C8E">
            <w:pPr>
              <w:widowControl w:val="0"/>
              <w:autoSpaceDE w:val="0"/>
              <w:autoSpaceDN w:val="0"/>
              <w:adjustRightInd w:val="0"/>
              <w:spacing w:line="276" w:lineRule="auto"/>
              <w:ind w:left="-6" w:right="-150" w:firstLine="6"/>
              <w:rPr>
                <w:iCs/>
              </w:rPr>
            </w:pPr>
            <w:r w:rsidRPr="005D0F79">
              <w:rPr>
                <w:iCs/>
              </w:rPr>
              <w:t xml:space="preserve">  2x</w:t>
            </w:r>
          </w:p>
        </w:tc>
        <w:tc>
          <w:tcPr>
            <w:tcW w:w="845" w:type="pct"/>
            <w:shd w:val="clear" w:color="auto" w:fill="auto"/>
          </w:tcPr>
          <w:p w14:paraId="2BDCC0D1" w14:textId="77777777" w:rsidR="0034416D" w:rsidRPr="005D0F79" w:rsidRDefault="0034416D" w:rsidP="00FC4C8E">
            <w:pPr>
              <w:widowControl w:val="0"/>
              <w:autoSpaceDE w:val="0"/>
              <w:autoSpaceDN w:val="0"/>
              <w:adjustRightInd w:val="0"/>
              <w:spacing w:line="276" w:lineRule="auto"/>
              <w:ind w:left="25" w:right="-106"/>
              <w:rPr>
                <w:iCs/>
              </w:rPr>
            </w:pPr>
            <w:r w:rsidRPr="005D0F79">
              <w:rPr>
                <w:iCs/>
              </w:rPr>
              <w:t xml:space="preserve"> 14-21 dnů</w:t>
            </w:r>
          </w:p>
        </w:tc>
      </w:tr>
      <w:tr w:rsidR="0034416D" w:rsidRPr="005D0F79" w14:paraId="5BE24E63" w14:textId="77777777" w:rsidTr="00FC4C8E">
        <w:tc>
          <w:tcPr>
            <w:tcW w:w="1610" w:type="pct"/>
            <w:shd w:val="clear" w:color="auto" w:fill="auto"/>
          </w:tcPr>
          <w:p w14:paraId="32AA8FE0" w14:textId="77777777" w:rsidR="0034416D" w:rsidRPr="005D0F79" w:rsidRDefault="0034416D" w:rsidP="00FC4C8E">
            <w:pPr>
              <w:widowControl w:val="0"/>
              <w:autoSpaceDE w:val="0"/>
              <w:autoSpaceDN w:val="0"/>
              <w:adjustRightInd w:val="0"/>
              <w:spacing w:line="276" w:lineRule="auto"/>
              <w:ind w:left="25"/>
              <w:rPr>
                <w:iCs/>
              </w:rPr>
            </w:pPr>
            <w:r>
              <w:rPr>
                <w:iCs/>
              </w:rPr>
              <w:t>ř</w:t>
            </w:r>
            <w:r w:rsidRPr="005D0F79">
              <w:rPr>
                <w:iCs/>
              </w:rPr>
              <w:t>edkev</w:t>
            </w:r>
            <w:r>
              <w:rPr>
                <w:iCs/>
              </w:rPr>
              <w:t>,</w:t>
            </w:r>
            <w:r w:rsidRPr="005D0F79">
              <w:rPr>
                <w:iCs/>
              </w:rPr>
              <w:t xml:space="preserve"> ředkvička</w:t>
            </w:r>
          </w:p>
        </w:tc>
        <w:tc>
          <w:tcPr>
            <w:tcW w:w="926" w:type="pct"/>
            <w:shd w:val="clear" w:color="auto" w:fill="auto"/>
          </w:tcPr>
          <w:p w14:paraId="545E5DC3"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 200-300 l/ha</w:t>
            </w:r>
          </w:p>
        </w:tc>
        <w:tc>
          <w:tcPr>
            <w:tcW w:w="672" w:type="pct"/>
            <w:shd w:val="clear" w:color="auto" w:fill="auto"/>
          </w:tcPr>
          <w:p w14:paraId="433FF66E" w14:textId="77777777" w:rsidR="0034416D" w:rsidRPr="005D0F79" w:rsidRDefault="0034416D" w:rsidP="00FC4C8E">
            <w:pPr>
              <w:widowControl w:val="0"/>
              <w:autoSpaceDE w:val="0"/>
              <w:autoSpaceDN w:val="0"/>
              <w:adjustRightInd w:val="0"/>
              <w:spacing w:line="276" w:lineRule="auto"/>
              <w:ind w:left="25"/>
              <w:rPr>
                <w:iCs/>
              </w:rPr>
            </w:pPr>
            <w:r w:rsidRPr="005D0F79">
              <w:rPr>
                <w:iCs/>
              </w:rPr>
              <w:t>postřik</w:t>
            </w:r>
          </w:p>
        </w:tc>
        <w:tc>
          <w:tcPr>
            <w:tcW w:w="947" w:type="pct"/>
            <w:shd w:val="clear" w:color="auto" w:fill="auto"/>
          </w:tcPr>
          <w:p w14:paraId="07DDA5B8" w14:textId="77777777" w:rsidR="0034416D" w:rsidRPr="005D0F79" w:rsidRDefault="0034416D" w:rsidP="00FC4C8E">
            <w:pPr>
              <w:widowControl w:val="0"/>
              <w:autoSpaceDE w:val="0"/>
              <w:autoSpaceDN w:val="0"/>
              <w:adjustRightInd w:val="0"/>
              <w:spacing w:line="276" w:lineRule="auto"/>
              <w:ind w:left="-6" w:right="-150" w:firstLine="6"/>
              <w:rPr>
                <w:iCs/>
              </w:rPr>
            </w:pPr>
            <w:r w:rsidRPr="005D0F79">
              <w:rPr>
                <w:iCs/>
              </w:rPr>
              <w:t xml:space="preserve">  1x</w:t>
            </w:r>
          </w:p>
        </w:tc>
        <w:tc>
          <w:tcPr>
            <w:tcW w:w="845" w:type="pct"/>
            <w:shd w:val="clear" w:color="auto" w:fill="auto"/>
          </w:tcPr>
          <w:p w14:paraId="5D2B2975" w14:textId="77777777" w:rsidR="0034416D" w:rsidRPr="005D0F79" w:rsidRDefault="0034416D" w:rsidP="00FC4C8E">
            <w:pPr>
              <w:widowControl w:val="0"/>
              <w:autoSpaceDE w:val="0"/>
              <w:autoSpaceDN w:val="0"/>
              <w:adjustRightInd w:val="0"/>
              <w:spacing w:line="276" w:lineRule="auto"/>
              <w:ind w:left="25" w:right="-106"/>
              <w:rPr>
                <w:iCs/>
              </w:rPr>
            </w:pPr>
          </w:p>
        </w:tc>
      </w:tr>
      <w:tr w:rsidR="0034416D" w:rsidRPr="0088673E" w14:paraId="3DC6E24A" w14:textId="77777777" w:rsidTr="00FC4C8E">
        <w:tc>
          <w:tcPr>
            <w:tcW w:w="1610" w:type="pct"/>
            <w:tcBorders>
              <w:top w:val="single" w:sz="4" w:space="0" w:color="auto"/>
              <w:left w:val="single" w:sz="4" w:space="0" w:color="auto"/>
              <w:bottom w:val="single" w:sz="4" w:space="0" w:color="auto"/>
              <w:right w:val="single" w:sz="4" w:space="0" w:color="auto"/>
            </w:tcBorders>
            <w:shd w:val="clear" w:color="auto" w:fill="auto"/>
          </w:tcPr>
          <w:p w14:paraId="13E6007D" w14:textId="77777777" w:rsidR="0034416D" w:rsidRPr="005D0F79" w:rsidRDefault="0034416D" w:rsidP="00FC4C8E">
            <w:pPr>
              <w:widowControl w:val="0"/>
              <w:autoSpaceDE w:val="0"/>
              <w:autoSpaceDN w:val="0"/>
              <w:adjustRightInd w:val="0"/>
              <w:spacing w:line="276" w:lineRule="auto"/>
              <w:ind w:left="25"/>
              <w:rPr>
                <w:iCs/>
              </w:rPr>
            </w:pPr>
            <w:r w:rsidRPr="0088673E">
              <w:rPr>
                <w:iCs/>
              </w:rPr>
              <w:t>pohanka</w:t>
            </w: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79AD6AB0" w14:textId="77777777" w:rsidR="0034416D" w:rsidRPr="005D0F79" w:rsidRDefault="0034416D" w:rsidP="00FC4C8E">
            <w:pPr>
              <w:widowControl w:val="0"/>
              <w:autoSpaceDE w:val="0"/>
              <w:autoSpaceDN w:val="0"/>
              <w:adjustRightInd w:val="0"/>
              <w:spacing w:line="276" w:lineRule="auto"/>
              <w:ind w:left="25"/>
              <w:rPr>
                <w:iCs/>
              </w:rPr>
            </w:pPr>
            <w:r w:rsidRPr="0088673E">
              <w:rPr>
                <w:iCs/>
              </w:rPr>
              <w:t xml:space="preserve"> 200-300 l/ha</w:t>
            </w: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0CE2D362" w14:textId="77777777" w:rsidR="0034416D" w:rsidRPr="005D0F79" w:rsidRDefault="0034416D" w:rsidP="00FC4C8E">
            <w:pPr>
              <w:widowControl w:val="0"/>
              <w:autoSpaceDE w:val="0"/>
              <w:autoSpaceDN w:val="0"/>
              <w:adjustRightInd w:val="0"/>
              <w:spacing w:line="276" w:lineRule="auto"/>
              <w:ind w:left="25"/>
              <w:rPr>
                <w:iCs/>
              </w:rPr>
            </w:pPr>
            <w:r w:rsidRPr="0088673E">
              <w:rPr>
                <w:iCs/>
              </w:rPr>
              <w:t>postřik</w:t>
            </w:r>
          </w:p>
        </w:tc>
        <w:tc>
          <w:tcPr>
            <w:tcW w:w="947" w:type="pct"/>
            <w:tcBorders>
              <w:top w:val="single" w:sz="4" w:space="0" w:color="auto"/>
              <w:left w:val="single" w:sz="4" w:space="0" w:color="auto"/>
              <w:bottom w:val="single" w:sz="4" w:space="0" w:color="auto"/>
              <w:right w:val="single" w:sz="4" w:space="0" w:color="auto"/>
            </w:tcBorders>
            <w:shd w:val="clear" w:color="auto" w:fill="auto"/>
          </w:tcPr>
          <w:p w14:paraId="74D40A60" w14:textId="77777777" w:rsidR="0034416D" w:rsidRPr="005D0F79" w:rsidRDefault="0034416D" w:rsidP="00FC4C8E">
            <w:pPr>
              <w:widowControl w:val="0"/>
              <w:autoSpaceDE w:val="0"/>
              <w:autoSpaceDN w:val="0"/>
              <w:adjustRightInd w:val="0"/>
              <w:spacing w:line="276" w:lineRule="auto"/>
              <w:ind w:left="-6" w:right="-150" w:firstLine="6"/>
              <w:rPr>
                <w:iCs/>
              </w:rPr>
            </w:pPr>
            <w:r w:rsidRPr="0088673E">
              <w:rPr>
                <w:iCs/>
              </w:rPr>
              <w:t xml:space="preserve">  1x</w:t>
            </w:r>
          </w:p>
        </w:tc>
        <w:tc>
          <w:tcPr>
            <w:tcW w:w="845" w:type="pct"/>
            <w:shd w:val="clear" w:color="auto" w:fill="auto"/>
          </w:tcPr>
          <w:p w14:paraId="059EF26D" w14:textId="77777777" w:rsidR="0034416D" w:rsidRPr="005D0F79" w:rsidRDefault="0034416D" w:rsidP="00FC4C8E">
            <w:pPr>
              <w:widowControl w:val="0"/>
              <w:autoSpaceDE w:val="0"/>
              <w:autoSpaceDN w:val="0"/>
              <w:adjustRightInd w:val="0"/>
              <w:spacing w:line="276" w:lineRule="auto"/>
              <w:ind w:left="25" w:right="-106"/>
              <w:rPr>
                <w:iCs/>
              </w:rPr>
            </w:pPr>
          </w:p>
        </w:tc>
      </w:tr>
      <w:tr w:rsidR="0034416D" w:rsidRPr="005D0F79" w14:paraId="14771282" w14:textId="77777777" w:rsidTr="00FC4C8E">
        <w:tc>
          <w:tcPr>
            <w:tcW w:w="1610" w:type="pct"/>
            <w:tcBorders>
              <w:top w:val="single" w:sz="4" w:space="0" w:color="auto"/>
              <w:left w:val="single" w:sz="4" w:space="0" w:color="auto"/>
              <w:bottom w:val="single" w:sz="4" w:space="0" w:color="auto"/>
              <w:right w:val="single" w:sz="4" w:space="0" w:color="auto"/>
            </w:tcBorders>
            <w:shd w:val="clear" w:color="auto" w:fill="auto"/>
          </w:tcPr>
          <w:p w14:paraId="11E40E8C" w14:textId="77777777" w:rsidR="0034416D" w:rsidRPr="005D0F79" w:rsidRDefault="0034416D" w:rsidP="00FC4C8E">
            <w:pPr>
              <w:widowControl w:val="0"/>
              <w:autoSpaceDE w:val="0"/>
              <w:autoSpaceDN w:val="0"/>
              <w:adjustRightInd w:val="0"/>
              <w:spacing w:line="276" w:lineRule="auto"/>
              <w:ind w:left="25"/>
              <w:rPr>
                <w:iCs/>
              </w:rPr>
            </w:pPr>
            <w:r w:rsidRPr="005D0F79">
              <w:rPr>
                <w:iCs/>
              </w:rPr>
              <w:t>svazenka shloučená</w:t>
            </w: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750EC648" w14:textId="77777777" w:rsidR="0034416D" w:rsidRPr="005D0F79" w:rsidRDefault="0034416D" w:rsidP="00FC4C8E">
            <w:pPr>
              <w:widowControl w:val="0"/>
              <w:autoSpaceDE w:val="0"/>
              <w:autoSpaceDN w:val="0"/>
              <w:adjustRightInd w:val="0"/>
              <w:spacing w:line="276" w:lineRule="auto"/>
              <w:ind w:left="25"/>
              <w:rPr>
                <w:iCs/>
              </w:rPr>
            </w:pPr>
            <w:r w:rsidRPr="005D0F79">
              <w:rPr>
                <w:iCs/>
              </w:rPr>
              <w:t xml:space="preserve"> 100-400 l/ha</w:t>
            </w: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52D9A58D" w14:textId="77777777" w:rsidR="0034416D" w:rsidRPr="005D0F79" w:rsidRDefault="0034416D" w:rsidP="00FC4C8E">
            <w:pPr>
              <w:widowControl w:val="0"/>
              <w:autoSpaceDE w:val="0"/>
              <w:autoSpaceDN w:val="0"/>
              <w:adjustRightInd w:val="0"/>
              <w:spacing w:line="276" w:lineRule="auto"/>
              <w:ind w:left="25"/>
              <w:rPr>
                <w:iCs/>
              </w:rPr>
            </w:pPr>
            <w:r w:rsidRPr="005D0F79">
              <w:rPr>
                <w:iCs/>
              </w:rPr>
              <w:t>postřik</w:t>
            </w:r>
          </w:p>
        </w:tc>
        <w:tc>
          <w:tcPr>
            <w:tcW w:w="947" w:type="pct"/>
            <w:tcBorders>
              <w:top w:val="single" w:sz="4" w:space="0" w:color="auto"/>
              <w:left w:val="single" w:sz="4" w:space="0" w:color="auto"/>
              <w:bottom w:val="single" w:sz="4" w:space="0" w:color="auto"/>
              <w:right w:val="single" w:sz="4" w:space="0" w:color="auto"/>
            </w:tcBorders>
            <w:shd w:val="clear" w:color="auto" w:fill="auto"/>
          </w:tcPr>
          <w:p w14:paraId="02B0F38F" w14:textId="77777777" w:rsidR="0034416D" w:rsidRPr="005D0F79" w:rsidRDefault="0034416D" w:rsidP="00FC4C8E">
            <w:pPr>
              <w:widowControl w:val="0"/>
              <w:autoSpaceDE w:val="0"/>
              <w:autoSpaceDN w:val="0"/>
              <w:adjustRightInd w:val="0"/>
              <w:spacing w:line="276" w:lineRule="auto"/>
              <w:ind w:left="-6" w:right="-150" w:firstLine="6"/>
              <w:rPr>
                <w:iCs/>
              </w:rPr>
            </w:pPr>
            <w:r w:rsidRPr="005D0F79">
              <w:rPr>
                <w:iCs/>
              </w:rPr>
              <w:t xml:space="preserve">  2x</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597C668D" w14:textId="77777777" w:rsidR="0034416D" w:rsidRPr="005D0F79" w:rsidRDefault="0034416D" w:rsidP="00FC4C8E">
            <w:pPr>
              <w:widowControl w:val="0"/>
              <w:autoSpaceDE w:val="0"/>
              <w:autoSpaceDN w:val="0"/>
              <w:adjustRightInd w:val="0"/>
              <w:spacing w:line="276" w:lineRule="auto"/>
              <w:ind w:left="25" w:right="-106"/>
              <w:rPr>
                <w:iCs/>
              </w:rPr>
            </w:pPr>
            <w:r w:rsidRPr="005D0F79">
              <w:rPr>
                <w:iCs/>
              </w:rPr>
              <w:t xml:space="preserve"> 14-21 dnů</w:t>
            </w:r>
          </w:p>
        </w:tc>
      </w:tr>
      <w:tr w:rsidR="0034416D" w:rsidRPr="007F5FBC" w14:paraId="3EF8BA8C" w14:textId="77777777" w:rsidTr="00FC4C8E">
        <w:tc>
          <w:tcPr>
            <w:tcW w:w="1610" w:type="pct"/>
          </w:tcPr>
          <w:p w14:paraId="370DC331" w14:textId="77777777" w:rsidR="0034416D" w:rsidRPr="005D0F79" w:rsidRDefault="0034416D" w:rsidP="00FC4C8E">
            <w:pPr>
              <w:widowControl w:val="0"/>
              <w:autoSpaceDE w:val="0"/>
              <w:autoSpaceDN w:val="0"/>
              <w:adjustRightInd w:val="0"/>
              <w:spacing w:line="276" w:lineRule="auto"/>
              <w:ind w:left="25"/>
              <w:rPr>
                <w:iCs/>
              </w:rPr>
            </w:pPr>
            <w:r w:rsidRPr="007F5FBC">
              <w:rPr>
                <w:iCs/>
              </w:rPr>
              <w:t>svazenka zvonkovitá</w:t>
            </w:r>
          </w:p>
        </w:tc>
        <w:tc>
          <w:tcPr>
            <w:tcW w:w="926" w:type="pct"/>
          </w:tcPr>
          <w:p w14:paraId="260610F5" w14:textId="77777777" w:rsidR="0034416D" w:rsidRPr="005D0F79" w:rsidRDefault="0034416D" w:rsidP="00FC4C8E">
            <w:pPr>
              <w:widowControl w:val="0"/>
              <w:autoSpaceDE w:val="0"/>
              <w:autoSpaceDN w:val="0"/>
              <w:adjustRightInd w:val="0"/>
              <w:spacing w:line="276" w:lineRule="auto"/>
              <w:ind w:left="25"/>
              <w:rPr>
                <w:iCs/>
              </w:rPr>
            </w:pPr>
            <w:r w:rsidRPr="007F5FBC">
              <w:rPr>
                <w:iCs/>
              </w:rPr>
              <w:t xml:space="preserve"> 200-400 l/ha</w:t>
            </w:r>
          </w:p>
        </w:tc>
        <w:tc>
          <w:tcPr>
            <w:tcW w:w="672" w:type="pct"/>
          </w:tcPr>
          <w:p w14:paraId="51C55EE5" w14:textId="77777777" w:rsidR="0034416D" w:rsidRPr="005D0F79" w:rsidRDefault="0034416D" w:rsidP="00FC4C8E">
            <w:pPr>
              <w:widowControl w:val="0"/>
              <w:autoSpaceDE w:val="0"/>
              <w:autoSpaceDN w:val="0"/>
              <w:adjustRightInd w:val="0"/>
              <w:spacing w:line="276" w:lineRule="auto"/>
              <w:ind w:left="25"/>
              <w:rPr>
                <w:iCs/>
              </w:rPr>
            </w:pPr>
            <w:r w:rsidRPr="007F5FBC">
              <w:rPr>
                <w:iCs/>
              </w:rPr>
              <w:t>postřik</w:t>
            </w:r>
          </w:p>
        </w:tc>
        <w:tc>
          <w:tcPr>
            <w:tcW w:w="947" w:type="pct"/>
          </w:tcPr>
          <w:p w14:paraId="1BD65381" w14:textId="77777777" w:rsidR="0034416D" w:rsidRPr="005D0F79" w:rsidRDefault="0034416D" w:rsidP="00FC4C8E">
            <w:pPr>
              <w:widowControl w:val="0"/>
              <w:autoSpaceDE w:val="0"/>
              <w:autoSpaceDN w:val="0"/>
              <w:adjustRightInd w:val="0"/>
              <w:spacing w:line="276" w:lineRule="auto"/>
              <w:ind w:left="-6" w:right="-150" w:firstLine="6"/>
              <w:rPr>
                <w:iCs/>
              </w:rPr>
            </w:pPr>
            <w:r w:rsidRPr="007F5FBC">
              <w:rPr>
                <w:iCs/>
              </w:rPr>
              <w:t xml:space="preserve">  1x</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084E4D50" w14:textId="77777777" w:rsidR="0034416D" w:rsidRPr="005D0F79" w:rsidRDefault="0034416D" w:rsidP="00FC4C8E">
            <w:pPr>
              <w:widowControl w:val="0"/>
              <w:autoSpaceDE w:val="0"/>
              <w:autoSpaceDN w:val="0"/>
              <w:adjustRightInd w:val="0"/>
              <w:spacing w:line="276" w:lineRule="auto"/>
              <w:ind w:left="25" w:right="-106"/>
              <w:rPr>
                <w:iCs/>
              </w:rPr>
            </w:pPr>
          </w:p>
        </w:tc>
      </w:tr>
    </w:tbl>
    <w:p w14:paraId="67196772" w14:textId="77777777" w:rsidR="0034416D" w:rsidRDefault="0034416D" w:rsidP="00EE3E7C">
      <w:pPr>
        <w:widowControl w:val="0"/>
        <w:autoSpaceDE w:val="0"/>
        <w:autoSpaceDN w:val="0"/>
        <w:adjustRightInd w:val="0"/>
        <w:spacing w:line="276" w:lineRule="auto"/>
        <w:jc w:val="both"/>
      </w:pPr>
    </w:p>
    <w:p w14:paraId="54A27168" w14:textId="77777777" w:rsidR="0034416D" w:rsidRPr="005D0F79" w:rsidRDefault="0034416D" w:rsidP="00EE3E7C">
      <w:pPr>
        <w:widowControl w:val="0"/>
        <w:autoSpaceDE w:val="0"/>
        <w:autoSpaceDN w:val="0"/>
        <w:adjustRightInd w:val="0"/>
        <w:spacing w:line="276" w:lineRule="auto"/>
        <w:jc w:val="both"/>
      </w:pPr>
      <w:r w:rsidRPr="00B36E09">
        <w:t>2. termín aplikace: na obrůstající plevele</w:t>
      </w:r>
    </w:p>
    <w:p w14:paraId="76E57952" w14:textId="77777777" w:rsidR="0034416D" w:rsidRPr="005D0F79" w:rsidRDefault="0034416D" w:rsidP="00EE3E7C">
      <w:pPr>
        <w:widowControl w:val="0"/>
        <w:autoSpaceDE w:val="0"/>
        <w:autoSpaceDN w:val="0"/>
        <w:adjustRightInd w:val="0"/>
        <w:spacing w:line="276" w:lineRule="auto"/>
        <w:jc w:val="both"/>
        <w:rPr>
          <w:sz w:val="20"/>
          <w:szCs w:val="20"/>
        </w:rPr>
      </w:pPr>
    </w:p>
    <w:p w14:paraId="5C6C371F" w14:textId="77777777" w:rsidR="0034416D" w:rsidRPr="00B36E09" w:rsidRDefault="0034416D" w:rsidP="00EE3E7C">
      <w:pPr>
        <w:widowControl w:val="0"/>
        <w:numPr>
          <w:ilvl w:val="12"/>
          <w:numId w:val="0"/>
        </w:numPr>
        <w:spacing w:line="276" w:lineRule="auto"/>
        <w:ind w:right="-284"/>
        <w:jc w:val="both"/>
      </w:pPr>
      <w:r w:rsidRPr="00B36E09">
        <w:lastRenderedPageBreak/>
        <w:t>Tabulka ochranných vzdáleností stanovených s ohledem na ochranu necílových organismů</w:t>
      </w:r>
    </w:p>
    <w:tbl>
      <w:tblPr>
        <w:tblW w:w="5319"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1417"/>
        <w:gridCol w:w="991"/>
        <w:gridCol w:w="850"/>
        <w:gridCol w:w="995"/>
      </w:tblGrid>
      <w:tr w:rsidR="0034416D" w:rsidRPr="006046C3" w14:paraId="0B1AD50E" w14:textId="77777777" w:rsidTr="00333CB0">
        <w:trPr>
          <w:trHeight w:val="220"/>
        </w:trPr>
        <w:tc>
          <w:tcPr>
            <w:tcW w:w="2794" w:type="pct"/>
            <w:vMerge w:val="restart"/>
            <w:shd w:val="clear" w:color="auto" w:fill="FFFFFF"/>
            <w:vAlign w:val="center"/>
          </w:tcPr>
          <w:p w14:paraId="3E8B95AD" w14:textId="77777777" w:rsidR="0034416D" w:rsidRPr="006046C3" w:rsidRDefault="0034416D" w:rsidP="00EE3E7C">
            <w:pPr>
              <w:widowControl w:val="0"/>
              <w:spacing w:line="276" w:lineRule="auto"/>
              <w:ind w:right="-141"/>
            </w:pPr>
            <w:r w:rsidRPr="006046C3">
              <w:t>Plodina</w:t>
            </w:r>
          </w:p>
        </w:tc>
        <w:tc>
          <w:tcPr>
            <w:tcW w:w="2206" w:type="pct"/>
            <w:gridSpan w:val="4"/>
            <w:vAlign w:val="center"/>
          </w:tcPr>
          <w:p w14:paraId="0BF9D987" w14:textId="77777777" w:rsidR="0034416D" w:rsidRPr="006046C3" w:rsidRDefault="0034416D" w:rsidP="00EE3E7C">
            <w:pPr>
              <w:widowControl w:val="0"/>
              <w:spacing w:line="276" w:lineRule="auto"/>
              <w:ind w:right="-141"/>
              <w:jc w:val="center"/>
            </w:pPr>
            <w:r w:rsidRPr="009B235A">
              <w:t>třída omezení úletu</w:t>
            </w:r>
          </w:p>
        </w:tc>
      </w:tr>
      <w:tr w:rsidR="0034416D" w:rsidRPr="006046C3" w14:paraId="115CD461" w14:textId="77777777" w:rsidTr="00333CB0">
        <w:trPr>
          <w:trHeight w:val="220"/>
        </w:trPr>
        <w:tc>
          <w:tcPr>
            <w:tcW w:w="2794" w:type="pct"/>
            <w:vMerge/>
            <w:shd w:val="clear" w:color="auto" w:fill="FFFFFF"/>
            <w:vAlign w:val="center"/>
          </w:tcPr>
          <w:p w14:paraId="1F6C38BA" w14:textId="77777777" w:rsidR="0034416D" w:rsidRPr="006046C3" w:rsidRDefault="0034416D" w:rsidP="00EE3E7C">
            <w:pPr>
              <w:widowControl w:val="0"/>
              <w:spacing w:line="276" w:lineRule="auto"/>
              <w:ind w:right="-141"/>
            </w:pPr>
          </w:p>
        </w:tc>
        <w:tc>
          <w:tcPr>
            <w:tcW w:w="735" w:type="pct"/>
            <w:vAlign w:val="center"/>
          </w:tcPr>
          <w:p w14:paraId="15C90BB8" w14:textId="77777777" w:rsidR="0034416D" w:rsidRPr="00BA5CAC" w:rsidRDefault="0034416D" w:rsidP="00FC4C8E">
            <w:pPr>
              <w:widowControl w:val="0"/>
              <w:spacing w:line="276" w:lineRule="auto"/>
              <w:ind w:right="-114"/>
              <w:jc w:val="center"/>
            </w:pPr>
            <w:r w:rsidRPr="00BA5CAC">
              <w:t>bez redukce</w:t>
            </w:r>
          </w:p>
        </w:tc>
        <w:tc>
          <w:tcPr>
            <w:tcW w:w="514" w:type="pct"/>
            <w:vAlign w:val="center"/>
          </w:tcPr>
          <w:p w14:paraId="5CD344A5" w14:textId="77777777" w:rsidR="0034416D" w:rsidRPr="00BA5CAC" w:rsidRDefault="0034416D" w:rsidP="00FC4C8E">
            <w:pPr>
              <w:widowControl w:val="0"/>
              <w:spacing w:line="276" w:lineRule="auto"/>
              <w:jc w:val="center"/>
            </w:pPr>
            <w:r w:rsidRPr="00BA5CAC">
              <w:t>50 %</w:t>
            </w:r>
          </w:p>
        </w:tc>
        <w:tc>
          <w:tcPr>
            <w:tcW w:w="441" w:type="pct"/>
            <w:vAlign w:val="center"/>
          </w:tcPr>
          <w:p w14:paraId="2FFD4DA0" w14:textId="77777777" w:rsidR="0034416D" w:rsidRPr="00BA5CAC" w:rsidRDefault="0034416D" w:rsidP="00FC4C8E">
            <w:pPr>
              <w:widowControl w:val="0"/>
              <w:spacing w:line="276" w:lineRule="auto"/>
              <w:jc w:val="center"/>
            </w:pPr>
            <w:r w:rsidRPr="00BA5CAC">
              <w:t>75 %</w:t>
            </w:r>
          </w:p>
        </w:tc>
        <w:tc>
          <w:tcPr>
            <w:tcW w:w="515" w:type="pct"/>
            <w:vAlign w:val="center"/>
          </w:tcPr>
          <w:p w14:paraId="2397CB3E" w14:textId="5F026F53" w:rsidR="0034416D" w:rsidRPr="00BA5CAC" w:rsidRDefault="0034416D" w:rsidP="00FC4C8E">
            <w:pPr>
              <w:widowControl w:val="0"/>
              <w:spacing w:line="276" w:lineRule="auto"/>
              <w:jc w:val="center"/>
            </w:pPr>
            <w:r w:rsidRPr="00BA5CAC">
              <w:t>90 %</w:t>
            </w:r>
          </w:p>
        </w:tc>
      </w:tr>
      <w:tr w:rsidR="0034416D" w:rsidRPr="00B36E09" w14:paraId="57FEFFC2" w14:textId="77777777" w:rsidTr="00333CB0">
        <w:trPr>
          <w:trHeight w:val="275"/>
        </w:trPr>
        <w:tc>
          <w:tcPr>
            <w:tcW w:w="5000" w:type="pct"/>
            <w:gridSpan w:val="5"/>
            <w:shd w:val="clear" w:color="auto" w:fill="FFFFFF"/>
          </w:tcPr>
          <w:p w14:paraId="314C5253" w14:textId="77777777" w:rsidR="0034416D" w:rsidRPr="00EB20F1" w:rsidRDefault="0034416D" w:rsidP="00EE3E7C">
            <w:pPr>
              <w:widowControl w:val="0"/>
              <w:spacing w:line="276" w:lineRule="auto"/>
              <w:ind w:right="-141"/>
            </w:pPr>
            <w:r w:rsidRPr="00EB20F1">
              <w:t>Ochranná vzdálenost od povrchové vody s ohledem na ochranu vodních organismů [m]</w:t>
            </w:r>
          </w:p>
        </w:tc>
      </w:tr>
      <w:tr w:rsidR="0034416D" w:rsidRPr="006046C3" w14:paraId="025A028E" w14:textId="77777777" w:rsidTr="00333CB0">
        <w:trPr>
          <w:trHeight w:val="275"/>
        </w:trPr>
        <w:tc>
          <w:tcPr>
            <w:tcW w:w="2794" w:type="pct"/>
            <w:shd w:val="clear" w:color="auto" w:fill="FFFFFF"/>
            <w:vAlign w:val="center"/>
          </w:tcPr>
          <w:p w14:paraId="6CA6ABDC" w14:textId="77777777" w:rsidR="0034416D" w:rsidRPr="00EB20F1" w:rsidRDefault="0034416D" w:rsidP="00EE3E7C">
            <w:pPr>
              <w:widowControl w:val="0"/>
              <w:spacing w:line="276" w:lineRule="auto"/>
              <w:ind w:right="-111"/>
              <w:rPr>
                <w:bCs/>
                <w:iCs/>
              </w:rPr>
            </w:pPr>
            <w:r w:rsidRPr="00EB20F1">
              <w:t>brokolice, celer bulvový, cizrna beraní, čičorka pestrá, hořčice, hrachor setý, jetel, katrán etiopský, komonice, květák, lnička setá, pastinák, petržel kořenová, pískavice řecké seno, ředkev, ředkev olejná, ředkvička, sléz přeslenitý, štírovník jednoletý, štírovník růžkatý, tolice dětelová, úročník lékařský, vičenec ligrus, vikev setá, pohanka, svazenka shloučená</w:t>
            </w:r>
            <w:r>
              <w:t>, svazenka zvonkovitá</w:t>
            </w:r>
          </w:p>
        </w:tc>
        <w:tc>
          <w:tcPr>
            <w:tcW w:w="735" w:type="pct"/>
            <w:vAlign w:val="center"/>
          </w:tcPr>
          <w:p w14:paraId="511C16D3" w14:textId="77777777" w:rsidR="0034416D" w:rsidRPr="00B36E09" w:rsidRDefault="0034416D" w:rsidP="00EE3E7C">
            <w:pPr>
              <w:widowControl w:val="0"/>
              <w:spacing w:line="276" w:lineRule="auto"/>
              <w:ind w:right="-141"/>
              <w:jc w:val="center"/>
            </w:pPr>
            <w:r w:rsidRPr="00B36E09">
              <w:t>4</w:t>
            </w:r>
          </w:p>
        </w:tc>
        <w:tc>
          <w:tcPr>
            <w:tcW w:w="514" w:type="pct"/>
            <w:vAlign w:val="center"/>
          </w:tcPr>
          <w:p w14:paraId="3DA478E4" w14:textId="77777777" w:rsidR="0034416D" w:rsidRPr="00B36E09" w:rsidRDefault="0034416D" w:rsidP="00EE3E7C">
            <w:pPr>
              <w:widowControl w:val="0"/>
              <w:spacing w:line="276" w:lineRule="auto"/>
              <w:ind w:right="-141"/>
              <w:jc w:val="center"/>
            </w:pPr>
            <w:r w:rsidRPr="00B36E09">
              <w:t>4</w:t>
            </w:r>
          </w:p>
        </w:tc>
        <w:tc>
          <w:tcPr>
            <w:tcW w:w="441" w:type="pct"/>
            <w:vAlign w:val="center"/>
          </w:tcPr>
          <w:p w14:paraId="69BE8D4E" w14:textId="77777777" w:rsidR="0034416D" w:rsidRPr="00B36E09" w:rsidRDefault="0034416D" w:rsidP="00EE3E7C">
            <w:pPr>
              <w:widowControl w:val="0"/>
              <w:spacing w:line="276" w:lineRule="auto"/>
              <w:ind w:right="-141"/>
              <w:jc w:val="center"/>
            </w:pPr>
            <w:r>
              <w:t>4</w:t>
            </w:r>
          </w:p>
        </w:tc>
        <w:tc>
          <w:tcPr>
            <w:tcW w:w="515" w:type="pct"/>
            <w:vAlign w:val="center"/>
          </w:tcPr>
          <w:p w14:paraId="4E3FD84E" w14:textId="77777777" w:rsidR="0034416D" w:rsidRPr="00B36E09" w:rsidRDefault="0034416D" w:rsidP="00EE3E7C">
            <w:pPr>
              <w:widowControl w:val="0"/>
              <w:spacing w:line="276" w:lineRule="auto"/>
              <w:ind w:right="-141"/>
              <w:jc w:val="center"/>
            </w:pPr>
            <w:r>
              <w:t>4</w:t>
            </w:r>
          </w:p>
        </w:tc>
      </w:tr>
    </w:tbl>
    <w:p w14:paraId="5220A95F" w14:textId="77777777" w:rsidR="0034416D" w:rsidRDefault="0034416D" w:rsidP="00EE3E7C">
      <w:pPr>
        <w:widowControl w:val="0"/>
        <w:tabs>
          <w:tab w:val="left" w:pos="3402"/>
          <w:tab w:val="left" w:pos="5670"/>
          <w:tab w:val="left" w:pos="6096"/>
          <w:tab w:val="left" w:pos="6804"/>
        </w:tabs>
        <w:spacing w:line="276" w:lineRule="auto"/>
        <w:jc w:val="both"/>
        <w:rPr>
          <w:i/>
          <w:iCs/>
        </w:rPr>
      </w:pPr>
    </w:p>
    <w:p w14:paraId="50D726FE" w14:textId="77777777" w:rsidR="0034416D" w:rsidRDefault="0034416D" w:rsidP="00EE3E7C">
      <w:pPr>
        <w:widowControl w:val="0"/>
        <w:tabs>
          <w:tab w:val="left" w:pos="426"/>
        </w:tabs>
        <w:spacing w:line="276" w:lineRule="auto"/>
        <w:jc w:val="both"/>
        <w:rPr>
          <w:bCs/>
          <w:iCs/>
          <w:snapToGrid w:val="0"/>
        </w:rPr>
      </w:pPr>
    </w:p>
    <w:p w14:paraId="4A0E8CA9" w14:textId="3506617F" w:rsidR="0034416D" w:rsidRPr="006E2374" w:rsidRDefault="0034416D" w:rsidP="00EE3E7C">
      <w:pPr>
        <w:widowControl w:val="0"/>
        <w:tabs>
          <w:tab w:val="left" w:pos="426"/>
        </w:tabs>
        <w:spacing w:line="276" w:lineRule="auto"/>
        <w:jc w:val="both"/>
        <w:rPr>
          <w:bCs/>
          <w:iCs/>
          <w:snapToGrid w:val="0"/>
        </w:rPr>
      </w:pPr>
      <w:r w:rsidRPr="006E2374">
        <w:rPr>
          <w:bCs/>
          <w:iCs/>
          <w:snapToGrid w:val="0"/>
        </w:rPr>
        <w:t>Tabulka ochranných vzdáleností stanovených s ohledem na ochranu zdraví lidí</w:t>
      </w: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7"/>
        <w:gridCol w:w="1418"/>
        <w:gridCol w:w="992"/>
        <w:gridCol w:w="822"/>
        <w:gridCol w:w="1021"/>
      </w:tblGrid>
      <w:tr w:rsidR="0034416D" w:rsidRPr="006E2374" w14:paraId="344F4FA2" w14:textId="77777777" w:rsidTr="00333CB0">
        <w:trPr>
          <w:trHeight w:val="340"/>
        </w:trPr>
        <w:tc>
          <w:tcPr>
            <w:tcW w:w="5387" w:type="dxa"/>
            <w:vMerge w:val="restart"/>
            <w:shd w:val="clear" w:color="auto" w:fill="FFFFFF"/>
            <w:vAlign w:val="center"/>
          </w:tcPr>
          <w:p w14:paraId="2B37167F" w14:textId="77777777" w:rsidR="0034416D" w:rsidRPr="006E2374" w:rsidRDefault="0034416D" w:rsidP="00FC4C8E">
            <w:pPr>
              <w:pStyle w:val="Textvbloku"/>
              <w:widowControl w:val="0"/>
              <w:spacing w:line="276" w:lineRule="auto"/>
              <w:ind w:left="0" w:right="0"/>
              <w:rPr>
                <w:sz w:val="24"/>
                <w:szCs w:val="24"/>
              </w:rPr>
            </w:pPr>
            <w:r w:rsidRPr="006E2374">
              <w:rPr>
                <w:sz w:val="24"/>
                <w:szCs w:val="24"/>
              </w:rPr>
              <w:t>Plodina</w:t>
            </w:r>
          </w:p>
        </w:tc>
        <w:tc>
          <w:tcPr>
            <w:tcW w:w="4253" w:type="dxa"/>
            <w:gridSpan w:val="4"/>
            <w:vAlign w:val="center"/>
          </w:tcPr>
          <w:p w14:paraId="7B66DD93" w14:textId="77777777" w:rsidR="0034416D" w:rsidRPr="006E2374" w:rsidRDefault="0034416D" w:rsidP="00FC4C8E">
            <w:pPr>
              <w:pStyle w:val="Textvbloku"/>
              <w:widowControl w:val="0"/>
              <w:spacing w:line="276" w:lineRule="auto"/>
              <w:ind w:left="0" w:right="0"/>
              <w:jc w:val="center"/>
              <w:rPr>
                <w:sz w:val="24"/>
                <w:szCs w:val="24"/>
              </w:rPr>
            </w:pPr>
            <w:r w:rsidRPr="006E2374">
              <w:rPr>
                <w:sz w:val="24"/>
                <w:szCs w:val="24"/>
              </w:rPr>
              <w:t>třída omezení úletu</w:t>
            </w:r>
          </w:p>
        </w:tc>
      </w:tr>
      <w:tr w:rsidR="0034416D" w:rsidRPr="006E2374" w14:paraId="6E559B2F" w14:textId="77777777" w:rsidTr="00333CB0">
        <w:trPr>
          <w:trHeight w:val="340"/>
        </w:trPr>
        <w:tc>
          <w:tcPr>
            <w:tcW w:w="5387" w:type="dxa"/>
            <w:vMerge/>
            <w:shd w:val="clear" w:color="auto" w:fill="FFFFFF"/>
            <w:vAlign w:val="center"/>
          </w:tcPr>
          <w:p w14:paraId="61AEBDCF" w14:textId="77777777" w:rsidR="0034416D" w:rsidRPr="006E2374" w:rsidRDefault="0034416D" w:rsidP="00FC4C8E">
            <w:pPr>
              <w:pStyle w:val="Textvbloku"/>
              <w:widowControl w:val="0"/>
              <w:spacing w:line="276" w:lineRule="auto"/>
              <w:ind w:left="0" w:right="0"/>
              <w:rPr>
                <w:sz w:val="24"/>
                <w:szCs w:val="24"/>
              </w:rPr>
            </w:pPr>
          </w:p>
        </w:tc>
        <w:tc>
          <w:tcPr>
            <w:tcW w:w="1418" w:type="dxa"/>
            <w:vAlign w:val="center"/>
          </w:tcPr>
          <w:p w14:paraId="07B4A4BD" w14:textId="77777777" w:rsidR="0034416D" w:rsidRPr="006E2374" w:rsidRDefault="0034416D" w:rsidP="00FC4C8E">
            <w:pPr>
              <w:pStyle w:val="Textvbloku"/>
              <w:widowControl w:val="0"/>
              <w:spacing w:line="276" w:lineRule="auto"/>
              <w:ind w:left="0" w:right="0"/>
              <w:jc w:val="center"/>
              <w:rPr>
                <w:sz w:val="24"/>
                <w:szCs w:val="24"/>
              </w:rPr>
            </w:pPr>
            <w:r w:rsidRPr="006E2374">
              <w:rPr>
                <w:sz w:val="24"/>
                <w:szCs w:val="24"/>
              </w:rPr>
              <w:t>bez redukce</w:t>
            </w:r>
          </w:p>
        </w:tc>
        <w:tc>
          <w:tcPr>
            <w:tcW w:w="992" w:type="dxa"/>
            <w:vAlign w:val="center"/>
          </w:tcPr>
          <w:p w14:paraId="3820A7C6" w14:textId="77777777" w:rsidR="0034416D" w:rsidRPr="006E2374" w:rsidRDefault="0034416D" w:rsidP="00FC4C8E">
            <w:pPr>
              <w:pStyle w:val="Textvbloku"/>
              <w:widowControl w:val="0"/>
              <w:spacing w:line="276" w:lineRule="auto"/>
              <w:ind w:left="0" w:right="0"/>
              <w:jc w:val="center"/>
              <w:rPr>
                <w:sz w:val="24"/>
                <w:szCs w:val="24"/>
              </w:rPr>
            </w:pPr>
            <w:r w:rsidRPr="006E2374">
              <w:rPr>
                <w:sz w:val="24"/>
                <w:szCs w:val="24"/>
              </w:rPr>
              <w:t>50 %</w:t>
            </w:r>
          </w:p>
        </w:tc>
        <w:tc>
          <w:tcPr>
            <w:tcW w:w="822" w:type="dxa"/>
            <w:vAlign w:val="center"/>
          </w:tcPr>
          <w:p w14:paraId="57D12AD9" w14:textId="77777777" w:rsidR="0034416D" w:rsidRPr="006E2374" w:rsidRDefault="0034416D" w:rsidP="00FC4C8E">
            <w:pPr>
              <w:pStyle w:val="Textvbloku"/>
              <w:widowControl w:val="0"/>
              <w:spacing w:line="276" w:lineRule="auto"/>
              <w:ind w:left="0" w:right="0"/>
              <w:jc w:val="center"/>
              <w:rPr>
                <w:sz w:val="24"/>
                <w:szCs w:val="24"/>
              </w:rPr>
            </w:pPr>
            <w:r w:rsidRPr="006E2374">
              <w:rPr>
                <w:sz w:val="24"/>
                <w:szCs w:val="24"/>
              </w:rPr>
              <w:t>75 %</w:t>
            </w:r>
          </w:p>
        </w:tc>
        <w:tc>
          <w:tcPr>
            <w:tcW w:w="1021" w:type="dxa"/>
            <w:vAlign w:val="center"/>
          </w:tcPr>
          <w:p w14:paraId="0E65B175" w14:textId="77777777" w:rsidR="0034416D" w:rsidRPr="006E2374" w:rsidRDefault="0034416D" w:rsidP="00FC4C8E">
            <w:pPr>
              <w:pStyle w:val="Textvbloku"/>
              <w:widowControl w:val="0"/>
              <w:spacing w:line="276" w:lineRule="auto"/>
              <w:ind w:left="0" w:right="0"/>
              <w:jc w:val="center"/>
              <w:rPr>
                <w:sz w:val="24"/>
                <w:szCs w:val="24"/>
              </w:rPr>
            </w:pPr>
            <w:r w:rsidRPr="006E2374">
              <w:rPr>
                <w:sz w:val="24"/>
                <w:szCs w:val="24"/>
              </w:rPr>
              <w:t>90 %</w:t>
            </w:r>
          </w:p>
        </w:tc>
      </w:tr>
      <w:tr w:rsidR="0034416D" w:rsidRPr="006E2374" w14:paraId="6439EC74" w14:textId="77777777" w:rsidTr="00333CB0">
        <w:trPr>
          <w:trHeight w:val="290"/>
        </w:trPr>
        <w:tc>
          <w:tcPr>
            <w:tcW w:w="9640" w:type="dxa"/>
            <w:gridSpan w:val="5"/>
            <w:shd w:val="clear" w:color="auto" w:fill="FFFFFF"/>
            <w:vAlign w:val="center"/>
          </w:tcPr>
          <w:p w14:paraId="652F576D" w14:textId="77777777" w:rsidR="0034416D" w:rsidRPr="006E2374" w:rsidRDefault="0034416D" w:rsidP="00FC4C8E">
            <w:pPr>
              <w:pStyle w:val="Textvbloku"/>
              <w:widowControl w:val="0"/>
              <w:spacing w:line="276" w:lineRule="auto"/>
              <w:ind w:left="0" w:right="0"/>
              <w:rPr>
                <w:sz w:val="24"/>
                <w:szCs w:val="24"/>
              </w:rPr>
            </w:pPr>
            <w:r w:rsidRPr="006E2374">
              <w:rPr>
                <w:sz w:val="24"/>
                <w:szCs w:val="24"/>
              </w:rPr>
              <w:t>Ochranná vzdálenost mezi hranicí ošetřené plochy a hranicí oblasti využívané zranitelnými skupinami obyvatel [m]</w:t>
            </w:r>
          </w:p>
        </w:tc>
      </w:tr>
      <w:tr w:rsidR="0034416D" w:rsidRPr="006E2374" w14:paraId="797C673C" w14:textId="77777777" w:rsidTr="00333CB0">
        <w:trPr>
          <w:trHeight w:val="60"/>
        </w:trPr>
        <w:tc>
          <w:tcPr>
            <w:tcW w:w="5387" w:type="dxa"/>
            <w:shd w:val="clear" w:color="auto" w:fill="FFFFFF"/>
            <w:vAlign w:val="center"/>
          </w:tcPr>
          <w:p w14:paraId="1D3101A6" w14:textId="77777777" w:rsidR="0034416D" w:rsidRPr="006E2374" w:rsidRDefault="0034416D" w:rsidP="00FC4C8E">
            <w:pPr>
              <w:pStyle w:val="Textvbloku"/>
              <w:widowControl w:val="0"/>
              <w:spacing w:line="276" w:lineRule="auto"/>
              <w:ind w:left="0" w:right="0"/>
              <w:rPr>
                <w:sz w:val="24"/>
                <w:szCs w:val="24"/>
              </w:rPr>
            </w:pPr>
            <w:r>
              <w:rPr>
                <w:sz w:val="24"/>
                <w:szCs w:val="24"/>
              </w:rPr>
              <w:t>všechny plodiny</w:t>
            </w:r>
          </w:p>
        </w:tc>
        <w:tc>
          <w:tcPr>
            <w:tcW w:w="1418" w:type="dxa"/>
            <w:vAlign w:val="center"/>
          </w:tcPr>
          <w:p w14:paraId="7C18F92B" w14:textId="77777777" w:rsidR="0034416D" w:rsidRPr="006E2374" w:rsidRDefault="0034416D" w:rsidP="00FC4C8E">
            <w:pPr>
              <w:pStyle w:val="Textvbloku"/>
              <w:widowControl w:val="0"/>
              <w:spacing w:line="276" w:lineRule="auto"/>
              <w:ind w:left="0" w:right="0"/>
              <w:jc w:val="center"/>
              <w:rPr>
                <w:sz w:val="24"/>
                <w:szCs w:val="24"/>
              </w:rPr>
            </w:pPr>
            <w:r w:rsidRPr="006E2374">
              <w:rPr>
                <w:sz w:val="24"/>
                <w:szCs w:val="24"/>
              </w:rPr>
              <w:t>5</w:t>
            </w:r>
          </w:p>
        </w:tc>
        <w:tc>
          <w:tcPr>
            <w:tcW w:w="992" w:type="dxa"/>
            <w:vAlign w:val="center"/>
          </w:tcPr>
          <w:p w14:paraId="651BEBD7" w14:textId="77777777" w:rsidR="0034416D" w:rsidRPr="006E2374" w:rsidRDefault="0034416D" w:rsidP="00FC4C8E">
            <w:pPr>
              <w:pStyle w:val="Textvbloku"/>
              <w:widowControl w:val="0"/>
              <w:spacing w:line="276" w:lineRule="auto"/>
              <w:ind w:left="0" w:right="0"/>
              <w:jc w:val="center"/>
              <w:rPr>
                <w:sz w:val="24"/>
                <w:szCs w:val="24"/>
              </w:rPr>
            </w:pPr>
            <w:r>
              <w:rPr>
                <w:sz w:val="24"/>
                <w:szCs w:val="24"/>
              </w:rPr>
              <w:t>5</w:t>
            </w:r>
          </w:p>
        </w:tc>
        <w:tc>
          <w:tcPr>
            <w:tcW w:w="822" w:type="dxa"/>
            <w:vAlign w:val="center"/>
          </w:tcPr>
          <w:p w14:paraId="7B3395CE" w14:textId="77777777" w:rsidR="0034416D" w:rsidRPr="006E2374" w:rsidRDefault="0034416D" w:rsidP="00FC4C8E">
            <w:pPr>
              <w:pStyle w:val="Textvbloku"/>
              <w:widowControl w:val="0"/>
              <w:spacing w:line="276" w:lineRule="auto"/>
              <w:ind w:left="0" w:right="0"/>
              <w:jc w:val="center"/>
              <w:rPr>
                <w:sz w:val="24"/>
                <w:szCs w:val="24"/>
              </w:rPr>
            </w:pPr>
            <w:r>
              <w:rPr>
                <w:sz w:val="24"/>
                <w:szCs w:val="24"/>
              </w:rPr>
              <w:t>5</w:t>
            </w:r>
          </w:p>
        </w:tc>
        <w:tc>
          <w:tcPr>
            <w:tcW w:w="1021" w:type="dxa"/>
            <w:vAlign w:val="center"/>
          </w:tcPr>
          <w:p w14:paraId="050705F6" w14:textId="77777777" w:rsidR="0034416D" w:rsidRPr="006E2374" w:rsidRDefault="0034416D" w:rsidP="00FC4C8E">
            <w:pPr>
              <w:pStyle w:val="Textvbloku"/>
              <w:widowControl w:val="0"/>
              <w:spacing w:line="276" w:lineRule="auto"/>
              <w:ind w:left="0" w:right="0"/>
              <w:jc w:val="center"/>
              <w:rPr>
                <w:sz w:val="24"/>
                <w:szCs w:val="24"/>
              </w:rPr>
            </w:pPr>
            <w:r>
              <w:rPr>
                <w:sz w:val="24"/>
                <w:szCs w:val="24"/>
              </w:rPr>
              <w:t>5</w:t>
            </w:r>
          </w:p>
        </w:tc>
      </w:tr>
    </w:tbl>
    <w:p w14:paraId="349163D5" w14:textId="77777777" w:rsidR="0034416D" w:rsidRDefault="0034416D" w:rsidP="00EE3E7C">
      <w:pPr>
        <w:widowControl w:val="0"/>
        <w:tabs>
          <w:tab w:val="left" w:pos="3402"/>
          <w:tab w:val="left" w:pos="5670"/>
          <w:tab w:val="left" w:pos="6096"/>
          <w:tab w:val="left" w:pos="6804"/>
        </w:tabs>
        <w:spacing w:line="276" w:lineRule="auto"/>
        <w:jc w:val="both"/>
        <w:rPr>
          <w:i/>
          <w:iCs/>
        </w:rPr>
      </w:pPr>
    </w:p>
    <w:p w14:paraId="2BABACA7" w14:textId="77777777" w:rsidR="0034416D" w:rsidRDefault="0034416D" w:rsidP="00EE3E7C">
      <w:pPr>
        <w:widowControl w:val="0"/>
        <w:tabs>
          <w:tab w:val="left" w:pos="1560"/>
        </w:tabs>
        <w:spacing w:line="276" w:lineRule="auto"/>
        <w:ind w:left="2835" w:hanging="2835"/>
        <w:rPr>
          <w:color w:val="000000" w:themeColor="text1"/>
        </w:rPr>
      </w:pPr>
    </w:p>
    <w:p w14:paraId="225F0902" w14:textId="77777777" w:rsidR="001E4131" w:rsidRDefault="001E4131" w:rsidP="00EE3E7C">
      <w:pPr>
        <w:widowControl w:val="0"/>
        <w:tabs>
          <w:tab w:val="left" w:pos="1560"/>
        </w:tabs>
        <w:spacing w:line="276" w:lineRule="auto"/>
        <w:ind w:left="2835" w:hanging="2835"/>
        <w:rPr>
          <w:b/>
          <w:color w:val="000000" w:themeColor="text1"/>
          <w:sz w:val="28"/>
          <w:szCs w:val="28"/>
        </w:rPr>
      </w:pPr>
      <w:r w:rsidRPr="001E4131">
        <w:rPr>
          <w:b/>
          <w:color w:val="000000" w:themeColor="text1"/>
          <w:sz w:val="28"/>
          <w:szCs w:val="28"/>
        </w:rPr>
        <w:t>Ally SX</w:t>
      </w:r>
    </w:p>
    <w:p w14:paraId="5E83F9E1" w14:textId="0F5A446A" w:rsidR="001E4131" w:rsidRPr="0034416D" w:rsidRDefault="001E4131" w:rsidP="00EE3E7C">
      <w:pPr>
        <w:widowControl w:val="0"/>
        <w:tabs>
          <w:tab w:val="left" w:pos="1560"/>
        </w:tabs>
        <w:spacing w:line="276" w:lineRule="auto"/>
        <w:ind w:left="2835" w:hanging="2835"/>
        <w:rPr>
          <w:iCs/>
          <w:color w:val="000000" w:themeColor="text1"/>
        </w:rPr>
      </w:pPr>
      <w:r w:rsidRPr="0034416D">
        <w:rPr>
          <w:color w:val="000000" w:themeColor="text1"/>
        </w:rPr>
        <w:t>evidenční číslo:</w:t>
      </w:r>
      <w:r w:rsidRPr="0034416D">
        <w:rPr>
          <w:iCs/>
          <w:color w:val="000000" w:themeColor="text1"/>
        </w:rPr>
        <w:t xml:space="preserve"> </w:t>
      </w:r>
      <w:r w:rsidRPr="001E4131">
        <w:rPr>
          <w:iCs/>
          <w:color w:val="000000" w:themeColor="text1"/>
        </w:rPr>
        <w:t>4513-3</w:t>
      </w:r>
    </w:p>
    <w:p w14:paraId="081607DB" w14:textId="6CA7B820" w:rsidR="001E4131" w:rsidRPr="0034416D" w:rsidRDefault="001E4131" w:rsidP="00EE3E7C">
      <w:pPr>
        <w:widowControl w:val="0"/>
        <w:tabs>
          <w:tab w:val="left" w:pos="1560"/>
        </w:tabs>
        <w:spacing w:line="276" w:lineRule="auto"/>
        <w:ind w:left="2835" w:hanging="2835"/>
        <w:rPr>
          <w:rFonts w:eastAsia="Calibri"/>
          <w:bCs/>
          <w:iCs/>
          <w:snapToGrid w:val="0"/>
          <w:color w:val="000000" w:themeColor="text1"/>
          <w:lang w:eastAsia="en-US"/>
        </w:rPr>
      </w:pPr>
      <w:r w:rsidRPr="0034416D">
        <w:rPr>
          <w:color w:val="000000" w:themeColor="text1"/>
        </w:rPr>
        <w:t>účinná látka:</w:t>
      </w:r>
      <w:r w:rsidRPr="0034416D">
        <w:t xml:space="preserve"> </w:t>
      </w:r>
      <w:proofErr w:type="spellStart"/>
      <w:r>
        <w:t>m</w:t>
      </w:r>
      <w:r w:rsidRPr="001E4131">
        <w:t>etsulfuron</w:t>
      </w:r>
      <w:proofErr w:type="spellEnd"/>
      <w:r w:rsidRPr="001E4131">
        <w:t>-methyl</w:t>
      </w:r>
      <w:r>
        <w:t xml:space="preserve"> 200 g/kg</w:t>
      </w:r>
    </w:p>
    <w:p w14:paraId="4A432FBD" w14:textId="1A31FFB0" w:rsidR="001E4131" w:rsidRDefault="001E4131" w:rsidP="00333CB0">
      <w:pPr>
        <w:widowControl w:val="0"/>
        <w:spacing w:line="276" w:lineRule="auto"/>
        <w:rPr>
          <w:color w:val="000000" w:themeColor="text1"/>
        </w:rPr>
      </w:pPr>
      <w:r w:rsidRPr="0034416D">
        <w:rPr>
          <w:color w:val="000000" w:themeColor="text1"/>
        </w:rPr>
        <w:t xml:space="preserve">platnost povolení </w:t>
      </w:r>
      <w:proofErr w:type="gramStart"/>
      <w:r w:rsidRPr="0034416D">
        <w:rPr>
          <w:color w:val="000000" w:themeColor="text1"/>
        </w:rPr>
        <w:t>končí</w:t>
      </w:r>
      <w:proofErr w:type="gramEnd"/>
      <w:r w:rsidRPr="0034416D">
        <w:rPr>
          <w:color w:val="000000" w:themeColor="text1"/>
        </w:rPr>
        <w:t xml:space="preserve"> dne: </w:t>
      </w:r>
      <w:r w:rsidR="00615E72" w:rsidRPr="00615E72">
        <w:rPr>
          <w:color w:val="000000" w:themeColor="text1"/>
        </w:rPr>
        <w:t>31.8.2027</w:t>
      </w:r>
    </w:p>
    <w:p w14:paraId="110F8C28" w14:textId="77777777" w:rsidR="001E4131" w:rsidRPr="00FC4C8E" w:rsidRDefault="001E4131" w:rsidP="00EE3E7C">
      <w:pPr>
        <w:widowControl w:val="0"/>
        <w:tabs>
          <w:tab w:val="left" w:pos="1560"/>
        </w:tabs>
        <w:spacing w:line="276" w:lineRule="auto"/>
        <w:ind w:left="2835" w:hanging="2835"/>
        <w:rPr>
          <w:bCs/>
          <w:iCs/>
          <w:color w:val="000000" w:themeColor="text1"/>
          <w:lang w:eastAsia="en-US"/>
        </w:rPr>
      </w:pPr>
    </w:p>
    <w:p w14:paraId="1A5599AF" w14:textId="0E8B4CD7" w:rsidR="001E4131" w:rsidRPr="001E4131" w:rsidRDefault="001E4131" w:rsidP="00EE3E7C">
      <w:pPr>
        <w:widowControl w:val="0"/>
        <w:tabs>
          <w:tab w:val="left" w:pos="1560"/>
        </w:tabs>
        <w:spacing w:line="276" w:lineRule="auto"/>
        <w:ind w:left="2835" w:hanging="2835"/>
        <w:rPr>
          <w:rFonts w:eastAsia="Calibri"/>
          <w:b/>
          <w:u w:val="single"/>
          <w:lang w:eastAsia="en-US"/>
        </w:rPr>
      </w:pPr>
      <w:r w:rsidRPr="001E4131">
        <w:rPr>
          <w:rFonts w:eastAsia="Calibri"/>
          <w:b/>
          <w:i/>
          <w:u w:val="single"/>
          <w:lang w:eastAsia="en-US"/>
        </w:rPr>
        <w:t>Rozsah použití přípravku:</w:t>
      </w:r>
    </w:p>
    <w:tbl>
      <w:tblPr>
        <w:tblW w:w="5166"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74"/>
        <w:gridCol w:w="2553"/>
        <w:gridCol w:w="1561"/>
        <w:gridCol w:w="571"/>
        <w:gridCol w:w="1987"/>
        <w:gridCol w:w="1411"/>
      </w:tblGrid>
      <w:tr w:rsidR="001E4131" w:rsidRPr="001E4131" w14:paraId="659213C3" w14:textId="77777777" w:rsidTr="00DD21BA">
        <w:tc>
          <w:tcPr>
            <w:tcW w:w="681" w:type="pct"/>
          </w:tcPr>
          <w:p w14:paraId="60F59382" w14:textId="77777777" w:rsidR="001E4131" w:rsidRPr="001E4131" w:rsidRDefault="001E4131" w:rsidP="00333CB0">
            <w:pPr>
              <w:widowControl w:val="0"/>
              <w:tabs>
                <w:tab w:val="left" w:pos="3402"/>
                <w:tab w:val="left" w:pos="5670"/>
                <w:tab w:val="left" w:pos="6096"/>
                <w:tab w:val="left" w:pos="6804"/>
              </w:tabs>
              <w:spacing w:line="276" w:lineRule="auto"/>
              <w:rPr>
                <w:rFonts w:eastAsia="Calibri"/>
                <w:bCs/>
                <w:iCs/>
                <w:lang w:eastAsia="en-US"/>
              </w:rPr>
            </w:pPr>
            <w:r w:rsidRPr="001E4131">
              <w:rPr>
                <w:rFonts w:eastAsia="Calibri"/>
                <w:bCs/>
                <w:iCs/>
                <w:lang w:eastAsia="en-US"/>
              </w:rPr>
              <w:t xml:space="preserve">1) Plodina, </w:t>
            </w:r>
          </w:p>
          <w:p w14:paraId="4828C043" w14:textId="77777777" w:rsidR="001E4131" w:rsidRPr="001E4131" w:rsidRDefault="001E4131" w:rsidP="00333CB0">
            <w:pPr>
              <w:widowControl w:val="0"/>
              <w:tabs>
                <w:tab w:val="left" w:pos="3402"/>
                <w:tab w:val="left" w:pos="5670"/>
                <w:tab w:val="left" w:pos="6096"/>
                <w:tab w:val="left" w:pos="6804"/>
              </w:tabs>
              <w:spacing w:line="276" w:lineRule="auto"/>
              <w:rPr>
                <w:rFonts w:eastAsia="Calibri"/>
                <w:bCs/>
                <w:iCs/>
                <w:lang w:eastAsia="en-US"/>
              </w:rPr>
            </w:pPr>
            <w:r w:rsidRPr="001E4131">
              <w:rPr>
                <w:rFonts w:eastAsia="Calibri"/>
                <w:bCs/>
                <w:iCs/>
                <w:lang w:eastAsia="en-US"/>
              </w:rPr>
              <w:t>oblast použití</w:t>
            </w:r>
          </w:p>
        </w:tc>
        <w:tc>
          <w:tcPr>
            <w:tcW w:w="1364" w:type="pct"/>
          </w:tcPr>
          <w:p w14:paraId="5E64A29B" w14:textId="77777777" w:rsidR="001E4131" w:rsidRPr="001E4131" w:rsidRDefault="001E4131" w:rsidP="00333CB0">
            <w:pPr>
              <w:widowControl w:val="0"/>
              <w:tabs>
                <w:tab w:val="left" w:pos="3402"/>
                <w:tab w:val="left" w:pos="5670"/>
                <w:tab w:val="left" w:pos="6096"/>
                <w:tab w:val="left" w:pos="6804"/>
              </w:tabs>
              <w:spacing w:line="276" w:lineRule="auto"/>
              <w:rPr>
                <w:rFonts w:eastAsia="Calibri"/>
                <w:bCs/>
                <w:iCs/>
                <w:lang w:eastAsia="en-US"/>
              </w:rPr>
            </w:pPr>
            <w:r w:rsidRPr="001E4131">
              <w:rPr>
                <w:rFonts w:eastAsia="Calibri"/>
                <w:bCs/>
                <w:iCs/>
                <w:lang w:eastAsia="en-US"/>
              </w:rPr>
              <w:t>2) Škodlivý organismus,</w:t>
            </w:r>
          </w:p>
          <w:p w14:paraId="55BEED19" w14:textId="77777777" w:rsidR="001E4131" w:rsidRPr="001E4131" w:rsidRDefault="001E4131" w:rsidP="00333CB0">
            <w:pPr>
              <w:widowControl w:val="0"/>
              <w:tabs>
                <w:tab w:val="left" w:pos="3402"/>
                <w:tab w:val="left" w:pos="5670"/>
                <w:tab w:val="left" w:pos="6096"/>
                <w:tab w:val="left" w:pos="6804"/>
              </w:tabs>
              <w:spacing w:line="276" w:lineRule="auto"/>
              <w:rPr>
                <w:rFonts w:eastAsia="Calibri"/>
                <w:bCs/>
                <w:iCs/>
                <w:lang w:eastAsia="en-US"/>
              </w:rPr>
            </w:pPr>
            <w:r w:rsidRPr="001E4131">
              <w:rPr>
                <w:rFonts w:eastAsia="Calibri"/>
                <w:bCs/>
                <w:iCs/>
                <w:lang w:eastAsia="en-US"/>
              </w:rPr>
              <w:t>jiný účel použití</w:t>
            </w:r>
          </w:p>
        </w:tc>
        <w:tc>
          <w:tcPr>
            <w:tcW w:w="834" w:type="pct"/>
          </w:tcPr>
          <w:p w14:paraId="189ABB4A" w14:textId="77777777" w:rsidR="001E4131" w:rsidRPr="001E4131" w:rsidRDefault="001E4131" w:rsidP="00333CB0">
            <w:pPr>
              <w:widowControl w:val="0"/>
              <w:tabs>
                <w:tab w:val="left" w:pos="3402"/>
                <w:tab w:val="left" w:pos="5670"/>
                <w:tab w:val="left" w:pos="6096"/>
                <w:tab w:val="left" w:pos="6804"/>
              </w:tabs>
              <w:spacing w:line="276" w:lineRule="auto"/>
              <w:rPr>
                <w:rFonts w:eastAsia="Calibri"/>
                <w:bCs/>
                <w:iCs/>
                <w:lang w:eastAsia="en-US"/>
              </w:rPr>
            </w:pPr>
            <w:r w:rsidRPr="001E4131">
              <w:rPr>
                <w:rFonts w:eastAsia="Calibri"/>
                <w:bCs/>
                <w:iCs/>
                <w:lang w:eastAsia="en-US"/>
              </w:rPr>
              <w:t>Dávkování, mísitelnost</w:t>
            </w:r>
          </w:p>
        </w:tc>
        <w:tc>
          <w:tcPr>
            <w:tcW w:w="305" w:type="pct"/>
          </w:tcPr>
          <w:p w14:paraId="030FCC3F" w14:textId="77777777" w:rsidR="001E4131" w:rsidRPr="001E4131" w:rsidRDefault="001E4131" w:rsidP="00333CB0">
            <w:pPr>
              <w:widowControl w:val="0"/>
              <w:tabs>
                <w:tab w:val="left" w:pos="3402"/>
                <w:tab w:val="left" w:pos="5670"/>
                <w:tab w:val="left" w:pos="6096"/>
                <w:tab w:val="left" w:pos="6804"/>
              </w:tabs>
              <w:spacing w:line="276" w:lineRule="auto"/>
              <w:jc w:val="center"/>
              <w:rPr>
                <w:rFonts w:eastAsia="Calibri"/>
                <w:bCs/>
                <w:iCs/>
                <w:lang w:eastAsia="en-US"/>
              </w:rPr>
            </w:pPr>
            <w:r w:rsidRPr="001E4131">
              <w:rPr>
                <w:rFonts w:eastAsia="Calibri"/>
                <w:bCs/>
                <w:iCs/>
                <w:lang w:eastAsia="en-US"/>
              </w:rPr>
              <w:t>OL</w:t>
            </w:r>
          </w:p>
        </w:tc>
        <w:tc>
          <w:tcPr>
            <w:tcW w:w="1062" w:type="pct"/>
          </w:tcPr>
          <w:p w14:paraId="101B2F82" w14:textId="77777777" w:rsidR="001E4131" w:rsidRPr="001E4131" w:rsidRDefault="001E4131" w:rsidP="00333CB0">
            <w:pPr>
              <w:widowControl w:val="0"/>
              <w:tabs>
                <w:tab w:val="left" w:pos="3402"/>
                <w:tab w:val="left" w:pos="5670"/>
                <w:tab w:val="left" w:pos="6096"/>
                <w:tab w:val="left" w:pos="6804"/>
              </w:tabs>
              <w:spacing w:line="276" w:lineRule="auto"/>
              <w:rPr>
                <w:rFonts w:eastAsia="Calibri"/>
                <w:bCs/>
                <w:iCs/>
                <w:lang w:eastAsia="en-US"/>
              </w:rPr>
            </w:pPr>
            <w:r w:rsidRPr="001E4131">
              <w:rPr>
                <w:rFonts w:eastAsia="Calibri"/>
                <w:bCs/>
                <w:iCs/>
                <w:lang w:eastAsia="en-US"/>
              </w:rPr>
              <w:t>Poznámka</w:t>
            </w:r>
          </w:p>
          <w:p w14:paraId="7DFA3E8E" w14:textId="77777777" w:rsidR="001E4131" w:rsidRPr="001E4131" w:rsidRDefault="001E4131" w:rsidP="00333CB0">
            <w:pPr>
              <w:widowControl w:val="0"/>
              <w:tabs>
                <w:tab w:val="left" w:pos="3402"/>
                <w:tab w:val="left" w:pos="5670"/>
                <w:tab w:val="left" w:pos="6096"/>
                <w:tab w:val="left" w:pos="6804"/>
              </w:tabs>
              <w:spacing w:line="276" w:lineRule="auto"/>
              <w:rPr>
                <w:rFonts w:eastAsia="Calibri"/>
                <w:bCs/>
                <w:iCs/>
                <w:lang w:eastAsia="en-US"/>
              </w:rPr>
            </w:pPr>
            <w:r w:rsidRPr="001E4131">
              <w:rPr>
                <w:rFonts w:eastAsia="Calibri"/>
                <w:bCs/>
                <w:iCs/>
                <w:lang w:eastAsia="en-US"/>
              </w:rPr>
              <w:t>1) k plodině</w:t>
            </w:r>
          </w:p>
          <w:p w14:paraId="043EC480" w14:textId="77777777" w:rsidR="001E4131" w:rsidRPr="001E4131" w:rsidRDefault="001E4131" w:rsidP="00333CB0">
            <w:pPr>
              <w:widowControl w:val="0"/>
              <w:tabs>
                <w:tab w:val="left" w:pos="3402"/>
                <w:tab w:val="left" w:pos="5670"/>
                <w:tab w:val="left" w:pos="6096"/>
                <w:tab w:val="left" w:pos="6804"/>
              </w:tabs>
              <w:spacing w:line="276" w:lineRule="auto"/>
              <w:rPr>
                <w:rFonts w:eastAsia="Calibri"/>
                <w:bCs/>
                <w:iCs/>
                <w:lang w:eastAsia="en-US"/>
              </w:rPr>
            </w:pPr>
            <w:r w:rsidRPr="001E4131">
              <w:rPr>
                <w:rFonts w:eastAsia="Calibri"/>
                <w:bCs/>
                <w:iCs/>
                <w:lang w:eastAsia="en-US"/>
              </w:rPr>
              <w:t>2) k ŠO</w:t>
            </w:r>
          </w:p>
          <w:p w14:paraId="7705202A" w14:textId="77777777" w:rsidR="001E4131" w:rsidRPr="001E4131" w:rsidRDefault="001E4131" w:rsidP="00333CB0">
            <w:pPr>
              <w:widowControl w:val="0"/>
              <w:tabs>
                <w:tab w:val="left" w:pos="3402"/>
                <w:tab w:val="left" w:pos="5670"/>
                <w:tab w:val="left" w:pos="6096"/>
                <w:tab w:val="left" w:pos="6804"/>
              </w:tabs>
              <w:spacing w:line="276" w:lineRule="auto"/>
              <w:rPr>
                <w:rFonts w:eastAsia="Calibri"/>
                <w:bCs/>
                <w:iCs/>
                <w:lang w:eastAsia="en-US"/>
              </w:rPr>
            </w:pPr>
            <w:r w:rsidRPr="001E4131">
              <w:rPr>
                <w:rFonts w:eastAsia="Calibri"/>
                <w:bCs/>
                <w:iCs/>
                <w:lang w:eastAsia="en-US"/>
              </w:rPr>
              <w:t>3) k OL</w:t>
            </w:r>
          </w:p>
        </w:tc>
        <w:tc>
          <w:tcPr>
            <w:tcW w:w="754" w:type="pct"/>
          </w:tcPr>
          <w:p w14:paraId="1AAFD7E8" w14:textId="67916D19" w:rsidR="001E4131" w:rsidRPr="001E4131" w:rsidRDefault="001E4131" w:rsidP="00333CB0">
            <w:pPr>
              <w:widowControl w:val="0"/>
              <w:tabs>
                <w:tab w:val="left" w:pos="3402"/>
                <w:tab w:val="left" w:pos="5670"/>
                <w:tab w:val="left" w:pos="6096"/>
                <w:tab w:val="left" w:pos="6804"/>
              </w:tabs>
              <w:spacing w:line="276" w:lineRule="auto"/>
              <w:rPr>
                <w:rFonts w:eastAsia="Calibri"/>
                <w:bCs/>
                <w:iCs/>
                <w:lang w:eastAsia="en-US"/>
              </w:rPr>
            </w:pPr>
            <w:r w:rsidRPr="001E4131">
              <w:rPr>
                <w:rFonts w:eastAsia="Calibri"/>
                <w:bCs/>
                <w:iCs/>
                <w:lang w:eastAsia="en-US"/>
              </w:rPr>
              <w:t>4) Pozn. k dávkování</w:t>
            </w:r>
          </w:p>
          <w:p w14:paraId="66FAA171" w14:textId="77777777" w:rsidR="001E4131" w:rsidRPr="001E4131" w:rsidRDefault="001E4131" w:rsidP="00333CB0">
            <w:pPr>
              <w:widowControl w:val="0"/>
              <w:tabs>
                <w:tab w:val="left" w:pos="3402"/>
                <w:tab w:val="left" w:pos="5670"/>
                <w:tab w:val="left" w:pos="6096"/>
                <w:tab w:val="left" w:pos="6804"/>
              </w:tabs>
              <w:spacing w:line="276" w:lineRule="auto"/>
              <w:rPr>
                <w:rFonts w:eastAsia="Calibri"/>
                <w:bCs/>
                <w:iCs/>
                <w:lang w:eastAsia="en-US"/>
              </w:rPr>
            </w:pPr>
            <w:r w:rsidRPr="001E4131">
              <w:rPr>
                <w:rFonts w:eastAsia="Calibri"/>
                <w:bCs/>
                <w:iCs/>
                <w:lang w:eastAsia="en-US"/>
              </w:rPr>
              <w:t>5) Umístění</w:t>
            </w:r>
          </w:p>
          <w:p w14:paraId="381054CD" w14:textId="77777777" w:rsidR="001E4131" w:rsidRPr="001E4131" w:rsidRDefault="001E4131" w:rsidP="00333CB0">
            <w:pPr>
              <w:widowControl w:val="0"/>
              <w:tabs>
                <w:tab w:val="left" w:pos="3402"/>
                <w:tab w:val="left" w:pos="5670"/>
                <w:tab w:val="left" w:pos="6096"/>
                <w:tab w:val="left" w:pos="6804"/>
              </w:tabs>
              <w:spacing w:line="276" w:lineRule="auto"/>
              <w:rPr>
                <w:rFonts w:eastAsia="Calibri"/>
                <w:bCs/>
                <w:iCs/>
                <w:lang w:eastAsia="en-US"/>
              </w:rPr>
            </w:pPr>
            <w:r w:rsidRPr="001E4131">
              <w:rPr>
                <w:rFonts w:eastAsia="Calibri"/>
                <w:bCs/>
                <w:iCs/>
                <w:lang w:eastAsia="en-US"/>
              </w:rPr>
              <w:t>6) Určení sklizně</w:t>
            </w:r>
          </w:p>
        </w:tc>
      </w:tr>
      <w:tr w:rsidR="001E4131" w:rsidRPr="001E4131" w14:paraId="381F9D59" w14:textId="77777777" w:rsidTr="00DD21BA">
        <w:tc>
          <w:tcPr>
            <w:tcW w:w="681" w:type="pct"/>
          </w:tcPr>
          <w:p w14:paraId="300D1122" w14:textId="77777777" w:rsidR="001E4131" w:rsidRPr="001E4131" w:rsidRDefault="001E4131" w:rsidP="00333CB0">
            <w:pPr>
              <w:widowControl w:val="0"/>
              <w:spacing w:line="276" w:lineRule="auto"/>
              <w:rPr>
                <w:rFonts w:eastAsia="Calibri"/>
                <w:iCs/>
                <w:lang w:eastAsia="en-US"/>
              </w:rPr>
            </w:pPr>
            <w:r w:rsidRPr="001E4131">
              <w:rPr>
                <w:rFonts w:eastAsia="Calibri"/>
                <w:iCs/>
                <w:lang w:eastAsia="en-US"/>
              </w:rPr>
              <w:t xml:space="preserve">len </w:t>
            </w:r>
          </w:p>
        </w:tc>
        <w:tc>
          <w:tcPr>
            <w:tcW w:w="1364" w:type="pct"/>
          </w:tcPr>
          <w:p w14:paraId="00571168" w14:textId="77777777" w:rsidR="001E4131" w:rsidRPr="001E4131" w:rsidRDefault="001E4131" w:rsidP="00333CB0">
            <w:pPr>
              <w:widowControl w:val="0"/>
              <w:tabs>
                <w:tab w:val="left" w:pos="3402"/>
                <w:tab w:val="left" w:pos="5670"/>
                <w:tab w:val="left" w:pos="6096"/>
                <w:tab w:val="left" w:pos="6804"/>
              </w:tabs>
              <w:spacing w:line="276" w:lineRule="auto"/>
              <w:rPr>
                <w:rFonts w:eastAsia="Calibri"/>
                <w:iCs/>
                <w:lang w:eastAsia="en-US"/>
              </w:rPr>
            </w:pPr>
            <w:r w:rsidRPr="001E4131">
              <w:rPr>
                <w:rFonts w:eastAsia="Calibri"/>
                <w:iCs/>
              </w:rPr>
              <w:t>plevele dvouděložné jednoleté</w:t>
            </w:r>
          </w:p>
        </w:tc>
        <w:tc>
          <w:tcPr>
            <w:tcW w:w="834" w:type="pct"/>
          </w:tcPr>
          <w:p w14:paraId="27438445" w14:textId="77777777" w:rsidR="001E4131" w:rsidRPr="001E4131" w:rsidRDefault="001E4131" w:rsidP="00333CB0">
            <w:pPr>
              <w:widowControl w:val="0"/>
              <w:tabs>
                <w:tab w:val="left" w:pos="3402"/>
                <w:tab w:val="left" w:pos="5670"/>
                <w:tab w:val="left" w:pos="6096"/>
                <w:tab w:val="left" w:pos="6804"/>
              </w:tabs>
              <w:spacing w:line="276" w:lineRule="auto"/>
              <w:rPr>
                <w:rFonts w:eastAsia="Calibri"/>
                <w:iCs/>
                <w:lang w:eastAsia="en-US"/>
              </w:rPr>
            </w:pPr>
            <w:r w:rsidRPr="001E4131">
              <w:rPr>
                <w:rFonts w:eastAsia="Calibri"/>
                <w:iCs/>
              </w:rPr>
              <w:t>30 g/ha</w:t>
            </w:r>
          </w:p>
        </w:tc>
        <w:tc>
          <w:tcPr>
            <w:tcW w:w="305" w:type="pct"/>
          </w:tcPr>
          <w:p w14:paraId="64361B77" w14:textId="77777777" w:rsidR="001E4131" w:rsidRPr="001E4131" w:rsidRDefault="001E4131" w:rsidP="00333CB0">
            <w:pPr>
              <w:widowControl w:val="0"/>
              <w:tabs>
                <w:tab w:val="left" w:pos="3402"/>
                <w:tab w:val="left" w:pos="5670"/>
                <w:tab w:val="left" w:pos="6096"/>
                <w:tab w:val="left" w:pos="6804"/>
              </w:tabs>
              <w:spacing w:line="276" w:lineRule="auto"/>
              <w:jc w:val="center"/>
              <w:rPr>
                <w:rFonts w:eastAsia="Calibri"/>
                <w:iCs/>
                <w:lang w:eastAsia="en-US"/>
              </w:rPr>
            </w:pPr>
            <w:r w:rsidRPr="001E4131">
              <w:rPr>
                <w:rFonts w:eastAsia="Calibri"/>
                <w:lang w:eastAsia="en-US"/>
              </w:rPr>
              <w:t>AT</w:t>
            </w:r>
          </w:p>
        </w:tc>
        <w:tc>
          <w:tcPr>
            <w:tcW w:w="1062" w:type="pct"/>
          </w:tcPr>
          <w:p w14:paraId="0AC888A3" w14:textId="77777777" w:rsidR="001E4131" w:rsidRPr="001E4131" w:rsidRDefault="001E4131" w:rsidP="00333CB0">
            <w:pPr>
              <w:widowControl w:val="0"/>
              <w:autoSpaceDE w:val="0"/>
              <w:autoSpaceDN w:val="0"/>
              <w:adjustRightInd w:val="0"/>
              <w:spacing w:line="276" w:lineRule="auto"/>
            </w:pPr>
            <w:r w:rsidRPr="001E4131">
              <w:t xml:space="preserve">1) od: 14 BBCH, </w:t>
            </w:r>
          </w:p>
          <w:p w14:paraId="4A2E97FA" w14:textId="77777777" w:rsidR="001E4131" w:rsidRPr="001E4131" w:rsidRDefault="001E4131" w:rsidP="00333CB0">
            <w:pPr>
              <w:widowControl w:val="0"/>
              <w:autoSpaceDE w:val="0"/>
              <w:autoSpaceDN w:val="0"/>
              <w:adjustRightInd w:val="0"/>
              <w:spacing w:line="276" w:lineRule="auto"/>
            </w:pPr>
            <w:r w:rsidRPr="001E4131">
              <w:t>do: 39 BBCH</w:t>
            </w:r>
          </w:p>
          <w:p w14:paraId="78892596" w14:textId="77777777" w:rsidR="001E4131" w:rsidRPr="001E4131" w:rsidRDefault="001E4131" w:rsidP="00333CB0">
            <w:pPr>
              <w:widowControl w:val="0"/>
              <w:autoSpaceDE w:val="0"/>
              <w:autoSpaceDN w:val="0"/>
              <w:adjustRightInd w:val="0"/>
              <w:spacing w:line="276" w:lineRule="auto"/>
            </w:pPr>
            <w:r w:rsidRPr="001E4131">
              <w:t xml:space="preserve">2) od: 10 BBCH, </w:t>
            </w:r>
          </w:p>
          <w:p w14:paraId="4073EE8B" w14:textId="77777777" w:rsidR="001E4131" w:rsidRPr="001E4131" w:rsidRDefault="001E4131" w:rsidP="00333CB0">
            <w:pPr>
              <w:widowControl w:val="0"/>
              <w:autoSpaceDE w:val="0"/>
              <w:autoSpaceDN w:val="0"/>
              <w:adjustRightInd w:val="0"/>
              <w:spacing w:line="276" w:lineRule="auto"/>
            </w:pPr>
            <w:r w:rsidRPr="001E4131">
              <w:t>do: 16 BBCH</w:t>
            </w:r>
          </w:p>
        </w:tc>
        <w:tc>
          <w:tcPr>
            <w:tcW w:w="754" w:type="pct"/>
          </w:tcPr>
          <w:p w14:paraId="3A93187F" w14:textId="77777777" w:rsidR="001E4131" w:rsidRPr="001E4131" w:rsidRDefault="001E4131" w:rsidP="00333CB0">
            <w:pPr>
              <w:widowControl w:val="0"/>
              <w:tabs>
                <w:tab w:val="left" w:pos="3402"/>
                <w:tab w:val="left" w:pos="5670"/>
                <w:tab w:val="left" w:pos="6096"/>
                <w:tab w:val="left" w:pos="6804"/>
              </w:tabs>
              <w:spacing w:line="276" w:lineRule="auto"/>
              <w:rPr>
                <w:rFonts w:eastAsia="Calibri"/>
                <w:iCs/>
                <w:lang w:eastAsia="en-US"/>
              </w:rPr>
            </w:pPr>
          </w:p>
        </w:tc>
      </w:tr>
      <w:tr w:rsidR="001E4131" w:rsidRPr="001E4131" w14:paraId="6DD03A52" w14:textId="77777777" w:rsidTr="00DD21BA">
        <w:tc>
          <w:tcPr>
            <w:tcW w:w="681" w:type="pct"/>
          </w:tcPr>
          <w:p w14:paraId="2FE437AC" w14:textId="77777777" w:rsidR="001E4131" w:rsidRPr="001E4131" w:rsidRDefault="001E4131" w:rsidP="00333CB0">
            <w:pPr>
              <w:widowControl w:val="0"/>
              <w:tabs>
                <w:tab w:val="left" w:pos="3402"/>
                <w:tab w:val="left" w:pos="5670"/>
                <w:tab w:val="left" w:pos="6096"/>
                <w:tab w:val="left" w:pos="6804"/>
              </w:tabs>
              <w:spacing w:line="276" w:lineRule="auto"/>
              <w:rPr>
                <w:rFonts w:eastAsia="Calibri"/>
                <w:iCs/>
                <w:lang w:eastAsia="en-US"/>
              </w:rPr>
            </w:pPr>
            <w:r w:rsidRPr="001E4131">
              <w:rPr>
                <w:rFonts w:eastAsia="Calibri"/>
                <w:iCs/>
                <w:lang w:eastAsia="en-US"/>
              </w:rPr>
              <w:t>invazní dřeviny</w:t>
            </w:r>
          </w:p>
        </w:tc>
        <w:tc>
          <w:tcPr>
            <w:tcW w:w="1364" w:type="pct"/>
          </w:tcPr>
          <w:p w14:paraId="6138A13E" w14:textId="77777777" w:rsidR="001E4131" w:rsidRPr="001E4131" w:rsidRDefault="001E4131" w:rsidP="00333CB0">
            <w:pPr>
              <w:widowControl w:val="0"/>
              <w:tabs>
                <w:tab w:val="left" w:pos="3402"/>
                <w:tab w:val="left" w:pos="5670"/>
                <w:tab w:val="left" w:pos="6096"/>
                <w:tab w:val="left" w:pos="6804"/>
              </w:tabs>
              <w:spacing w:line="276" w:lineRule="auto"/>
              <w:rPr>
                <w:rFonts w:eastAsia="Calibri"/>
                <w:iCs/>
                <w:lang w:eastAsia="en-US"/>
              </w:rPr>
            </w:pPr>
            <w:r w:rsidRPr="001E4131">
              <w:rPr>
                <w:rFonts w:eastAsia="Calibri"/>
                <w:iCs/>
                <w:lang w:eastAsia="en-US"/>
              </w:rPr>
              <w:t>pajasan žláznatý, trnovník akát (likvidace)</w:t>
            </w:r>
          </w:p>
        </w:tc>
        <w:tc>
          <w:tcPr>
            <w:tcW w:w="834" w:type="pct"/>
          </w:tcPr>
          <w:p w14:paraId="548EA69B" w14:textId="77777777" w:rsidR="001E4131" w:rsidRPr="001E4131" w:rsidRDefault="001E4131" w:rsidP="00333CB0">
            <w:pPr>
              <w:widowControl w:val="0"/>
              <w:tabs>
                <w:tab w:val="left" w:pos="3402"/>
                <w:tab w:val="left" w:pos="5670"/>
                <w:tab w:val="left" w:pos="6096"/>
                <w:tab w:val="left" w:pos="6804"/>
              </w:tabs>
              <w:spacing w:line="276" w:lineRule="auto"/>
              <w:rPr>
                <w:rFonts w:eastAsia="Calibri"/>
                <w:iCs/>
                <w:lang w:eastAsia="en-US"/>
              </w:rPr>
            </w:pPr>
            <w:r w:rsidRPr="001E4131">
              <w:rPr>
                <w:rFonts w:eastAsia="Calibri"/>
                <w:iCs/>
                <w:lang w:eastAsia="en-US"/>
              </w:rPr>
              <w:t>200 g/ha</w:t>
            </w:r>
          </w:p>
        </w:tc>
        <w:tc>
          <w:tcPr>
            <w:tcW w:w="305" w:type="pct"/>
          </w:tcPr>
          <w:p w14:paraId="7F9A7567" w14:textId="77777777" w:rsidR="001E4131" w:rsidRPr="001E4131" w:rsidRDefault="001E4131" w:rsidP="00333CB0">
            <w:pPr>
              <w:widowControl w:val="0"/>
              <w:tabs>
                <w:tab w:val="left" w:pos="3402"/>
                <w:tab w:val="left" w:pos="5670"/>
                <w:tab w:val="left" w:pos="6096"/>
                <w:tab w:val="left" w:pos="6804"/>
              </w:tabs>
              <w:spacing w:line="276" w:lineRule="auto"/>
              <w:rPr>
                <w:rFonts w:eastAsia="Calibri"/>
                <w:iCs/>
                <w:lang w:eastAsia="en-US"/>
              </w:rPr>
            </w:pPr>
            <w:r w:rsidRPr="001E4131">
              <w:rPr>
                <w:rFonts w:eastAsia="Calibri"/>
                <w:iCs/>
                <w:lang w:eastAsia="en-US"/>
              </w:rPr>
              <w:t>-</w:t>
            </w:r>
          </w:p>
        </w:tc>
        <w:tc>
          <w:tcPr>
            <w:tcW w:w="1062" w:type="pct"/>
          </w:tcPr>
          <w:p w14:paraId="6396DC3D" w14:textId="77777777" w:rsidR="001E4131" w:rsidRPr="001E4131" w:rsidRDefault="001E4131" w:rsidP="00333CB0">
            <w:pPr>
              <w:widowControl w:val="0"/>
              <w:tabs>
                <w:tab w:val="left" w:pos="3402"/>
                <w:tab w:val="left" w:pos="5670"/>
                <w:tab w:val="left" w:pos="6096"/>
                <w:tab w:val="left" w:pos="6804"/>
              </w:tabs>
              <w:spacing w:line="276" w:lineRule="auto"/>
              <w:rPr>
                <w:rFonts w:eastAsia="Calibri"/>
                <w:iCs/>
                <w:lang w:eastAsia="en-US"/>
              </w:rPr>
            </w:pPr>
          </w:p>
        </w:tc>
        <w:tc>
          <w:tcPr>
            <w:tcW w:w="754" w:type="pct"/>
          </w:tcPr>
          <w:p w14:paraId="2D8BF8B0" w14:textId="77777777" w:rsidR="001E4131" w:rsidRPr="001E4131" w:rsidRDefault="001E4131" w:rsidP="00333CB0">
            <w:pPr>
              <w:widowControl w:val="0"/>
              <w:tabs>
                <w:tab w:val="left" w:pos="3402"/>
                <w:tab w:val="left" w:pos="5670"/>
                <w:tab w:val="left" w:pos="6096"/>
                <w:tab w:val="left" w:pos="6804"/>
              </w:tabs>
              <w:spacing w:line="276" w:lineRule="auto"/>
              <w:rPr>
                <w:rFonts w:eastAsia="Calibri"/>
                <w:iCs/>
                <w:lang w:eastAsia="en-US"/>
              </w:rPr>
            </w:pPr>
          </w:p>
        </w:tc>
      </w:tr>
    </w:tbl>
    <w:p w14:paraId="0E715F37" w14:textId="77777777" w:rsidR="00FC4C8E" w:rsidRDefault="00FC4C8E" w:rsidP="00EE3E7C">
      <w:pPr>
        <w:widowControl w:val="0"/>
        <w:tabs>
          <w:tab w:val="left" w:pos="3402"/>
          <w:tab w:val="left" w:pos="5670"/>
          <w:tab w:val="left" w:pos="6096"/>
          <w:tab w:val="left" w:pos="6804"/>
        </w:tabs>
        <w:spacing w:line="276" w:lineRule="auto"/>
        <w:jc w:val="both"/>
        <w:rPr>
          <w:rFonts w:eastAsia="Calibri"/>
          <w:lang w:eastAsia="en-US"/>
        </w:rPr>
      </w:pPr>
    </w:p>
    <w:p w14:paraId="685A5971" w14:textId="2E5E7EF3" w:rsidR="001E4131" w:rsidRPr="001E4131" w:rsidRDefault="001E4131" w:rsidP="00EE3E7C">
      <w:pPr>
        <w:widowControl w:val="0"/>
        <w:tabs>
          <w:tab w:val="left" w:pos="3402"/>
          <w:tab w:val="left" w:pos="5670"/>
          <w:tab w:val="left" w:pos="6096"/>
          <w:tab w:val="left" w:pos="6804"/>
        </w:tabs>
        <w:spacing w:line="276" w:lineRule="auto"/>
        <w:jc w:val="both"/>
        <w:rPr>
          <w:rFonts w:eastAsia="Calibri"/>
          <w:lang w:eastAsia="en-US"/>
        </w:rPr>
      </w:pPr>
      <w:r w:rsidRPr="001E4131">
        <w:rPr>
          <w:rFonts w:eastAsia="Calibri"/>
          <w:lang w:eastAsia="en-US"/>
        </w:rPr>
        <w:t>AT – ochranná lhůta je dána odstupem mezi termínem aplikace a sklizní</w:t>
      </w:r>
      <w:r w:rsidR="00FC4C8E">
        <w:rPr>
          <w:rFonts w:eastAsia="Calibri"/>
          <w:lang w:eastAsia="en-US"/>
        </w:rPr>
        <w:t>.</w:t>
      </w:r>
    </w:p>
    <w:p w14:paraId="6D26356A" w14:textId="7A38EC11" w:rsidR="001E4131" w:rsidRDefault="001E4131" w:rsidP="00EE3E7C">
      <w:pPr>
        <w:widowControl w:val="0"/>
        <w:tabs>
          <w:tab w:val="left" w:pos="3402"/>
          <w:tab w:val="left" w:pos="5670"/>
          <w:tab w:val="left" w:pos="6096"/>
          <w:tab w:val="left" w:pos="6804"/>
        </w:tabs>
        <w:spacing w:line="276" w:lineRule="auto"/>
        <w:jc w:val="both"/>
        <w:rPr>
          <w:rFonts w:eastAsia="Calibri"/>
          <w:lang w:eastAsia="en-US"/>
        </w:rPr>
      </w:pPr>
      <w:r w:rsidRPr="001E4131">
        <w:rPr>
          <w:rFonts w:eastAsia="Calibri"/>
          <w:lang w:eastAsia="en-US"/>
        </w:rPr>
        <w:t>(–) – ochrannou lhůtu není nutné stanovit</w:t>
      </w:r>
      <w:r w:rsidR="00FC4C8E">
        <w:rPr>
          <w:rFonts w:eastAsia="Calibri"/>
          <w:lang w:eastAsia="en-US"/>
        </w:rPr>
        <w:t>.</w:t>
      </w:r>
    </w:p>
    <w:p w14:paraId="4F2BC659" w14:textId="77777777" w:rsidR="00FC4C8E" w:rsidRPr="001E4131" w:rsidRDefault="00FC4C8E" w:rsidP="00FC4C8E">
      <w:pPr>
        <w:widowControl w:val="0"/>
        <w:spacing w:line="276" w:lineRule="auto"/>
        <w:jc w:val="both"/>
        <w:rPr>
          <w:rFonts w:eastAsia="Calibri"/>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01"/>
        <w:gridCol w:w="1701"/>
        <w:gridCol w:w="1984"/>
        <w:gridCol w:w="1843"/>
      </w:tblGrid>
      <w:tr w:rsidR="001E4131" w:rsidRPr="001E4131" w14:paraId="7F093436" w14:textId="77777777" w:rsidTr="00EB4EF9">
        <w:tc>
          <w:tcPr>
            <w:tcW w:w="1843" w:type="dxa"/>
            <w:shd w:val="clear" w:color="auto" w:fill="auto"/>
          </w:tcPr>
          <w:p w14:paraId="6DDC1CE4" w14:textId="77777777" w:rsidR="001E4131" w:rsidRPr="001E4131" w:rsidRDefault="001E4131" w:rsidP="00EE3E7C">
            <w:pPr>
              <w:widowControl w:val="0"/>
              <w:tabs>
                <w:tab w:val="left" w:pos="3402"/>
                <w:tab w:val="left" w:pos="5670"/>
                <w:tab w:val="left" w:pos="6096"/>
                <w:tab w:val="left" w:pos="6804"/>
              </w:tabs>
              <w:spacing w:line="276" w:lineRule="auto"/>
              <w:rPr>
                <w:rFonts w:eastAsia="Calibri"/>
                <w:lang w:eastAsia="en-US"/>
              </w:rPr>
            </w:pPr>
            <w:r w:rsidRPr="001E4131">
              <w:rPr>
                <w:rFonts w:eastAsia="Calibri"/>
                <w:bCs/>
                <w:iCs/>
                <w:lang w:eastAsia="en-US"/>
              </w:rPr>
              <w:lastRenderedPageBreak/>
              <w:t>Plodina, oblast použití</w:t>
            </w:r>
          </w:p>
        </w:tc>
        <w:tc>
          <w:tcPr>
            <w:tcW w:w="1701" w:type="dxa"/>
          </w:tcPr>
          <w:p w14:paraId="304D3A8F" w14:textId="77777777" w:rsidR="001E4131" w:rsidRPr="001E4131" w:rsidRDefault="001E4131" w:rsidP="00EE3E7C">
            <w:pPr>
              <w:widowControl w:val="0"/>
              <w:tabs>
                <w:tab w:val="left" w:pos="3402"/>
                <w:tab w:val="left" w:pos="5670"/>
                <w:tab w:val="left" w:pos="6096"/>
                <w:tab w:val="left" w:pos="6804"/>
              </w:tabs>
              <w:spacing w:line="276" w:lineRule="auto"/>
              <w:jc w:val="both"/>
              <w:rPr>
                <w:rFonts w:eastAsia="Calibri"/>
                <w:bCs/>
                <w:iCs/>
                <w:lang w:eastAsia="en-US"/>
              </w:rPr>
            </w:pPr>
            <w:r w:rsidRPr="001E4131">
              <w:rPr>
                <w:rFonts w:eastAsia="Calibri"/>
                <w:bCs/>
                <w:iCs/>
                <w:lang w:eastAsia="en-US"/>
              </w:rPr>
              <w:t>Dávky vody</w:t>
            </w:r>
          </w:p>
        </w:tc>
        <w:tc>
          <w:tcPr>
            <w:tcW w:w="1701" w:type="dxa"/>
            <w:shd w:val="clear" w:color="auto" w:fill="auto"/>
          </w:tcPr>
          <w:p w14:paraId="1DCC50CD" w14:textId="77777777" w:rsidR="001E4131" w:rsidRPr="001E4131" w:rsidRDefault="001E4131" w:rsidP="00EE3E7C">
            <w:pPr>
              <w:widowControl w:val="0"/>
              <w:tabs>
                <w:tab w:val="left" w:pos="3402"/>
                <w:tab w:val="left" w:pos="5670"/>
                <w:tab w:val="left" w:pos="6096"/>
                <w:tab w:val="left" w:pos="6804"/>
              </w:tabs>
              <w:spacing w:line="276" w:lineRule="auto"/>
              <w:jc w:val="both"/>
              <w:rPr>
                <w:rFonts w:eastAsia="Calibri"/>
                <w:lang w:eastAsia="en-US"/>
              </w:rPr>
            </w:pPr>
            <w:r w:rsidRPr="001E4131">
              <w:rPr>
                <w:rFonts w:eastAsia="Calibri"/>
                <w:bCs/>
                <w:iCs/>
                <w:lang w:eastAsia="en-US"/>
              </w:rPr>
              <w:t>Způsob aplikace</w:t>
            </w:r>
          </w:p>
        </w:tc>
        <w:tc>
          <w:tcPr>
            <w:tcW w:w="1984" w:type="dxa"/>
            <w:shd w:val="clear" w:color="auto" w:fill="auto"/>
          </w:tcPr>
          <w:p w14:paraId="42447B93" w14:textId="77777777" w:rsidR="001E4131" w:rsidRPr="001E4131" w:rsidRDefault="001E4131" w:rsidP="00EE3E7C">
            <w:pPr>
              <w:widowControl w:val="0"/>
              <w:tabs>
                <w:tab w:val="left" w:pos="3402"/>
                <w:tab w:val="left" w:pos="5670"/>
                <w:tab w:val="left" w:pos="6096"/>
                <w:tab w:val="left" w:pos="6804"/>
              </w:tabs>
              <w:spacing w:line="276" w:lineRule="auto"/>
              <w:rPr>
                <w:rFonts w:eastAsia="Calibri"/>
                <w:bCs/>
                <w:iCs/>
                <w:lang w:eastAsia="en-US"/>
              </w:rPr>
            </w:pPr>
            <w:r w:rsidRPr="001E4131">
              <w:rPr>
                <w:rFonts w:eastAsia="Calibri"/>
                <w:bCs/>
                <w:iCs/>
                <w:lang w:eastAsia="en-US"/>
              </w:rPr>
              <w:t>Max. počet aplikací v plodině</w:t>
            </w:r>
          </w:p>
        </w:tc>
        <w:tc>
          <w:tcPr>
            <w:tcW w:w="1843" w:type="dxa"/>
          </w:tcPr>
          <w:p w14:paraId="58458B98" w14:textId="77777777" w:rsidR="001E4131" w:rsidRPr="001E4131" w:rsidRDefault="001E4131" w:rsidP="00EE3E7C">
            <w:pPr>
              <w:widowControl w:val="0"/>
              <w:tabs>
                <w:tab w:val="left" w:pos="3402"/>
                <w:tab w:val="left" w:pos="5670"/>
                <w:tab w:val="left" w:pos="6096"/>
                <w:tab w:val="left" w:pos="6804"/>
              </w:tabs>
              <w:spacing w:line="276" w:lineRule="auto"/>
              <w:rPr>
                <w:rFonts w:eastAsia="Calibri"/>
                <w:bCs/>
                <w:iCs/>
                <w:lang w:eastAsia="en-US"/>
              </w:rPr>
            </w:pPr>
            <w:r w:rsidRPr="001E4131">
              <w:rPr>
                <w:rFonts w:eastAsia="Calibri"/>
                <w:bCs/>
                <w:iCs/>
                <w:lang w:eastAsia="en-US"/>
              </w:rPr>
              <w:t>Interval mezi aplikacemi</w:t>
            </w:r>
          </w:p>
        </w:tc>
      </w:tr>
      <w:tr w:rsidR="001E4131" w:rsidRPr="001E4131" w14:paraId="74FD1AA0" w14:textId="77777777" w:rsidTr="00333CB0">
        <w:trPr>
          <w:trHeight w:val="207"/>
        </w:trPr>
        <w:tc>
          <w:tcPr>
            <w:tcW w:w="1843" w:type="dxa"/>
            <w:shd w:val="clear" w:color="auto" w:fill="auto"/>
          </w:tcPr>
          <w:p w14:paraId="1F24EE56" w14:textId="77777777" w:rsidR="001E4131" w:rsidRPr="001E4131" w:rsidRDefault="001E4131" w:rsidP="00EE3E7C">
            <w:pPr>
              <w:widowControl w:val="0"/>
              <w:tabs>
                <w:tab w:val="left" w:pos="3402"/>
                <w:tab w:val="left" w:pos="5670"/>
                <w:tab w:val="left" w:pos="6096"/>
                <w:tab w:val="left" w:pos="6804"/>
              </w:tabs>
              <w:spacing w:line="276" w:lineRule="auto"/>
              <w:jc w:val="both"/>
              <w:rPr>
                <w:rFonts w:eastAsia="Calibri"/>
                <w:iCs/>
                <w:lang w:eastAsia="en-US"/>
              </w:rPr>
            </w:pPr>
            <w:r w:rsidRPr="001E4131">
              <w:rPr>
                <w:rFonts w:eastAsia="Calibri"/>
                <w:iCs/>
                <w:lang w:eastAsia="en-US"/>
              </w:rPr>
              <w:t>len</w:t>
            </w:r>
          </w:p>
        </w:tc>
        <w:tc>
          <w:tcPr>
            <w:tcW w:w="1701" w:type="dxa"/>
          </w:tcPr>
          <w:p w14:paraId="66D81050" w14:textId="5B9F8ECF" w:rsidR="001E4131" w:rsidRPr="001E4131" w:rsidRDefault="001E4131" w:rsidP="00EE3E7C">
            <w:pPr>
              <w:widowControl w:val="0"/>
              <w:tabs>
                <w:tab w:val="left" w:pos="3402"/>
                <w:tab w:val="left" w:pos="5670"/>
                <w:tab w:val="left" w:pos="6096"/>
                <w:tab w:val="left" w:pos="6804"/>
              </w:tabs>
              <w:spacing w:line="276" w:lineRule="auto"/>
              <w:jc w:val="both"/>
              <w:rPr>
                <w:rFonts w:eastAsia="Calibri"/>
                <w:iCs/>
                <w:lang w:eastAsia="en-US"/>
              </w:rPr>
            </w:pPr>
            <w:r w:rsidRPr="001E4131">
              <w:rPr>
                <w:rFonts w:eastAsia="Calibri"/>
                <w:lang w:eastAsia="en-US"/>
              </w:rPr>
              <w:t>100</w:t>
            </w:r>
            <w:r w:rsidR="00FC4C8E">
              <w:rPr>
                <w:rFonts w:eastAsia="Calibri"/>
                <w:lang w:eastAsia="en-US"/>
              </w:rPr>
              <w:t>-</w:t>
            </w:r>
            <w:r w:rsidRPr="001E4131">
              <w:rPr>
                <w:rFonts w:eastAsia="Calibri"/>
                <w:lang w:eastAsia="en-US"/>
              </w:rPr>
              <w:t>400 l/ha</w:t>
            </w:r>
          </w:p>
        </w:tc>
        <w:tc>
          <w:tcPr>
            <w:tcW w:w="1701" w:type="dxa"/>
            <w:shd w:val="clear" w:color="auto" w:fill="auto"/>
          </w:tcPr>
          <w:p w14:paraId="09F6BA50" w14:textId="77777777" w:rsidR="001E4131" w:rsidRPr="001E4131" w:rsidRDefault="001E4131" w:rsidP="00EE3E7C">
            <w:pPr>
              <w:widowControl w:val="0"/>
              <w:tabs>
                <w:tab w:val="left" w:pos="3402"/>
                <w:tab w:val="left" w:pos="5670"/>
                <w:tab w:val="left" w:pos="6096"/>
                <w:tab w:val="left" w:pos="6804"/>
              </w:tabs>
              <w:spacing w:line="276" w:lineRule="auto"/>
              <w:jc w:val="both"/>
              <w:rPr>
                <w:rFonts w:eastAsia="Calibri"/>
                <w:iCs/>
                <w:lang w:eastAsia="en-US"/>
              </w:rPr>
            </w:pPr>
            <w:r w:rsidRPr="001E4131">
              <w:rPr>
                <w:rFonts w:eastAsia="Calibri"/>
                <w:iCs/>
                <w:lang w:eastAsia="en-US"/>
              </w:rPr>
              <w:t xml:space="preserve">postřik </w:t>
            </w:r>
          </w:p>
        </w:tc>
        <w:tc>
          <w:tcPr>
            <w:tcW w:w="1984" w:type="dxa"/>
            <w:shd w:val="clear" w:color="auto" w:fill="auto"/>
          </w:tcPr>
          <w:p w14:paraId="59563C18" w14:textId="77777777" w:rsidR="001E4131" w:rsidRPr="001E4131" w:rsidRDefault="001E4131" w:rsidP="00EE3E7C">
            <w:pPr>
              <w:widowControl w:val="0"/>
              <w:tabs>
                <w:tab w:val="left" w:pos="3402"/>
                <w:tab w:val="left" w:pos="5670"/>
                <w:tab w:val="left" w:pos="6096"/>
                <w:tab w:val="left" w:pos="6804"/>
              </w:tabs>
              <w:spacing w:line="276" w:lineRule="auto"/>
              <w:rPr>
                <w:rFonts w:eastAsia="Calibri"/>
                <w:iCs/>
                <w:lang w:eastAsia="en-US"/>
              </w:rPr>
            </w:pPr>
            <w:r w:rsidRPr="001E4131">
              <w:rPr>
                <w:rFonts w:eastAsia="Calibri"/>
                <w:lang w:eastAsia="en-US"/>
              </w:rPr>
              <w:t>1x</w:t>
            </w:r>
          </w:p>
        </w:tc>
        <w:tc>
          <w:tcPr>
            <w:tcW w:w="1843" w:type="dxa"/>
          </w:tcPr>
          <w:p w14:paraId="5C4C44ED" w14:textId="77777777" w:rsidR="001E4131" w:rsidRPr="001E4131" w:rsidRDefault="001E4131" w:rsidP="00EE3E7C">
            <w:pPr>
              <w:widowControl w:val="0"/>
              <w:tabs>
                <w:tab w:val="left" w:pos="3402"/>
                <w:tab w:val="left" w:pos="5670"/>
                <w:tab w:val="left" w:pos="6096"/>
                <w:tab w:val="left" w:pos="6804"/>
              </w:tabs>
              <w:spacing w:line="276" w:lineRule="auto"/>
              <w:rPr>
                <w:rFonts w:eastAsia="Calibri"/>
                <w:lang w:eastAsia="en-US"/>
              </w:rPr>
            </w:pPr>
          </w:p>
        </w:tc>
      </w:tr>
      <w:tr w:rsidR="001E4131" w:rsidRPr="001E4131" w14:paraId="1B758957" w14:textId="77777777" w:rsidTr="00333CB0">
        <w:trPr>
          <w:trHeight w:val="60"/>
        </w:trPr>
        <w:tc>
          <w:tcPr>
            <w:tcW w:w="1843" w:type="dxa"/>
          </w:tcPr>
          <w:p w14:paraId="2CF366DC" w14:textId="77777777" w:rsidR="001E4131" w:rsidRPr="001E4131" w:rsidRDefault="001E4131" w:rsidP="00EE3E7C">
            <w:pPr>
              <w:widowControl w:val="0"/>
              <w:tabs>
                <w:tab w:val="left" w:pos="3402"/>
                <w:tab w:val="left" w:pos="5670"/>
                <w:tab w:val="left" w:pos="6096"/>
                <w:tab w:val="left" w:pos="6804"/>
              </w:tabs>
              <w:spacing w:line="276" w:lineRule="auto"/>
              <w:jc w:val="both"/>
              <w:rPr>
                <w:rFonts w:eastAsia="Calibri"/>
                <w:iCs/>
                <w:lang w:eastAsia="en-US"/>
              </w:rPr>
            </w:pPr>
            <w:r w:rsidRPr="001E4131">
              <w:rPr>
                <w:rFonts w:eastAsia="Calibri"/>
                <w:iCs/>
                <w:lang w:eastAsia="en-US"/>
              </w:rPr>
              <w:t>invazní dřeviny</w:t>
            </w:r>
          </w:p>
        </w:tc>
        <w:tc>
          <w:tcPr>
            <w:tcW w:w="1701" w:type="dxa"/>
          </w:tcPr>
          <w:p w14:paraId="10BDCDC8" w14:textId="77777777" w:rsidR="001E4131" w:rsidRPr="001E4131" w:rsidRDefault="001E4131" w:rsidP="00EE3E7C">
            <w:pPr>
              <w:widowControl w:val="0"/>
              <w:tabs>
                <w:tab w:val="left" w:pos="3402"/>
                <w:tab w:val="left" w:pos="5670"/>
                <w:tab w:val="left" w:pos="6096"/>
                <w:tab w:val="left" w:pos="6804"/>
              </w:tabs>
              <w:spacing w:line="276" w:lineRule="auto"/>
              <w:jc w:val="both"/>
              <w:rPr>
                <w:rFonts w:eastAsia="Calibri"/>
                <w:iCs/>
                <w:lang w:eastAsia="en-US"/>
              </w:rPr>
            </w:pPr>
            <w:r w:rsidRPr="001E4131">
              <w:rPr>
                <w:rFonts w:eastAsia="Calibri"/>
                <w:iCs/>
                <w:lang w:eastAsia="en-US"/>
              </w:rPr>
              <w:t>podle návodu</w:t>
            </w:r>
          </w:p>
        </w:tc>
        <w:tc>
          <w:tcPr>
            <w:tcW w:w="1701" w:type="dxa"/>
          </w:tcPr>
          <w:p w14:paraId="5C8C2C8C" w14:textId="77777777" w:rsidR="001E4131" w:rsidRPr="001E4131" w:rsidRDefault="001E4131" w:rsidP="00EE3E7C">
            <w:pPr>
              <w:widowControl w:val="0"/>
              <w:tabs>
                <w:tab w:val="left" w:pos="3402"/>
                <w:tab w:val="left" w:pos="5670"/>
                <w:tab w:val="left" w:pos="6096"/>
                <w:tab w:val="left" w:pos="6804"/>
              </w:tabs>
              <w:spacing w:line="276" w:lineRule="auto"/>
              <w:jc w:val="both"/>
              <w:rPr>
                <w:rFonts w:eastAsia="Calibri"/>
                <w:iCs/>
                <w:lang w:eastAsia="en-US"/>
              </w:rPr>
            </w:pPr>
            <w:r w:rsidRPr="001E4131">
              <w:rPr>
                <w:rFonts w:eastAsia="Calibri"/>
                <w:iCs/>
                <w:lang w:eastAsia="en-US"/>
              </w:rPr>
              <w:t>injektáž kmene</w:t>
            </w:r>
          </w:p>
        </w:tc>
        <w:tc>
          <w:tcPr>
            <w:tcW w:w="1984" w:type="dxa"/>
          </w:tcPr>
          <w:p w14:paraId="0895EE39" w14:textId="13368021" w:rsidR="001E4131" w:rsidRPr="001E4131" w:rsidRDefault="001E4131" w:rsidP="00EE3E7C">
            <w:pPr>
              <w:widowControl w:val="0"/>
              <w:tabs>
                <w:tab w:val="left" w:pos="3402"/>
                <w:tab w:val="left" w:pos="5670"/>
                <w:tab w:val="left" w:pos="6096"/>
                <w:tab w:val="left" w:pos="6804"/>
              </w:tabs>
              <w:spacing w:line="276" w:lineRule="auto"/>
              <w:jc w:val="both"/>
              <w:rPr>
                <w:rFonts w:eastAsia="Calibri"/>
                <w:iCs/>
                <w:lang w:eastAsia="en-US"/>
              </w:rPr>
            </w:pPr>
            <w:r w:rsidRPr="001E4131">
              <w:rPr>
                <w:rFonts w:eastAsia="Calibri"/>
                <w:iCs/>
                <w:lang w:eastAsia="en-US"/>
              </w:rPr>
              <w:t>2x za rok</w:t>
            </w:r>
          </w:p>
        </w:tc>
        <w:tc>
          <w:tcPr>
            <w:tcW w:w="1843" w:type="dxa"/>
          </w:tcPr>
          <w:p w14:paraId="7AE0C1BE" w14:textId="562F2A27" w:rsidR="001E4131" w:rsidRPr="001E4131" w:rsidRDefault="001E4131" w:rsidP="00EE3E7C">
            <w:pPr>
              <w:widowControl w:val="0"/>
              <w:tabs>
                <w:tab w:val="left" w:pos="3402"/>
                <w:tab w:val="left" w:pos="5670"/>
                <w:tab w:val="left" w:pos="6096"/>
                <w:tab w:val="left" w:pos="6804"/>
              </w:tabs>
              <w:spacing w:line="276" w:lineRule="auto"/>
              <w:jc w:val="both"/>
              <w:rPr>
                <w:rFonts w:eastAsia="Calibri"/>
                <w:iCs/>
                <w:lang w:eastAsia="en-US"/>
              </w:rPr>
            </w:pPr>
            <w:r w:rsidRPr="001E4131">
              <w:rPr>
                <w:rFonts w:eastAsia="Calibri"/>
                <w:iCs/>
                <w:lang w:eastAsia="en-US"/>
              </w:rPr>
              <w:t>2 měsíce</w:t>
            </w:r>
          </w:p>
        </w:tc>
      </w:tr>
    </w:tbl>
    <w:p w14:paraId="07229711" w14:textId="77777777" w:rsidR="001E4131" w:rsidRPr="001E4131" w:rsidRDefault="001E4131" w:rsidP="00EE3E7C">
      <w:pPr>
        <w:widowControl w:val="0"/>
        <w:spacing w:line="276" w:lineRule="auto"/>
        <w:jc w:val="both"/>
        <w:rPr>
          <w:rFonts w:eastAsia="Calibri"/>
          <w:lang w:eastAsia="en-US"/>
        </w:rPr>
      </w:pPr>
    </w:p>
    <w:p w14:paraId="550A0D17" w14:textId="77777777" w:rsidR="001E4131" w:rsidRPr="001E4131" w:rsidRDefault="001E4131" w:rsidP="00EE3E7C">
      <w:pPr>
        <w:widowControl w:val="0"/>
        <w:spacing w:line="276" w:lineRule="auto"/>
        <w:jc w:val="both"/>
        <w:rPr>
          <w:rFonts w:eastAsia="Calibri"/>
          <w:u w:val="single"/>
          <w:lang w:eastAsia="en-US"/>
        </w:rPr>
      </w:pPr>
      <w:r w:rsidRPr="001E4131">
        <w:rPr>
          <w:rFonts w:eastAsia="Calibri"/>
          <w:u w:val="single"/>
          <w:lang w:eastAsia="en-US"/>
        </w:rPr>
        <w:t>Len:</w:t>
      </w:r>
    </w:p>
    <w:p w14:paraId="7DA501BF" w14:textId="77777777" w:rsidR="001E4131" w:rsidRPr="001E4131" w:rsidRDefault="001E4131" w:rsidP="00EE3E7C">
      <w:pPr>
        <w:widowControl w:val="0"/>
        <w:spacing w:line="276" w:lineRule="auto"/>
        <w:jc w:val="both"/>
        <w:rPr>
          <w:rFonts w:eastAsia="Calibri"/>
          <w:lang w:eastAsia="en-US"/>
        </w:rPr>
      </w:pPr>
      <w:r w:rsidRPr="001E4131">
        <w:rPr>
          <w:rFonts w:eastAsia="Calibri"/>
          <w:lang w:eastAsia="en-US"/>
        </w:rPr>
        <w:t>Účinek může být snížen vlivem sucha.</w:t>
      </w:r>
    </w:p>
    <w:p w14:paraId="3E40E6C9" w14:textId="77777777" w:rsidR="001E4131" w:rsidRPr="001E4131" w:rsidRDefault="001E4131" w:rsidP="00EE3E7C">
      <w:pPr>
        <w:widowControl w:val="0"/>
        <w:spacing w:line="276" w:lineRule="auto"/>
        <w:jc w:val="both"/>
        <w:rPr>
          <w:rFonts w:eastAsia="Calibri"/>
          <w:lang w:eastAsia="en-US"/>
        </w:rPr>
      </w:pPr>
      <w:r w:rsidRPr="001E4131">
        <w:rPr>
          <w:rFonts w:eastAsia="Calibri"/>
          <w:lang w:eastAsia="en-US"/>
        </w:rPr>
        <w:t>Neaplikujte v poškozených či oslabených porostech.</w:t>
      </w:r>
    </w:p>
    <w:p w14:paraId="5AE28429" w14:textId="77777777" w:rsidR="001E4131" w:rsidRPr="001E4131" w:rsidRDefault="001E4131" w:rsidP="00EE3E7C">
      <w:pPr>
        <w:widowControl w:val="0"/>
        <w:spacing w:line="276" w:lineRule="auto"/>
        <w:jc w:val="both"/>
        <w:rPr>
          <w:rFonts w:eastAsia="Calibri"/>
          <w:lang w:eastAsia="en-US"/>
        </w:rPr>
      </w:pPr>
      <w:r w:rsidRPr="001E4131">
        <w:rPr>
          <w:rFonts w:eastAsia="Calibri"/>
          <w:lang w:eastAsia="en-US"/>
        </w:rPr>
        <w:t>Alespoň 7 dnů po aplikaci neprovádějte žádné další ošetření.</w:t>
      </w:r>
    </w:p>
    <w:p w14:paraId="3EF4FC40" w14:textId="77777777" w:rsidR="001E4131" w:rsidRPr="001E4131" w:rsidRDefault="001E4131" w:rsidP="00EE3E7C">
      <w:pPr>
        <w:widowControl w:val="0"/>
        <w:spacing w:line="276" w:lineRule="auto"/>
        <w:jc w:val="both"/>
        <w:rPr>
          <w:rFonts w:eastAsia="Calibri"/>
          <w:lang w:eastAsia="en-US"/>
        </w:rPr>
      </w:pPr>
    </w:p>
    <w:p w14:paraId="577DF78B" w14:textId="77777777" w:rsidR="001E4131" w:rsidRPr="001E4131" w:rsidRDefault="001E4131" w:rsidP="00EE3E7C">
      <w:pPr>
        <w:widowControl w:val="0"/>
        <w:spacing w:line="276" w:lineRule="auto"/>
        <w:jc w:val="both"/>
        <w:rPr>
          <w:rFonts w:eastAsia="Calibri"/>
          <w:u w:val="single"/>
          <w:lang w:eastAsia="en-US"/>
        </w:rPr>
      </w:pPr>
      <w:r w:rsidRPr="001E4131">
        <w:rPr>
          <w:rFonts w:eastAsia="Calibri"/>
          <w:u w:val="single"/>
          <w:lang w:eastAsia="en-US"/>
        </w:rPr>
        <w:t>Invazní dřeviny:</w:t>
      </w:r>
    </w:p>
    <w:p w14:paraId="168E769A" w14:textId="77777777" w:rsidR="001E4131" w:rsidRPr="001E4131" w:rsidRDefault="001E4131" w:rsidP="00EE3E7C">
      <w:pPr>
        <w:widowControl w:val="0"/>
        <w:spacing w:line="276" w:lineRule="auto"/>
        <w:jc w:val="both"/>
        <w:rPr>
          <w:rFonts w:eastAsia="Calibri"/>
          <w:lang w:eastAsia="en-US"/>
        </w:rPr>
      </w:pPr>
      <w:r w:rsidRPr="001E4131">
        <w:rPr>
          <w:rFonts w:eastAsia="Calibri"/>
          <w:lang w:eastAsia="en-US"/>
        </w:rPr>
        <w:t>Likvidaci nežádoucích dřevin (pajasanu žláznatého a trnovníku akátu) je možno provádět v porostech dřevin na veřejně přístupných plochách, na nezemědělské půdě, v lesních porostech, vinicích, zahradách, sadech a na železnici.</w:t>
      </w:r>
    </w:p>
    <w:p w14:paraId="7268A305" w14:textId="77777777" w:rsidR="001E4131" w:rsidRPr="001E4131" w:rsidRDefault="001E4131" w:rsidP="00EE3E7C">
      <w:pPr>
        <w:widowControl w:val="0"/>
        <w:spacing w:line="276" w:lineRule="auto"/>
        <w:jc w:val="both"/>
        <w:rPr>
          <w:rFonts w:eastAsia="Calibri"/>
          <w:lang w:eastAsia="en-US"/>
        </w:rPr>
      </w:pPr>
      <w:r w:rsidRPr="001E4131">
        <w:rPr>
          <w:rFonts w:eastAsia="Calibri"/>
          <w:lang w:eastAsia="en-US"/>
        </w:rPr>
        <w:t xml:space="preserve">Přípravek lze použít v tank-mix směsi s přípravky </w:t>
      </w:r>
      <w:proofErr w:type="spellStart"/>
      <w:r w:rsidRPr="001E4131">
        <w:rPr>
          <w:rFonts w:eastAsia="Calibri"/>
          <w:lang w:eastAsia="en-US"/>
        </w:rPr>
        <w:t>Roundup</w:t>
      </w:r>
      <w:proofErr w:type="spellEnd"/>
      <w:r w:rsidRPr="001E4131">
        <w:rPr>
          <w:rFonts w:eastAsia="Calibri"/>
          <w:lang w:eastAsia="en-US"/>
        </w:rPr>
        <w:t xml:space="preserve"> Klasik Pro, </w:t>
      </w:r>
      <w:proofErr w:type="spellStart"/>
      <w:r w:rsidRPr="001E4131">
        <w:rPr>
          <w:rFonts w:eastAsia="Calibri"/>
          <w:lang w:eastAsia="en-US"/>
        </w:rPr>
        <w:t>Roundup</w:t>
      </w:r>
      <w:proofErr w:type="spellEnd"/>
      <w:r w:rsidRPr="001E4131">
        <w:rPr>
          <w:rFonts w:eastAsia="Calibri"/>
          <w:lang w:eastAsia="en-US"/>
        </w:rPr>
        <w:t xml:space="preserve"> </w:t>
      </w:r>
      <w:proofErr w:type="spellStart"/>
      <w:r w:rsidRPr="001E4131">
        <w:rPr>
          <w:rFonts w:eastAsia="Calibri"/>
          <w:lang w:eastAsia="en-US"/>
        </w:rPr>
        <w:t>Biaktiv</w:t>
      </w:r>
      <w:proofErr w:type="spellEnd"/>
      <w:r w:rsidRPr="001E4131">
        <w:rPr>
          <w:rFonts w:eastAsia="Calibri"/>
          <w:lang w:eastAsia="en-US"/>
        </w:rPr>
        <w:t xml:space="preserve"> a </w:t>
      </w:r>
      <w:proofErr w:type="spellStart"/>
      <w:r w:rsidRPr="001E4131">
        <w:rPr>
          <w:rFonts w:eastAsia="Calibri"/>
          <w:lang w:eastAsia="en-US"/>
        </w:rPr>
        <w:t>Touchdown</w:t>
      </w:r>
      <w:proofErr w:type="spellEnd"/>
      <w:r w:rsidRPr="001E4131">
        <w:rPr>
          <w:rFonts w:eastAsia="Calibri"/>
          <w:lang w:eastAsia="en-US"/>
        </w:rPr>
        <w:t xml:space="preserve"> </w:t>
      </w:r>
      <w:proofErr w:type="spellStart"/>
      <w:r w:rsidRPr="001E4131">
        <w:rPr>
          <w:rFonts w:eastAsia="Calibri"/>
          <w:lang w:eastAsia="en-US"/>
        </w:rPr>
        <w:t>Quattro</w:t>
      </w:r>
      <w:proofErr w:type="spellEnd"/>
      <w:r w:rsidRPr="001E4131">
        <w:rPr>
          <w:rFonts w:eastAsia="Calibri"/>
          <w:lang w:eastAsia="en-US"/>
        </w:rPr>
        <w:t xml:space="preserve"> v souladu s jejich návody k použití.</w:t>
      </w:r>
    </w:p>
    <w:p w14:paraId="3342F60C" w14:textId="77777777" w:rsidR="001E4131" w:rsidRPr="001E4131" w:rsidRDefault="001E4131" w:rsidP="00EE3E7C">
      <w:pPr>
        <w:widowControl w:val="0"/>
        <w:spacing w:line="276" w:lineRule="auto"/>
        <w:jc w:val="both"/>
        <w:rPr>
          <w:rFonts w:eastAsia="Calibri"/>
          <w:lang w:eastAsia="en-US"/>
        </w:rPr>
      </w:pPr>
      <w:r w:rsidRPr="001E4131">
        <w:rPr>
          <w:rFonts w:eastAsia="Calibri"/>
          <w:lang w:eastAsia="en-US"/>
        </w:rPr>
        <w:t>Aplikujte 1 ml roztoku do vyvrtaného otvoru hloubky 2-3 cm, 1 otvor na každých 7-10 cm obvodu kmene. K přípravě 1 litru roztoku použijte 300-500 ml přípravku s obsahem glyfosátu, max. 10 g Ally SX a 500-700 ml vody. Nepřekračujte maximální aplikační dávku 200 g/ha.</w:t>
      </w:r>
    </w:p>
    <w:p w14:paraId="2AE5EE52" w14:textId="77777777" w:rsidR="001E4131" w:rsidRPr="001E4131" w:rsidRDefault="001E4131" w:rsidP="00EE3E7C">
      <w:pPr>
        <w:widowControl w:val="0"/>
        <w:spacing w:line="276" w:lineRule="auto"/>
        <w:jc w:val="both"/>
        <w:rPr>
          <w:rFonts w:eastAsia="Calibri"/>
          <w:lang w:eastAsia="en-US"/>
        </w:rPr>
      </w:pPr>
      <w:r w:rsidRPr="001E4131">
        <w:rPr>
          <w:rFonts w:eastAsia="Calibri"/>
          <w:lang w:eastAsia="en-US"/>
        </w:rPr>
        <w:t>Aplikujte ve vegetačním období, u dospělých stromů po odkvětu do podzimu (od druhé poloviny června do září).</w:t>
      </w:r>
    </w:p>
    <w:p w14:paraId="51F48FF6" w14:textId="77777777" w:rsidR="001E4131" w:rsidRPr="001E4131" w:rsidRDefault="001E4131" w:rsidP="00EE3E7C">
      <w:pPr>
        <w:widowControl w:val="0"/>
        <w:spacing w:line="276" w:lineRule="auto"/>
        <w:jc w:val="both"/>
        <w:rPr>
          <w:rFonts w:eastAsia="Calibri"/>
          <w:lang w:eastAsia="en-US"/>
        </w:rPr>
      </w:pPr>
    </w:p>
    <w:p w14:paraId="2E43B7D8" w14:textId="77777777" w:rsidR="001E4131" w:rsidRPr="001E4131" w:rsidRDefault="001E4131" w:rsidP="00EE3E7C">
      <w:pPr>
        <w:widowControl w:val="0"/>
        <w:numPr>
          <w:ilvl w:val="12"/>
          <w:numId w:val="0"/>
        </w:numPr>
        <w:autoSpaceDE w:val="0"/>
        <w:autoSpaceDN w:val="0"/>
        <w:adjustRightInd w:val="0"/>
        <w:spacing w:line="276" w:lineRule="auto"/>
        <w:ind w:right="-284"/>
        <w:jc w:val="both"/>
        <w:rPr>
          <w:bCs/>
        </w:rPr>
      </w:pPr>
      <w:r w:rsidRPr="001E4131">
        <w:rPr>
          <w:bCs/>
        </w:rPr>
        <w:t>Tabulka ochranných vzdáleností stanovených s ohledem na ochranu necílových organismů</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418"/>
        <w:gridCol w:w="1417"/>
        <w:gridCol w:w="1418"/>
        <w:gridCol w:w="1701"/>
      </w:tblGrid>
      <w:tr w:rsidR="00EB6D4A" w:rsidRPr="001E4131" w14:paraId="219D68BC" w14:textId="77777777" w:rsidTr="00EB6D4A">
        <w:trPr>
          <w:trHeight w:val="220"/>
          <w:jc w:val="center"/>
        </w:trPr>
        <w:tc>
          <w:tcPr>
            <w:tcW w:w="3397" w:type="dxa"/>
            <w:vMerge w:val="restart"/>
            <w:shd w:val="clear" w:color="auto" w:fill="FFFFFF"/>
            <w:vAlign w:val="center"/>
          </w:tcPr>
          <w:p w14:paraId="16A5B48E" w14:textId="0DFDA4BA" w:rsidR="00EB6D4A" w:rsidRPr="001E4131" w:rsidRDefault="00EB6D4A" w:rsidP="00EE3E7C">
            <w:pPr>
              <w:widowControl w:val="0"/>
              <w:spacing w:line="276" w:lineRule="auto"/>
              <w:ind w:right="-141"/>
            </w:pPr>
            <w:r w:rsidRPr="001E4131">
              <w:t>Plodina</w:t>
            </w:r>
          </w:p>
        </w:tc>
        <w:tc>
          <w:tcPr>
            <w:tcW w:w="5954" w:type="dxa"/>
            <w:gridSpan w:val="4"/>
            <w:vAlign w:val="center"/>
          </w:tcPr>
          <w:p w14:paraId="5D97BF94" w14:textId="0C108240" w:rsidR="00EB6D4A" w:rsidRPr="001E4131" w:rsidRDefault="00EB6D4A" w:rsidP="00333CB0">
            <w:pPr>
              <w:widowControl w:val="0"/>
              <w:spacing w:line="276" w:lineRule="auto"/>
              <w:ind w:right="-141"/>
              <w:jc w:val="center"/>
            </w:pPr>
            <w:r>
              <w:t>třída omezení úletu</w:t>
            </w:r>
          </w:p>
        </w:tc>
      </w:tr>
      <w:tr w:rsidR="00EB6D4A" w:rsidRPr="001E4131" w14:paraId="584FA3BC" w14:textId="77777777" w:rsidTr="00EB6D4A">
        <w:trPr>
          <w:trHeight w:val="220"/>
          <w:jc w:val="center"/>
        </w:trPr>
        <w:tc>
          <w:tcPr>
            <w:tcW w:w="3397" w:type="dxa"/>
            <w:vMerge/>
            <w:shd w:val="clear" w:color="auto" w:fill="FFFFFF"/>
            <w:vAlign w:val="center"/>
          </w:tcPr>
          <w:p w14:paraId="76F0AD63" w14:textId="312906FB" w:rsidR="00EB6D4A" w:rsidRPr="001E4131" w:rsidRDefault="00EB6D4A" w:rsidP="00EE3E7C">
            <w:pPr>
              <w:widowControl w:val="0"/>
              <w:spacing w:line="276" w:lineRule="auto"/>
              <w:ind w:right="-141"/>
            </w:pPr>
          </w:p>
        </w:tc>
        <w:tc>
          <w:tcPr>
            <w:tcW w:w="1418" w:type="dxa"/>
            <w:vAlign w:val="center"/>
          </w:tcPr>
          <w:p w14:paraId="0A389997" w14:textId="77777777" w:rsidR="00EB6D4A" w:rsidRPr="001E4131" w:rsidRDefault="00EB6D4A" w:rsidP="00EB6D4A">
            <w:pPr>
              <w:widowControl w:val="0"/>
              <w:spacing w:line="276" w:lineRule="auto"/>
              <w:ind w:right="-141"/>
              <w:jc w:val="center"/>
            </w:pPr>
            <w:r w:rsidRPr="001E4131">
              <w:t>bez redukce</w:t>
            </w:r>
          </w:p>
        </w:tc>
        <w:tc>
          <w:tcPr>
            <w:tcW w:w="1417" w:type="dxa"/>
            <w:vAlign w:val="center"/>
          </w:tcPr>
          <w:p w14:paraId="3868FB9D" w14:textId="60AD07BA" w:rsidR="00EB6D4A" w:rsidRPr="001E4131" w:rsidRDefault="00EB6D4A" w:rsidP="00EB6D4A">
            <w:pPr>
              <w:widowControl w:val="0"/>
              <w:spacing w:line="276" w:lineRule="auto"/>
              <w:ind w:right="-141"/>
              <w:jc w:val="center"/>
            </w:pPr>
            <w:r w:rsidRPr="001E4131">
              <w:t>50 %</w:t>
            </w:r>
          </w:p>
        </w:tc>
        <w:tc>
          <w:tcPr>
            <w:tcW w:w="1418" w:type="dxa"/>
            <w:vAlign w:val="center"/>
          </w:tcPr>
          <w:p w14:paraId="2E8993FF" w14:textId="7120DEEE" w:rsidR="00EB6D4A" w:rsidRPr="001E4131" w:rsidRDefault="00EB6D4A" w:rsidP="00EB6D4A">
            <w:pPr>
              <w:widowControl w:val="0"/>
              <w:spacing w:line="276" w:lineRule="auto"/>
              <w:ind w:right="-141"/>
              <w:jc w:val="center"/>
            </w:pPr>
            <w:r w:rsidRPr="001E4131">
              <w:t>75 %</w:t>
            </w:r>
          </w:p>
        </w:tc>
        <w:tc>
          <w:tcPr>
            <w:tcW w:w="1701" w:type="dxa"/>
            <w:vAlign w:val="center"/>
          </w:tcPr>
          <w:p w14:paraId="6EFF6EEE" w14:textId="2A6B5E4A" w:rsidR="00EB6D4A" w:rsidRPr="001E4131" w:rsidRDefault="00EB6D4A" w:rsidP="00EB6D4A">
            <w:pPr>
              <w:widowControl w:val="0"/>
              <w:spacing w:line="276" w:lineRule="auto"/>
              <w:ind w:right="-141"/>
              <w:jc w:val="center"/>
            </w:pPr>
            <w:r w:rsidRPr="001E4131">
              <w:t>90 %</w:t>
            </w:r>
          </w:p>
        </w:tc>
      </w:tr>
      <w:tr w:rsidR="001E4131" w:rsidRPr="001E4131" w14:paraId="501429DE" w14:textId="77777777" w:rsidTr="00EB6D4A">
        <w:trPr>
          <w:trHeight w:val="275"/>
          <w:jc w:val="center"/>
        </w:trPr>
        <w:tc>
          <w:tcPr>
            <w:tcW w:w="9351" w:type="dxa"/>
            <w:gridSpan w:val="5"/>
            <w:shd w:val="clear" w:color="auto" w:fill="FFFFFF"/>
            <w:vAlign w:val="center"/>
          </w:tcPr>
          <w:p w14:paraId="02494622" w14:textId="77777777" w:rsidR="001E4131" w:rsidRPr="001E4131" w:rsidRDefault="001E4131" w:rsidP="00EE3E7C">
            <w:pPr>
              <w:widowControl w:val="0"/>
              <w:spacing w:line="276" w:lineRule="auto"/>
              <w:ind w:right="-141"/>
              <w:rPr>
                <w:bCs/>
              </w:rPr>
            </w:pPr>
            <w:r w:rsidRPr="001E4131">
              <w:rPr>
                <w:bCs/>
              </w:rPr>
              <w:t>Ochranná vzdálenost od povrchové vody s ohledem na ochranu vodních organismů [m]</w:t>
            </w:r>
          </w:p>
        </w:tc>
      </w:tr>
      <w:tr w:rsidR="001E4131" w:rsidRPr="001E4131" w14:paraId="728B5354" w14:textId="77777777" w:rsidTr="00EB6D4A">
        <w:trPr>
          <w:trHeight w:val="60"/>
          <w:jc w:val="center"/>
        </w:trPr>
        <w:tc>
          <w:tcPr>
            <w:tcW w:w="3397" w:type="dxa"/>
            <w:shd w:val="clear" w:color="auto" w:fill="FFFFFF"/>
            <w:vAlign w:val="center"/>
          </w:tcPr>
          <w:p w14:paraId="3097073D" w14:textId="77777777" w:rsidR="001E4131" w:rsidRPr="001E4131" w:rsidRDefault="001E4131" w:rsidP="00EE3E7C">
            <w:pPr>
              <w:widowControl w:val="0"/>
              <w:spacing w:line="276" w:lineRule="auto"/>
              <w:ind w:right="-141"/>
              <w:rPr>
                <w:bCs/>
                <w:iCs/>
              </w:rPr>
            </w:pPr>
            <w:r w:rsidRPr="001E4131">
              <w:rPr>
                <w:rFonts w:eastAsia="Calibri"/>
                <w:iCs/>
                <w:lang w:eastAsia="en-US"/>
              </w:rPr>
              <w:t>len</w:t>
            </w:r>
          </w:p>
        </w:tc>
        <w:tc>
          <w:tcPr>
            <w:tcW w:w="1418" w:type="dxa"/>
            <w:vAlign w:val="center"/>
          </w:tcPr>
          <w:p w14:paraId="2CFD749F" w14:textId="77777777" w:rsidR="001E4131" w:rsidRPr="001E4131" w:rsidRDefault="001E4131" w:rsidP="00EE3E7C">
            <w:pPr>
              <w:widowControl w:val="0"/>
              <w:spacing w:line="276" w:lineRule="auto"/>
              <w:ind w:right="-141"/>
              <w:jc w:val="center"/>
              <w:rPr>
                <w:bCs/>
              </w:rPr>
            </w:pPr>
            <w:r w:rsidRPr="001E4131">
              <w:rPr>
                <w:bCs/>
              </w:rPr>
              <w:t>4</w:t>
            </w:r>
          </w:p>
        </w:tc>
        <w:tc>
          <w:tcPr>
            <w:tcW w:w="1417" w:type="dxa"/>
            <w:vAlign w:val="center"/>
          </w:tcPr>
          <w:p w14:paraId="126FB9DA" w14:textId="77777777" w:rsidR="001E4131" w:rsidRPr="001E4131" w:rsidRDefault="001E4131" w:rsidP="00EE3E7C">
            <w:pPr>
              <w:widowControl w:val="0"/>
              <w:spacing w:line="276" w:lineRule="auto"/>
              <w:ind w:right="-141"/>
              <w:jc w:val="center"/>
              <w:rPr>
                <w:bCs/>
              </w:rPr>
            </w:pPr>
            <w:r w:rsidRPr="001E4131">
              <w:rPr>
                <w:bCs/>
              </w:rPr>
              <w:t>4</w:t>
            </w:r>
          </w:p>
        </w:tc>
        <w:tc>
          <w:tcPr>
            <w:tcW w:w="1418" w:type="dxa"/>
            <w:vAlign w:val="center"/>
          </w:tcPr>
          <w:p w14:paraId="63399B9D" w14:textId="77777777" w:rsidR="001E4131" w:rsidRPr="001E4131" w:rsidRDefault="001E4131" w:rsidP="00EE3E7C">
            <w:pPr>
              <w:widowControl w:val="0"/>
              <w:spacing w:line="276" w:lineRule="auto"/>
              <w:ind w:right="-141"/>
              <w:jc w:val="center"/>
              <w:rPr>
                <w:bCs/>
              </w:rPr>
            </w:pPr>
            <w:r w:rsidRPr="001E4131">
              <w:rPr>
                <w:bCs/>
              </w:rPr>
              <w:t>4</w:t>
            </w:r>
          </w:p>
        </w:tc>
        <w:tc>
          <w:tcPr>
            <w:tcW w:w="1701" w:type="dxa"/>
            <w:vAlign w:val="center"/>
          </w:tcPr>
          <w:p w14:paraId="3413B173" w14:textId="77777777" w:rsidR="001E4131" w:rsidRPr="001E4131" w:rsidRDefault="001E4131" w:rsidP="00EE3E7C">
            <w:pPr>
              <w:widowControl w:val="0"/>
              <w:spacing w:line="276" w:lineRule="auto"/>
              <w:ind w:right="-141"/>
              <w:jc w:val="center"/>
              <w:rPr>
                <w:bCs/>
              </w:rPr>
            </w:pPr>
            <w:r w:rsidRPr="001E4131">
              <w:rPr>
                <w:bCs/>
              </w:rPr>
              <w:t>4</w:t>
            </w:r>
          </w:p>
        </w:tc>
      </w:tr>
      <w:tr w:rsidR="001E4131" w:rsidRPr="001E4131" w14:paraId="76D93F61" w14:textId="77777777" w:rsidTr="00EB6D4A">
        <w:trPr>
          <w:trHeight w:val="264"/>
          <w:jc w:val="center"/>
        </w:trPr>
        <w:tc>
          <w:tcPr>
            <w:tcW w:w="9351" w:type="dxa"/>
            <w:gridSpan w:val="5"/>
            <w:shd w:val="clear" w:color="auto" w:fill="FFFFFF"/>
            <w:vAlign w:val="center"/>
          </w:tcPr>
          <w:p w14:paraId="6608B373" w14:textId="77777777" w:rsidR="001E4131" w:rsidRPr="001E4131" w:rsidRDefault="001E4131" w:rsidP="00EE3E7C">
            <w:pPr>
              <w:widowControl w:val="0"/>
              <w:spacing w:line="276" w:lineRule="auto"/>
              <w:ind w:right="-141"/>
              <w:rPr>
                <w:bCs/>
                <w:highlight w:val="yellow"/>
              </w:rPr>
            </w:pPr>
            <w:r w:rsidRPr="001E4131">
              <w:rPr>
                <w:bCs/>
              </w:rPr>
              <w:t>Ochranná vzdálenost od okraje ošetřovaného pozemku s ohledem na ochranu necílových rostlin [m]</w:t>
            </w:r>
          </w:p>
        </w:tc>
      </w:tr>
      <w:tr w:rsidR="001E4131" w:rsidRPr="001E4131" w14:paraId="173B2A16" w14:textId="77777777" w:rsidTr="00EB6D4A">
        <w:trPr>
          <w:trHeight w:val="275"/>
          <w:jc w:val="center"/>
        </w:trPr>
        <w:tc>
          <w:tcPr>
            <w:tcW w:w="3397" w:type="dxa"/>
            <w:shd w:val="clear" w:color="auto" w:fill="FFFFFF"/>
            <w:vAlign w:val="center"/>
          </w:tcPr>
          <w:p w14:paraId="07616F11" w14:textId="77777777" w:rsidR="001E4131" w:rsidRPr="001E4131" w:rsidRDefault="001E4131" w:rsidP="00EE3E7C">
            <w:pPr>
              <w:widowControl w:val="0"/>
              <w:spacing w:line="276" w:lineRule="auto"/>
              <w:ind w:right="-141"/>
              <w:rPr>
                <w:bCs/>
                <w:iCs/>
              </w:rPr>
            </w:pPr>
            <w:r w:rsidRPr="001E4131">
              <w:rPr>
                <w:rFonts w:eastAsia="Calibri"/>
                <w:iCs/>
                <w:lang w:eastAsia="en-US"/>
              </w:rPr>
              <w:t>len</w:t>
            </w:r>
          </w:p>
        </w:tc>
        <w:tc>
          <w:tcPr>
            <w:tcW w:w="1418" w:type="dxa"/>
            <w:vAlign w:val="center"/>
          </w:tcPr>
          <w:p w14:paraId="3FEE9859" w14:textId="77777777" w:rsidR="001E4131" w:rsidRPr="001E4131" w:rsidRDefault="001E4131" w:rsidP="00EE3E7C">
            <w:pPr>
              <w:widowControl w:val="0"/>
              <w:spacing w:line="276" w:lineRule="auto"/>
              <w:ind w:right="-141"/>
              <w:jc w:val="center"/>
              <w:rPr>
                <w:bCs/>
              </w:rPr>
            </w:pPr>
            <w:r w:rsidRPr="001E4131">
              <w:rPr>
                <w:bCs/>
              </w:rPr>
              <w:t>20</w:t>
            </w:r>
          </w:p>
        </w:tc>
        <w:tc>
          <w:tcPr>
            <w:tcW w:w="1417" w:type="dxa"/>
            <w:vAlign w:val="center"/>
          </w:tcPr>
          <w:p w14:paraId="3F575883" w14:textId="77777777" w:rsidR="001E4131" w:rsidRPr="001E4131" w:rsidRDefault="001E4131" w:rsidP="00EE3E7C">
            <w:pPr>
              <w:widowControl w:val="0"/>
              <w:spacing w:line="276" w:lineRule="auto"/>
              <w:ind w:right="-141"/>
              <w:jc w:val="center"/>
              <w:rPr>
                <w:bCs/>
              </w:rPr>
            </w:pPr>
            <w:r w:rsidRPr="001E4131">
              <w:rPr>
                <w:bCs/>
              </w:rPr>
              <w:t>10</w:t>
            </w:r>
          </w:p>
        </w:tc>
        <w:tc>
          <w:tcPr>
            <w:tcW w:w="1418" w:type="dxa"/>
            <w:vAlign w:val="center"/>
          </w:tcPr>
          <w:p w14:paraId="14EB6CB0" w14:textId="77777777" w:rsidR="001E4131" w:rsidRPr="001E4131" w:rsidRDefault="001E4131" w:rsidP="00EE3E7C">
            <w:pPr>
              <w:widowControl w:val="0"/>
              <w:spacing w:line="276" w:lineRule="auto"/>
              <w:ind w:right="-141"/>
              <w:jc w:val="center"/>
              <w:rPr>
                <w:bCs/>
              </w:rPr>
            </w:pPr>
            <w:r w:rsidRPr="001E4131">
              <w:rPr>
                <w:bCs/>
              </w:rPr>
              <w:t>5</w:t>
            </w:r>
          </w:p>
        </w:tc>
        <w:tc>
          <w:tcPr>
            <w:tcW w:w="1701" w:type="dxa"/>
            <w:vAlign w:val="center"/>
          </w:tcPr>
          <w:p w14:paraId="26B56046" w14:textId="77777777" w:rsidR="001E4131" w:rsidRPr="001E4131" w:rsidRDefault="001E4131" w:rsidP="00EE3E7C">
            <w:pPr>
              <w:widowControl w:val="0"/>
              <w:spacing w:line="276" w:lineRule="auto"/>
              <w:ind w:right="-141"/>
              <w:jc w:val="center"/>
              <w:rPr>
                <w:bCs/>
              </w:rPr>
            </w:pPr>
            <w:r w:rsidRPr="001E4131">
              <w:rPr>
                <w:bCs/>
              </w:rPr>
              <w:t>5</w:t>
            </w:r>
          </w:p>
        </w:tc>
      </w:tr>
    </w:tbl>
    <w:p w14:paraId="53CA3A80" w14:textId="77777777" w:rsidR="001E4131" w:rsidRDefault="001E4131" w:rsidP="00EE3E7C">
      <w:pPr>
        <w:widowControl w:val="0"/>
        <w:spacing w:line="276" w:lineRule="auto"/>
        <w:jc w:val="both"/>
        <w:rPr>
          <w:rFonts w:eastAsia="Calibri"/>
          <w:lang w:eastAsia="en-US"/>
        </w:rPr>
      </w:pPr>
    </w:p>
    <w:p w14:paraId="03CEE3E9" w14:textId="77777777" w:rsidR="00EB6D4A" w:rsidRDefault="00EB6D4A" w:rsidP="00EE3E7C">
      <w:pPr>
        <w:widowControl w:val="0"/>
        <w:spacing w:line="276" w:lineRule="auto"/>
        <w:jc w:val="both"/>
        <w:rPr>
          <w:rFonts w:eastAsia="Calibri"/>
          <w:lang w:eastAsia="en-US"/>
        </w:rPr>
      </w:pPr>
    </w:p>
    <w:p w14:paraId="7964CE84" w14:textId="77777777" w:rsidR="00B43FA5" w:rsidRDefault="00B43FA5" w:rsidP="00EE3E7C">
      <w:pPr>
        <w:widowControl w:val="0"/>
        <w:tabs>
          <w:tab w:val="left" w:pos="1560"/>
        </w:tabs>
        <w:spacing w:line="276" w:lineRule="auto"/>
        <w:ind w:left="2835" w:hanging="2835"/>
        <w:rPr>
          <w:b/>
          <w:color w:val="000000" w:themeColor="text1"/>
          <w:sz w:val="28"/>
          <w:szCs w:val="28"/>
        </w:rPr>
      </w:pPr>
      <w:proofErr w:type="spellStart"/>
      <w:r w:rsidRPr="00B43FA5">
        <w:rPr>
          <w:b/>
          <w:color w:val="000000" w:themeColor="text1"/>
          <w:sz w:val="28"/>
          <w:szCs w:val="28"/>
        </w:rPr>
        <w:t>Apis</w:t>
      </w:r>
      <w:proofErr w:type="spellEnd"/>
      <w:r w:rsidRPr="00B43FA5">
        <w:rPr>
          <w:b/>
          <w:color w:val="000000" w:themeColor="text1"/>
          <w:sz w:val="28"/>
          <w:szCs w:val="28"/>
        </w:rPr>
        <w:t xml:space="preserve"> 200 SE</w:t>
      </w:r>
    </w:p>
    <w:p w14:paraId="48CC1082" w14:textId="4F978B8A" w:rsidR="00B43FA5" w:rsidRPr="0034416D" w:rsidRDefault="00B43FA5" w:rsidP="00EE3E7C">
      <w:pPr>
        <w:widowControl w:val="0"/>
        <w:tabs>
          <w:tab w:val="left" w:pos="1560"/>
        </w:tabs>
        <w:spacing w:line="276" w:lineRule="auto"/>
        <w:ind w:left="2835" w:hanging="2835"/>
        <w:rPr>
          <w:iCs/>
          <w:color w:val="000000" w:themeColor="text1"/>
        </w:rPr>
      </w:pPr>
      <w:r w:rsidRPr="0034416D">
        <w:rPr>
          <w:color w:val="000000" w:themeColor="text1"/>
        </w:rPr>
        <w:t>evidenční číslo:</w:t>
      </w:r>
      <w:r w:rsidRPr="0034416D">
        <w:rPr>
          <w:iCs/>
          <w:color w:val="000000" w:themeColor="text1"/>
        </w:rPr>
        <w:t xml:space="preserve"> </w:t>
      </w:r>
      <w:r w:rsidRPr="00B43FA5">
        <w:rPr>
          <w:iCs/>
          <w:color w:val="000000" w:themeColor="text1"/>
        </w:rPr>
        <w:t>5385-0</w:t>
      </w:r>
    </w:p>
    <w:p w14:paraId="57A217BA" w14:textId="031AAD44" w:rsidR="00B43FA5" w:rsidRPr="0034416D" w:rsidRDefault="00B43FA5" w:rsidP="00EE3E7C">
      <w:pPr>
        <w:widowControl w:val="0"/>
        <w:tabs>
          <w:tab w:val="left" w:pos="1560"/>
        </w:tabs>
        <w:spacing w:line="276" w:lineRule="auto"/>
        <w:ind w:left="2835" w:hanging="2835"/>
        <w:rPr>
          <w:rFonts w:eastAsia="Calibri"/>
          <w:bCs/>
          <w:iCs/>
          <w:snapToGrid w:val="0"/>
          <w:color w:val="000000" w:themeColor="text1"/>
          <w:lang w:eastAsia="en-US"/>
        </w:rPr>
      </w:pPr>
      <w:r w:rsidRPr="0034416D">
        <w:rPr>
          <w:color w:val="000000" w:themeColor="text1"/>
        </w:rPr>
        <w:t>účinná látka:</w:t>
      </w:r>
      <w:r w:rsidRPr="0034416D">
        <w:t xml:space="preserve"> </w:t>
      </w:r>
      <w:proofErr w:type="spellStart"/>
      <w:r>
        <w:t>a</w:t>
      </w:r>
      <w:r w:rsidRPr="00B43FA5">
        <w:t>cetamiprid</w:t>
      </w:r>
      <w:proofErr w:type="spellEnd"/>
      <w:r>
        <w:t xml:space="preserve"> 200 g/l</w:t>
      </w:r>
    </w:p>
    <w:p w14:paraId="1A103841" w14:textId="77777777" w:rsidR="00B43FA5" w:rsidRDefault="00B43FA5" w:rsidP="00EE3E7C">
      <w:pPr>
        <w:widowControl w:val="0"/>
        <w:tabs>
          <w:tab w:val="left" w:pos="1560"/>
        </w:tabs>
        <w:spacing w:line="276" w:lineRule="auto"/>
        <w:ind w:left="2835" w:hanging="2835"/>
        <w:rPr>
          <w:color w:val="000000" w:themeColor="text1"/>
        </w:rPr>
      </w:pPr>
      <w:r w:rsidRPr="0034416D">
        <w:rPr>
          <w:color w:val="000000" w:themeColor="text1"/>
        </w:rPr>
        <w:t xml:space="preserve">platnost povolení </w:t>
      </w:r>
      <w:proofErr w:type="gramStart"/>
      <w:r w:rsidRPr="0034416D">
        <w:rPr>
          <w:color w:val="000000" w:themeColor="text1"/>
        </w:rPr>
        <w:t>končí</w:t>
      </w:r>
      <w:proofErr w:type="gramEnd"/>
      <w:r w:rsidRPr="0034416D">
        <w:rPr>
          <w:color w:val="000000" w:themeColor="text1"/>
        </w:rPr>
        <w:t xml:space="preserve"> dne: </w:t>
      </w:r>
      <w:r w:rsidRPr="00B43FA5">
        <w:rPr>
          <w:color w:val="000000" w:themeColor="text1"/>
        </w:rPr>
        <w:t>28.2.2034</w:t>
      </w:r>
    </w:p>
    <w:p w14:paraId="7E117489" w14:textId="77777777" w:rsidR="00B43FA5" w:rsidRDefault="00B43FA5" w:rsidP="00EE3E7C">
      <w:pPr>
        <w:widowControl w:val="0"/>
        <w:tabs>
          <w:tab w:val="left" w:pos="1560"/>
        </w:tabs>
        <w:spacing w:line="276" w:lineRule="auto"/>
        <w:ind w:left="2835" w:hanging="2835"/>
        <w:rPr>
          <w:color w:val="000000" w:themeColor="text1"/>
        </w:rPr>
      </w:pPr>
    </w:p>
    <w:p w14:paraId="24D917EF" w14:textId="77777777" w:rsidR="00EB6D4A" w:rsidRDefault="00EB6D4A" w:rsidP="00EE3E7C">
      <w:pPr>
        <w:widowControl w:val="0"/>
        <w:tabs>
          <w:tab w:val="left" w:pos="1560"/>
        </w:tabs>
        <w:spacing w:line="276" w:lineRule="auto"/>
        <w:ind w:left="2835" w:hanging="2835"/>
        <w:rPr>
          <w:color w:val="000000" w:themeColor="text1"/>
        </w:rPr>
      </w:pPr>
    </w:p>
    <w:p w14:paraId="126CDD35" w14:textId="77777777" w:rsidR="00EB6D4A" w:rsidRDefault="00EB6D4A" w:rsidP="00EE3E7C">
      <w:pPr>
        <w:widowControl w:val="0"/>
        <w:tabs>
          <w:tab w:val="left" w:pos="1560"/>
        </w:tabs>
        <w:spacing w:line="276" w:lineRule="auto"/>
        <w:ind w:left="2835" w:hanging="2835"/>
        <w:rPr>
          <w:color w:val="000000" w:themeColor="text1"/>
        </w:rPr>
      </w:pPr>
    </w:p>
    <w:p w14:paraId="3F4646B4" w14:textId="77777777" w:rsidR="00EB6D4A" w:rsidRDefault="00EB6D4A" w:rsidP="00EE3E7C">
      <w:pPr>
        <w:widowControl w:val="0"/>
        <w:tabs>
          <w:tab w:val="left" w:pos="1560"/>
        </w:tabs>
        <w:spacing w:line="276" w:lineRule="auto"/>
        <w:ind w:left="2835" w:hanging="2835"/>
        <w:rPr>
          <w:color w:val="000000" w:themeColor="text1"/>
        </w:rPr>
      </w:pPr>
    </w:p>
    <w:p w14:paraId="2CCE39B1" w14:textId="77777777" w:rsidR="00EB6D4A" w:rsidRDefault="00EB6D4A" w:rsidP="00EE3E7C">
      <w:pPr>
        <w:widowControl w:val="0"/>
        <w:tabs>
          <w:tab w:val="left" w:pos="1560"/>
        </w:tabs>
        <w:spacing w:line="276" w:lineRule="auto"/>
        <w:ind w:left="2835" w:hanging="2835"/>
        <w:rPr>
          <w:color w:val="000000" w:themeColor="text1"/>
        </w:rPr>
      </w:pPr>
    </w:p>
    <w:p w14:paraId="43C2AD38" w14:textId="77777777" w:rsidR="00EB6D4A" w:rsidRDefault="00EB6D4A" w:rsidP="00EE3E7C">
      <w:pPr>
        <w:widowControl w:val="0"/>
        <w:tabs>
          <w:tab w:val="left" w:pos="1560"/>
        </w:tabs>
        <w:spacing w:line="276" w:lineRule="auto"/>
        <w:ind w:left="2835" w:hanging="2835"/>
        <w:rPr>
          <w:color w:val="000000" w:themeColor="text1"/>
        </w:rPr>
      </w:pPr>
    </w:p>
    <w:p w14:paraId="1889C3A6" w14:textId="77777777" w:rsidR="00EB6D4A" w:rsidRDefault="00EB6D4A" w:rsidP="00EE3E7C">
      <w:pPr>
        <w:widowControl w:val="0"/>
        <w:tabs>
          <w:tab w:val="left" w:pos="1560"/>
        </w:tabs>
        <w:spacing w:line="276" w:lineRule="auto"/>
        <w:ind w:left="2835" w:hanging="2835"/>
        <w:rPr>
          <w:color w:val="000000" w:themeColor="text1"/>
        </w:rPr>
      </w:pPr>
    </w:p>
    <w:p w14:paraId="382DDC86" w14:textId="7B4AC26B" w:rsidR="00B43FA5" w:rsidRDefault="00B43FA5" w:rsidP="00EB6D4A">
      <w:pPr>
        <w:widowControl w:val="0"/>
        <w:spacing w:line="276" w:lineRule="auto"/>
        <w:rPr>
          <w:i/>
          <w:iCs/>
        </w:rPr>
      </w:pPr>
      <w:r w:rsidRPr="00455210">
        <w:rPr>
          <w:i/>
          <w:iCs/>
        </w:rPr>
        <w:lastRenderedPageBreak/>
        <w:t xml:space="preserve">Rozsah </w:t>
      </w:r>
      <w:r>
        <w:rPr>
          <w:i/>
          <w:iCs/>
        </w:rPr>
        <w:t xml:space="preserve">povoleného </w:t>
      </w:r>
      <w:r w:rsidRPr="00455210">
        <w:rPr>
          <w:i/>
          <w:iCs/>
        </w:rPr>
        <w:t>použití:</w:t>
      </w: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2"/>
        <w:gridCol w:w="2551"/>
        <w:gridCol w:w="1417"/>
        <w:gridCol w:w="568"/>
        <w:gridCol w:w="1843"/>
        <w:gridCol w:w="1275"/>
      </w:tblGrid>
      <w:tr w:rsidR="00B43FA5" w:rsidRPr="009A23FB" w14:paraId="07CFD92A" w14:textId="77777777" w:rsidTr="00EB6D4A">
        <w:tc>
          <w:tcPr>
            <w:tcW w:w="1702" w:type="dxa"/>
          </w:tcPr>
          <w:p w14:paraId="5271CEC1" w14:textId="23573132" w:rsidR="00B43FA5" w:rsidRPr="009A23FB" w:rsidRDefault="00B43FA5" w:rsidP="00EB6D4A">
            <w:pPr>
              <w:widowControl w:val="0"/>
              <w:autoSpaceDE w:val="0"/>
              <w:autoSpaceDN w:val="0"/>
              <w:adjustRightInd w:val="0"/>
              <w:spacing w:line="276" w:lineRule="auto"/>
              <w:rPr>
                <w:bCs/>
              </w:rPr>
            </w:pPr>
            <w:r w:rsidRPr="009A23FB">
              <w:rPr>
                <w:bCs/>
              </w:rPr>
              <w:t>1)</w:t>
            </w:r>
            <w:r w:rsidR="00EB6D4A">
              <w:rPr>
                <w:bCs/>
              </w:rPr>
              <w:t xml:space="preserve"> </w:t>
            </w:r>
            <w:r w:rsidRPr="009A23FB">
              <w:rPr>
                <w:bCs/>
              </w:rPr>
              <w:t>Plodina, oblast použití</w:t>
            </w:r>
          </w:p>
        </w:tc>
        <w:tc>
          <w:tcPr>
            <w:tcW w:w="2551" w:type="dxa"/>
          </w:tcPr>
          <w:p w14:paraId="7315A64A" w14:textId="77777777" w:rsidR="00B43FA5" w:rsidRPr="009A23FB" w:rsidRDefault="00B43FA5" w:rsidP="00EB6D4A">
            <w:pPr>
              <w:widowControl w:val="0"/>
              <w:autoSpaceDE w:val="0"/>
              <w:autoSpaceDN w:val="0"/>
              <w:adjustRightInd w:val="0"/>
              <w:spacing w:line="276" w:lineRule="auto"/>
              <w:rPr>
                <w:bCs/>
              </w:rPr>
            </w:pPr>
            <w:r w:rsidRPr="009A23FB">
              <w:rPr>
                <w:bCs/>
              </w:rPr>
              <w:t>2) Škodlivý organismus, jiný účel použití</w:t>
            </w:r>
          </w:p>
        </w:tc>
        <w:tc>
          <w:tcPr>
            <w:tcW w:w="1417" w:type="dxa"/>
          </w:tcPr>
          <w:p w14:paraId="20995F78" w14:textId="77777777" w:rsidR="00B43FA5" w:rsidRPr="009A23FB" w:rsidRDefault="00B43FA5" w:rsidP="00EB6D4A">
            <w:pPr>
              <w:widowControl w:val="0"/>
              <w:autoSpaceDE w:val="0"/>
              <w:autoSpaceDN w:val="0"/>
              <w:adjustRightInd w:val="0"/>
              <w:spacing w:line="276" w:lineRule="auto"/>
              <w:rPr>
                <w:bCs/>
              </w:rPr>
            </w:pPr>
            <w:r w:rsidRPr="009A23FB">
              <w:rPr>
                <w:bCs/>
              </w:rPr>
              <w:t>Dávkování, mísitelnost</w:t>
            </w:r>
          </w:p>
        </w:tc>
        <w:tc>
          <w:tcPr>
            <w:tcW w:w="568" w:type="dxa"/>
          </w:tcPr>
          <w:p w14:paraId="36F0385D" w14:textId="77777777" w:rsidR="00B43FA5" w:rsidRPr="009A23FB" w:rsidRDefault="00B43FA5" w:rsidP="00EB6D4A">
            <w:pPr>
              <w:widowControl w:val="0"/>
              <w:autoSpaceDE w:val="0"/>
              <w:autoSpaceDN w:val="0"/>
              <w:adjustRightInd w:val="0"/>
              <w:spacing w:line="276" w:lineRule="auto"/>
              <w:rPr>
                <w:bCs/>
              </w:rPr>
            </w:pPr>
            <w:r>
              <w:rPr>
                <w:bCs/>
              </w:rPr>
              <w:t>OL</w:t>
            </w:r>
          </w:p>
        </w:tc>
        <w:tc>
          <w:tcPr>
            <w:tcW w:w="1843" w:type="dxa"/>
          </w:tcPr>
          <w:p w14:paraId="38AF2359" w14:textId="77777777" w:rsidR="00B43FA5" w:rsidRPr="009A23FB" w:rsidRDefault="00B43FA5" w:rsidP="00EB6D4A">
            <w:pPr>
              <w:widowControl w:val="0"/>
              <w:autoSpaceDE w:val="0"/>
              <w:autoSpaceDN w:val="0"/>
              <w:adjustRightInd w:val="0"/>
              <w:spacing w:line="276" w:lineRule="auto"/>
              <w:rPr>
                <w:bCs/>
              </w:rPr>
            </w:pPr>
            <w:r w:rsidRPr="009A23FB">
              <w:rPr>
                <w:bCs/>
              </w:rPr>
              <w:t>Poznámka</w:t>
            </w:r>
          </w:p>
          <w:p w14:paraId="31EBE5D3" w14:textId="77777777" w:rsidR="00B43FA5" w:rsidRPr="009A23FB" w:rsidRDefault="00B43FA5" w:rsidP="00EB6D4A">
            <w:pPr>
              <w:widowControl w:val="0"/>
              <w:autoSpaceDE w:val="0"/>
              <w:autoSpaceDN w:val="0"/>
              <w:adjustRightInd w:val="0"/>
              <w:spacing w:line="276" w:lineRule="auto"/>
              <w:rPr>
                <w:bCs/>
              </w:rPr>
            </w:pPr>
            <w:r w:rsidRPr="009A23FB">
              <w:rPr>
                <w:bCs/>
              </w:rPr>
              <w:t>1) k plodině</w:t>
            </w:r>
          </w:p>
          <w:p w14:paraId="41DC96FC" w14:textId="77777777" w:rsidR="00B43FA5" w:rsidRPr="009A23FB" w:rsidRDefault="00B43FA5" w:rsidP="00EB6D4A">
            <w:pPr>
              <w:widowControl w:val="0"/>
              <w:autoSpaceDE w:val="0"/>
              <w:autoSpaceDN w:val="0"/>
              <w:adjustRightInd w:val="0"/>
              <w:spacing w:line="276" w:lineRule="auto"/>
              <w:rPr>
                <w:bCs/>
              </w:rPr>
            </w:pPr>
            <w:r w:rsidRPr="009A23FB">
              <w:rPr>
                <w:bCs/>
              </w:rPr>
              <w:t>2) k ŠO</w:t>
            </w:r>
          </w:p>
          <w:p w14:paraId="46991864" w14:textId="77777777" w:rsidR="00B43FA5" w:rsidRPr="009A23FB" w:rsidRDefault="00B43FA5" w:rsidP="00EB6D4A">
            <w:pPr>
              <w:widowControl w:val="0"/>
              <w:autoSpaceDE w:val="0"/>
              <w:autoSpaceDN w:val="0"/>
              <w:adjustRightInd w:val="0"/>
              <w:spacing w:line="276" w:lineRule="auto"/>
              <w:rPr>
                <w:bCs/>
              </w:rPr>
            </w:pPr>
            <w:r w:rsidRPr="009A23FB">
              <w:rPr>
                <w:bCs/>
              </w:rPr>
              <w:t>3) k OL</w:t>
            </w:r>
          </w:p>
        </w:tc>
        <w:tc>
          <w:tcPr>
            <w:tcW w:w="1275" w:type="dxa"/>
          </w:tcPr>
          <w:p w14:paraId="7A497BCE" w14:textId="77777777" w:rsidR="00B43FA5" w:rsidRPr="009A23FB" w:rsidRDefault="00B43FA5" w:rsidP="00EB6D4A">
            <w:pPr>
              <w:widowControl w:val="0"/>
              <w:autoSpaceDE w:val="0"/>
              <w:autoSpaceDN w:val="0"/>
              <w:adjustRightInd w:val="0"/>
              <w:spacing w:line="276" w:lineRule="auto"/>
              <w:ind w:right="-70"/>
              <w:rPr>
                <w:bCs/>
              </w:rPr>
            </w:pPr>
            <w:r w:rsidRPr="009A23FB">
              <w:rPr>
                <w:bCs/>
              </w:rPr>
              <w:t>4) Pozn. k dávkování</w:t>
            </w:r>
          </w:p>
          <w:p w14:paraId="701F98FA" w14:textId="77777777" w:rsidR="00B43FA5" w:rsidRPr="009A23FB" w:rsidRDefault="00B43FA5" w:rsidP="00EB6D4A">
            <w:pPr>
              <w:widowControl w:val="0"/>
              <w:autoSpaceDE w:val="0"/>
              <w:autoSpaceDN w:val="0"/>
              <w:adjustRightInd w:val="0"/>
              <w:spacing w:line="276" w:lineRule="auto"/>
              <w:ind w:right="-70"/>
              <w:rPr>
                <w:bCs/>
              </w:rPr>
            </w:pPr>
            <w:r w:rsidRPr="009A23FB">
              <w:rPr>
                <w:bCs/>
              </w:rPr>
              <w:t>5) Umístění</w:t>
            </w:r>
          </w:p>
          <w:p w14:paraId="3A19B8B5" w14:textId="782365D5" w:rsidR="00B43FA5" w:rsidRPr="009A23FB" w:rsidRDefault="00B43FA5" w:rsidP="00EB6D4A">
            <w:pPr>
              <w:widowControl w:val="0"/>
              <w:autoSpaceDE w:val="0"/>
              <w:autoSpaceDN w:val="0"/>
              <w:adjustRightInd w:val="0"/>
              <w:spacing w:line="276" w:lineRule="auto"/>
              <w:ind w:right="-70"/>
              <w:rPr>
                <w:bCs/>
              </w:rPr>
            </w:pPr>
            <w:r w:rsidRPr="009A23FB">
              <w:rPr>
                <w:bCs/>
              </w:rPr>
              <w:t>6) Určení sklizně</w:t>
            </w:r>
          </w:p>
        </w:tc>
      </w:tr>
      <w:tr w:rsidR="00B43FA5" w:rsidRPr="009002EA" w14:paraId="60DC5FFA" w14:textId="77777777" w:rsidTr="00EB6D4A">
        <w:trPr>
          <w:trHeight w:val="57"/>
        </w:trPr>
        <w:tc>
          <w:tcPr>
            <w:tcW w:w="1702" w:type="dxa"/>
          </w:tcPr>
          <w:p w14:paraId="4BCAD8D4" w14:textId="77777777" w:rsidR="00B43FA5" w:rsidRPr="009A23FB" w:rsidRDefault="00B43FA5" w:rsidP="00EB6D4A">
            <w:pPr>
              <w:widowControl w:val="0"/>
              <w:autoSpaceDE w:val="0"/>
              <w:autoSpaceDN w:val="0"/>
              <w:adjustRightInd w:val="0"/>
              <w:spacing w:line="276" w:lineRule="auto"/>
              <w:rPr>
                <w:bCs/>
              </w:rPr>
            </w:pPr>
            <w:r w:rsidRPr="009002EA">
              <w:rPr>
                <w:bCs/>
              </w:rPr>
              <w:t>řepka olejka jarní</w:t>
            </w:r>
          </w:p>
        </w:tc>
        <w:tc>
          <w:tcPr>
            <w:tcW w:w="2551" w:type="dxa"/>
          </w:tcPr>
          <w:p w14:paraId="3FED1C2D" w14:textId="77777777" w:rsidR="00B43FA5" w:rsidRPr="009A23FB" w:rsidRDefault="00B43FA5" w:rsidP="00EB6D4A">
            <w:pPr>
              <w:widowControl w:val="0"/>
              <w:autoSpaceDE w:val="0"/>
              <w:autoSpaceDN w:val="0"/>
              <w:adjustRightInd w:val="0"/>
              <w:spacing w:line="276" w:lineRule="auto"/>
              <w:rPr>
                <w:bCs/>
              </w:rPr>
            </w:pPr>
            <w:r w:rsidRPr="009002EA">
              <w:rPr>
                <w:bCs/>
              </w:rPr>
              <w:t xml:space="preserve">krytonosec </w:t>
            </w:r>
            <w:proofErr w:type="spellStart"/>
            <w:r w:rsidRPr="009002EA">
              <w:rPr>
                <w:bCs/>
              </w:rPr>
              <w:t>šešulový</w:t>
            </w:r>
            <w:proofErr w:type="spellEnd"/>
            <w:r w:rsidRPr="009002EA">
              <w:rPr>
                <w:bCs/>
              </w:rPr>
              <w:t>, krytonosec čtyřzubý, bejlomorka kapustová, blýskáček řepkový, pilatka řepková, mšice</w:t>
            </w:r>
          </w:p>
        </w:tc>
        <w:tc>
          <w:tcPr>
            <w:tcW w:w="1417" w:type="dxa"/>
          </w:tcPr>
          <w:p w14:paraId="065EB80D" w14:textId="77777777" w:rsidR="00B43FA5" w:rsidRPr="009A23FB" w:rsidRDefault="00B43FA5" w:rsidP="00EB6D4A">
            <w:pPr>
              <w:widowControl w:val="0"/>
              <w:autoSpaceDE w:val="0"/>
              <w:autoSpaceDN w:val="0"/>
              <w:adjustRightInd w:val="0"/>
              <w:spacing w:line="276" w:lineRule="auto"/>
              <w:rPr>
                <w:bCs/>
              </w:rPr>
            </w:pPr>
            <w:r w:rsidRPr="009002EA">
              <w:rPr>
                <w:bCs/>
              </w:rPr>
              <w:t>0,12-0,25 l/ha</w:t>
            </w:r>
          </w:p>
        </w:tc>
        <w:tc>
          <w:tcPr>
            <w:tcW w:w="568" w:type="dxa"/>
          </w:tcPr>
          <w:p w14:paraId="7AC78C0F" w14:textId="77777777" w:rsidR="00B43FA5" w:rsidRPr="009A23FB" w:rsidRDefault="00B43FA5" w:rsidP="00EB6D4A">
            <w:pPr>
              <w:widowControl w:val="0"/>
              <w:autoSpaceDE w:val="0"/>
              <w:autoSpaceDN w:val="0"/>
              <w:adjustRightInd w:val="0"/>
              <w:spacing w:line="276" w:lineRule="auto"/>
              <w:rPr>
                <w:bCs/>
              </w:rPr>
            </w:pPr>
            <w:r>
              <w:rPr>
                <w:bCs/>
              </w:rPr>
              <w:t>39</w:t>
            </w:r>
          </w:p>
        </w:tc>
        <w:tc>
          <w:tcPr>
            <w:tcW w:w="1843" w:type="dxa"/>
          </w:tcPr>
          <w:p w14:paraId="54550446" w14:textId="77777777" w:rsidR="00B43FA5" w:rsidRPr="009A23FB" w:rsidRDefault="00B43FA5" w:rsidP="00EB6D4A">
            <w:pPr>
              <w:widowControl w:val="0"/>
              <w:autoSpaceDE w:val="0"/>
              <w:autoSpaceDN w:val="0"/>
              <w:adjustRightInd w:val="0"/>
              <w:spacing w:line="276" w:lineRule="auto"/>
              <w:rPr>
                <w:bCs/>
              </w:rPr>
            </w:pPr>
            <w:r>
              <w:rPr>
                <w:bCs/>
              </w:rPr>
              <w:t>1</w:t>
            </w:r>
            <w:r w:rsidRPr="009002EA">
              <w:rPr>
                <w:bCs/>
              </w:rPr>
              <w:t xml:space="preserve">) od: 30 BBCH, do: 72 BBCH </w:t>
            </w:r>
          </w:p>
        </w:tc>
        <w:tc>
          <w:tcPr>
            <w:tcW w:w="1275" w:type="dxa"/>
          </w:tcPr>
          <w:p w14:paraId="5C91CFC3" w14:textId="77777777" w:rsidR="00B43FA5" w:rsidRPr="009A23FB" w:rsidRDefault="00B43FA5" w:rsidP="00EB6D4A">
            <w:pPr>
              <w:widowControl w:val="0"/>
              <w:autoSpaceDE w:val="0"/>
              <w:autoSpaceDN w:val="0"/>
              <w:adjustRightInd w:val="0"/>
              <w:spacing w:line="276" w:lineRule="auto"/>
              <w:ind w:right="-70"/>
              <w:rPr>
                <w:bCs/>
              </w:rPr>
            </w:pPr>
          </w:p>
        </w:tc>
      </w:tr>
      <w:tr w:rsidR="00B43FA5" w:rsidRPr="009002EA" w14:paraId="2151C523" w14:textId="77777777" w:rsidTr="00EB6D4A">
        <w:trPr>
          <w:trHeight w:val="57"/>
        </w:trPr>
        <w:tc>
          <w:tcPr>
            <w:tcW w:w="1702" w:type="dxa"/>
          </w:tcPr>
          <w:p w14:paraId="015AE87E" w14:textId="77777777" w:rsidR="00B43FA5" w:rsidRPr="009A23FB" w:rsidRDefault="00B43FA5" w:rsidP="00EB6D4A">
            <w:pPr>
              <w:widowControl w:val="0"/>
              <w:autoSpaceDE w:val="0"/>
              <w:autoSpaceDN w:val="0"/>
              <w:adjustRightInd w:val="0"/>
              <w:spacing w:line="276" w:lineRule="auto"/>
              <w:rPr>
                <w:bCs/>
              </w:rPr>
            </w:pPr>
            <w:r w:rsidRPr="004B2A31">
              <w:rPr>
                <w:bCs/>
              </w:rPr>
              <w:t>žito jarní</w:t>
            </w:r>
          </w:p>
        </w:tc>
        <w:tc>
          <w:tcPr>
            <w:tcW w:w="2551" w:type="dxa"/>
          </w:tcPr>
          <w:p w14:paraId="1795E81E" w14:textId="77777777" w:rsidR="00B43FA5" w:rsidRPr="009A23FB" w:rsidRDefault="00B43FA5" w:rsidP="00EB6D4A">
            <w:pPr>
              <w:widowControl w:val="0"/>
              <w:autoSpaceDE w:val="0"/>
              <w:autoSpaceDN w:val="0"/>
              <w:adjustRightInd w:val="0"/>
              <w:spacing w:line="276" w:lineRule="auto"/>
              <w:rPr>
                <w:bCs/>
              </w:rPr>
            </w:pPr>
            <w:r w:rsidRPr="009002EA">
              <w:rPr>
                <w:bCs/>
              </w:rPr>
              <w:t>mšice, kohoutci</w:t>
            </w:r>
          </w:p>
        </w:tc>
        <w:tc>
          <w:tcPr>
            <w:tcW w:w="1417" w:type="dxa"/>
          </w:tcPr>
          <w:p w14:paraId="6CF67F2B" w14:textId="77777777" w:rsidR="00B43FA5" w:rsidRPr="009A23FB" w:rsidRDefault="00B43FA5" w:rsidP="00EB6D4A">
            <w:pPr>
              <w:widowControl w:val="0"/>
              <w:autoSpaceDE w:val="0"/>
              <w:autoSpaceDN w:val="0"/>
              <w:adjustRightInd w:val="0"/>
              <w:spacing w:line="276" w:lineRule="auto"/>
              <w:rPr>
                <w:bCs/>
              </w:rPr>
            </w:pPr>
            <w:r w:rsidRPr="009002EA">
              <w:rPr>
                <w:bCs/>
              </w:rPr>
              <w:t>0,2 l/ha</w:t>
            </w:r>
          </w:p>
        </w:tc>
        <w:tc>
          <w:tcPr>
            <w:tcW w:w="568" w:type="dxa"/>
          </w:tcPr>
          <w:p w14:paraId="477989C5" w14:textId="77777777" w:rsidR="00B43FA5" w:rsidRDefault="00B43FA5" w:rsidP="00EB6D4A">
            <w:pPr>
              <w:widowControl w:val="0"/>
              <w:autoSpaceDE w:val="0"/>
              <w:autoSpaceDN w:val="0"/>
              <w:adjustRightInd w:val="0"/>
              <w:spacing w:line="276" w:lineRule="auto"/>
              <w:rPr>
                <w:bCs/>
              </w:rPr>
            </w:pPr>
            <w:r>
              <w:rPr>
                <w:bCs/>
              </w:rPr>
              <w:t>30</w:t>
            </w:r>
          </w:p>
        </w:tc>
        <w:tc>
          <w:tcPr>
            <w:tcW w:w="1843" w:type="dxa"/>
          </w:tcPr>
          <w:p w14:paraId="1CA73771" w14:textId="77777777" w:rsidR="00B43FA5" w:rsidRPr="009002EA" w:rsidRDefault="00B43FA5" w:rsidP="00EB6D4A">
            <w:pPr>
              <w:widowControl w:val="0"/>
              <w:autoSpaceDE w:val="0"/>
              <w:autoSpaceDN w:val="0"/>
              <w:adjustRightInd w:val="0"/>
              <w:spacing w:line="276" w:lineRule="auto"/>
              <w:rPr>
                <w:bCs/>
              </w:rPr>
            </w:pPr>
            <w:r w:rsidRPr="009002EA">
              <w:rPr>
                <w:bCs/>
              </w:rPr>
              <w:t xml:space="preserve">1) od: 51 BBCH, </w:t>
            </w:r>
          </w:p>
          <w:p w14:paraId="56069A9A" w14:textId="77777777" w:rsidR="00B43FA5" w:rsidRPr="009A23FB" w:rsidRDefault="00B43FA5" w:rsidP="00EB6D4A">
            <w:pPr>
              <w:widowControl w:val="0"/>
              <w:autoSpaceDE w:val="0"/>
              <w:autoSpaceDN w:val="0"/>
              <w:adjustRightInd w:val="0"/>
              <w:spacing w:line="276" w:lineRule="auto"/>
              <w:rPr>
                <w:bCs/>
              </w:rPr>
            </w:pPr>
            <w:r w:rsidRPr="009002EA">
              <w:rPr>
                <w:bCs/>
              </w:rPr>
              <w:t xml:space="preserve">do: 77 BBCH </w:t>
            </w:r>
          </w:p>
        </w:tc>
        <w:tc>
          <w:tcPr>
            <w:tcW w:w="1275" w:type="dxa"/>
          </w:tcPr>
          <w:p w14:paraId="5665FAC2" w14:textId="77777777" w:rsidR="00B43FA5" w:rsidRPr="009A23FB" w:rsidRDefault="00B43FA5" w:rsidP="00EB6D4A">
            <w:pPr>
              <w:widowControl w:val="0"/>
              <w:autoSpaceDE w:val="0"/>
              <w:autoSpaceDN w:val="0"/>
              <w:adjustRightInd w:val="0"/>
              <w:spacing w:line="276" w:lineRule="auto"/>
              <w:ind w:right="-70"/>
              <w:rPr>
                <w:bCs/>
              </w:rPr>
            </w:pPr>
          </w:p>
        </w:tc>
      </w:tr>
      <w:tr w:rsidR="00B43FA5" w:rsidRPr="009002EA" w14:paraId="7D367CF7" w14:textId="77777777" w:rsidTr="00EB6D4A">
        <w:trPr>
          <w:trHeight w:val="57"/>
        </w:trPr>
        <w:tc>
          <w:tcPr>
            <w:tcW w:w="1702" w:type="dxa"/>
          </w:tcPr>
          <w:p w14:paraId="59048F54" w14:textId="77777777" w:rsidR="00B43FA5" w:rsidRPr="009C317D" w:rsidRDefault="00B43FA5" w:rsidP="00EB6D4A">
            <w:pPr>
              <w:widowControl w:val="0"/>
              <w:autoSpaceDE w:val="0"/>
              <w:autoSpaceDN w:val="0"/>
              <w:adjustRightInd w:val="0"/>
              <w:spacing w:line="276" w:lineRule="auto"/>
              <w:rPr>
                <w:bCs/>
                <w:highlight w:val="cyan"/>
              </w:rPr>
            </w:pPr>
            <w:r w:rsidRPr="00EE7DBC">
              <w:rPr>
                <w:bCs/>
              </w:rPr>
              <w:t>rajče, paprika, baklažán</w:t>
            </w:r>
          </w:p>
        </w:tc>
        <w:tc>
          <w:tcPr>
            <w:tcW w:w="2551" w:type="dxa"/>
          </w:tcPr>
          <w:p w14:paraId="1EFB6B86" w14:textId="77777777" w:rsidR="00B43FA5" w:rsidRPr="002950EB" w:rsidRDefault="00B43FA5" w:rsidP="00EB6D4A">
            <w:pPr>
              <w:widowControl w:val="0"/>
              <w:autoSpaceDE w:val="0"/>
              <w:autoSpaceDN w:val="0"/>
              <w:adjustRightInd w:val="0"/>
              <w:spacing w:line="276" w:lineRule="auto"/>
              <w:rPr>
                <w:bCs/>
              </w:rPr>
            </w:pPr>
            <w:r w:rsidRPr="002950EB">
              <w:rPr>
                <w:bCs/>
              </w:rPr>
              <w:t xml:space="preserve">molice skleníková, třásněnka zahradní, třásněnka západní, </w:t>
            </w:r>
            <w:proofErr w:type="spellStart"/>
            <w:r w:rsidRPr="002950EB">
              <w:rPr>
                <w:bCs/>
              </w:rPr>
              <w:t>vrtalky</w:t>
            </w:r>
            <w:proofErr w:type="spellEnd"/>
            <w:r w:rsidRPr="002950EB">
              <w:rPr>
                <w:bCs/>
              </w:rPr>
              <w:t>, mšice, klopušky, dřepčíci</w:t>
            </w:r>
          </w:p>
        </w:tc>
        <w:tc>
          <w:tcPr>
            <w:tcW w:w="1417" w:type="dxa"/>
          </w:tcPr>
          <w:p w14:paraId="2E58BDA3" w14:textId="77777777" w:rsidR="00B43FA5" w:rsidRPr="007F65B0" w:rsidRDefault="00B43FA5" w:rsidP="00EB6D4A">
            <w:pPr>
              <w:widowControl w:val="0"/>
              <w:autoSpaceDE w:val="0"/>
              <w:autoSpaceDN w:val="0"/>
              <w:adjustRightInd w:val="0"/>
              <w:spacing w:line="276" w:lineRule="auto"/>
              <w:rPr>
                <w:bCs/>
              </w:rPr>
            </w:pPr>
            <w:r w:rsidRPr="009002EA">
              <w:rPr>
                <w:bCs/>
              </w:rPr>
              <w:t>0,24-0,3 l/ha nebo 0,12-0,2 l/ha   dělená aplikace</w:t>
            </w:r>
          </w:p>
        </w:tc>
        <w:tc>
          <w:tcPr>
            <w:tcW w:w="568" w:type="dxa"/>
          </w:tcPr>
          <w:p w14:paraId="1D6FD468" w14:textId="77777777" w:rsidR="00B43FA5" w:rsidRDefault="00B43FA5" w:rsidP="00EB6D4A">
            <w:pPr>
              <w:widowControl w:val="0"/>
              <w:autoSpaceDE w:val="0"/>
              <w:autoSpaceDN w:val="0"/>
              <w:adjustRightInd w:val="0"/>
              <w:spacing w:line="276" w:lineRule="auto"/>
              <w:rPr>
                <w:bCs/>
              </w:rPr>
            </w:pPr>
            <w:r>
              <w:rPr>
                <w:bCs/>
              </w:rPr>
              <w:t>3</w:t>
            </w:r>
          </w:p>
        </w:tc>
        <w:tc>
          <w:tcPr>
            <w:tcW w:w="1843" w:type="dxa"/>
          </w:tcPr>
          <w:p w14:paraId="66346A7A" w14:textId="77777777" w:rsidR="00B43FA5" w:rsidRPr="009002EA" w:rsidRDefault="00B43FA5" w:rsidP="00EB6D4A">
            <w:pPr>
              <w:widowControl w:val="0"/>
              <w:autoSpaceDE w:val="0"/>
              <w:autoSpaceDN w:val="0"/>
              <w:adjustRightInd w:val="0"/>
              <w:spacing w:line="276" w:lineRule="auto"/>
              <w:rPr>
                <w:bCs/>
              </w:rPr>
            </w:pPr>
            <w:r w:rsidRPr="009002EA">
              <w:rPr>
                <w:bCs/>
              </w:rPr>
              <w:t xml:space="preserve">1) od: 11 BBCH, </w:t>
            </w:r>
          </w:p>
          <w:p w14:paraId="03E5BC37" w14:textId="77777777" w:rsidR="00B43FA5" w:rsidRPr="007F65B0" w:rsidRDefault="00B43FA5" w:rsidP="00EB6D4A">
            <w:pPr>
              <w:widowControl w:val="0"/>
              <w:autoSpaceDE w:val="0"/>
              <w:autoSpaceDN w:val="0"/>
              <w:adjustRightInd w:val="0"/>
              <w:spacing w:line="276" w:lineRule="auto"/>
              <w:rPr>
                <w:bCs/>
              </w:rPr>
            </w:pPr>
            <w:r w:rsidRPr="009002EA">
              <w:rPr>
                <w:bCs/>
              </w:rPr>
              <w:t xml:space="preserve">do: 89 BBCH </w:t>
            </w:r>
          </w:p>
        </w:tc>
        <w:tc>
          <w:tcPr>
            <w:tcW w:w="1275" w:type="dxa"/>
          </w:tcPr>
          <w:p w14:paraId="1F72410E" w14:textId="77777777" w:rsidR="00B43FA5" w:rsidRPr="00890080" w:rsidRDefault="00B43FA5" w:rsidP="00EB6D4A">
            <w:pPr>
              <w:widowControl w:val="0"/>
              <w:autoSpaceDE w:val="0"/>
              <w:autoSpaceDN w:val="0"/>
              <w:adjustRightInd w:val="0"/>
              <w:spacing w:line="276" w:lineRule="auto"/>
              <w:ind w:right="-70"/>
              <w:rPr>
                <w:bCs/>
              </w:rPr>
            </w:pPr>
            <w:r w:rsidRPr="009002EA">
              <w:rPr>
                <w:bCs/>
              </w:rPr>
              <w:t xml:space="preserve"> 5) skleníky</w:t>
            </w:r>
          </w:p>
        </w:tc>
      </w:tr>
      <w:tr w:rsidR="00B43FA5" w:rsidRPr="009002EA" w14:paraId="3CFB1929" w14:textId="77777777" w:rsidTr="00EB6D4A">
        <w:trPr>
          <w:trHeight w:val="57"/>
        </w:trPr>
        <w:tc>
          <w:tcPr>
            <w:tcW w:w="1702" w:type="dxa"/>
          </w:tcPr>
          <w:p w14:paraId="2E65097E" w14:textId="77777777" w:rsidR="00B43FA5" w:rsidRPr="009C317D" w:rsidRDefault="00B43FA5" w:rsidP="00EB6D4A">
            <w:pPr>
              <w:widowControl w:val="0"/>
              <w:autoSpaceDE w:val="0"/>
              <w:autoSpaceDN w:val="0"/>
              <w:adjustRightInd w:val="0"/>
              <w:spacing w:line="276" w:lineRule="auto"/>
              <w:rPr>
                <w:bCs/>
                <w:highlight w:val="cyan"/>
              </w:rPr>
            </w:pPr>
            <w:r w:rsidRPr="00EE7DBC">
              <w:rPr>
                <w:bCs/>
              </w:rPr>
              <w:t>okrasné školky, lesní školky, lesní dřeviny</w:t>
            </w:r>
          </w:p>
        </w:tc>
        <w:tc>
          <w:tcPr>
            <w:tcW w:w="2551" w:type="dxa"/>
          </w:tcPr>
          <w:p w14:paraId="7529E0B1" w14:textId="77777777" w:rsidR="00B43FA5" w:rsidRPr="007F65B0" w:rsidRDefault="00B43FA5" w:rsidP="00EB6D4A">
            <w:pPr>
              <w:widowControl w:val="0"/>
              <w:autoSpaceDE w:val="0"/>
              <w:autoSpaceDN w:val="0"/>
              <w:adjustRightInd w:val="0"/>
              <w:spacing w:line="276" w:lineRule="auto"/>
              <w:rPr>
                <w:bCs/>
              </w:rPr>
            </w:pPr>
            <w:r w:rsidRPr="009002EA">
              <w:rPr>
                <w:bCs/>
              </w:rPr>
              <w:t xml:space="preserve">mšice, chvostoskoci, </w:t>
            </w:r>
            <w:proofErr w:type="spellStart"/>
            <w:r w:rsidRPr="009002EA">
              <w:rPr>
                <w:bCs/>
              </w:rPr>
              <w:t>pouzdrovníček</w:t>
            </w:r>
            <w:proofErr w:type="spellEnd"/>
            <w:r w:rsidRPr="009002EA">
              <w:rPr>
                <w:bCs/>
              </w:rPr>
              <w:t xml:space="preserve"> modřínový</w:t>
            </w:r>
          </w:p>
        </w:tc>
        <w:tc>
          <w:tcPr>
            <w:tcW w:w="1417" w:type="dxa"/>
          </w:tcPr>
          <w:p w14:paraId="629DCFCC" w14:textId="77777777" w:rsidR="00B43FA5" w:rsidRPr="007F65B0" w:rsidRDefault="00B43FA5" w:rsidP="00EB6D4A">
            <w:pPr>
              <w:widowControl w:val="0"/>
              <w:autoSpaceDE w:val="0"/>
              <w:autoSpaceDN w:val="0"/>
              <w:adjustRightInd w:val="0"/>
              <w:spacing w:line="276" w:lineRule="auto"/>
              <w:rPr>
                <w:bCs/>
              </w:rPr>
            </w:pPr>
            <w:r w:rsidRPr="009002EA">
              <w:rPr>
                <w:bCs/>
              </w:rPr>
              <w:t>0,2 l/ha</w:t>
            </w:r>
          </w:p>
        </w:tc>
        <w:tc>
          <w:tcPr>
            <w:tcW w:w="568" w:type="dxa"/>
          </w:tcPr>
          <w:p w14:paraId="5B39BBB8" w14:textId="77777777" w:rsidR="00B43FA5" w:rsidRPr="004D5CDA" w:rsidRDefault="00B43FA5" w:rsidP="00EB6D4A">
            <w:pPr>
              <w:widowControl w:val="0"/>
              <w:autoSpaceDE w:val="0"/>
              <w:autoSpaceDN w:val="0"/>
              <w:adjustRightInd w:val="0"/>
              <w:spacing w:line="276" w:lineRule="auto"/>
              <w:rPr>
                <w:bCs/>
              </w:rPr>
            </w:pPr>
            <w:r w:rsidRPr="004D5CDA">
              <w:rPr>
                <w:bCs/>
              </w:rPr>
              <w:t>-</w:t>
            </w:r>
          </w:p>
        </w:tc>
        <w:tc>
          <w:tcPr>
            <w:tcW w:w="1843" w:type="dxa"/>
          </w:tcPr>
          <w:p w14:paraId="50E3704A" w14:textId="77777777" w:rsidR="00B43FA5" w:rsidRPr="004D5CDA" w:rsidRDefault="00B43FA5" w:rsidP="00EB6D4A">
            <w:pPr>
              <w:widowControl w:val="0"/>
              <w:autoSpaceDE w:val="0"/>
              <w:autoSpaceDN w:val="0"/>
              <w:adjustRightInd w:val="0"/>
              <w:spacing w:line="276" w:lineRule="auto"/>
              <w:rPr>
                <w:bCs/>
              </w:rPr>
            </w:pPr>
            <w:r w:rsidRPr="004D5CDA">
              <w:rPr>
                <w:bCs/>
              </w:rPr>
              <w:t xml:space="preserve">1) od: 11 BBCH, </w:t>
            </w:r>
          </w:p>
          <w:p w14:paraId="405796AF" w14:textId="77777777" w:rsidR="00B43FA5" w:rsidRPr="004D5CDA" w:rsidRDefault="00B43FA5" w:rsidP="00EB6D4A">
            <w:pPr>
              <w:widowControl w:val="0"/>
              <w:autoSpaceDE w:val="0"/>
              <w:autoSpaceDN w:val="0"/>
              <w:adjustRightInd w:val="0"/>
              <w:spacing w:line="276" w:lineRule="auto"/>
              <w:rPr>
                <w:bCs/>
              </w:rPr>
            </w:pPr>
            <w:r w:rsidRPr="004D5CDA">
              <w:rPr>
                <w:bCs/>
              </w:rPr>
              <w:t xml:space="preserve">do: 39 BBCH nebo </w:t>
            </w:r>
          </w:p>
          <w:p w14:paraId="7B3C7C35" w14:textId="77777777" w:rsidR="00B43FA5" w:rsidRPr="004D5CDA" w:rsidRDefault="00B43FA5" w:rsidP="00EB6D4A">
            <w:pPr>
              <w:widowControl w:val="0"/>
              <w:autoSpaceDE w:val="0"/>
              <w:autoSpaceDN w:val="0"/>
              <w:adjustRightInd w:val="0"/>
              <w:spacing w:line="276" w:lineRule="auto"/>
              <w:rPr>
                <w:bCs/>
              </w:rPr>
            </w:pPr>
            <w:r w:rsidRPr="004D5CDA">
              <w:rPr>
                <w:bCs/>
              </w:rPr>
              <w:t xml:space="preserve">od: 50 BBCH, </w:t>
            </w:r>
          </w:p>
          <w:p w14:paraId="5A75E5C7" w14:textId="77777777" w:rsidR="00B43FA5" w:rsidRPr="004D5CDA" w:rsidRDefault="00B43FA5" w:rsidP="00EB6D4A">
            <w:pPr>
              <w:widowControl w:val="0"/>
              <w:autoSpaceDE w:val="0"/>
              <w:autoSpaceDN w:val="0"/>
              <w:adjustRightInd w:val="0"/>
              <w:spacing w:line="276" w:lineRule="auto"/>
              <w:rPr>
                <w:bCs/>
              </w:rPr>
            </w:pPr>
            <w:r w:rsidRPr="004D5CDA">
              <w:rPr>
                <w:bCs/>
              </w:rPr>
              <w:t>do: 69 BBCH</w:t>
            </w:r>
          </w:p>
        </w:tc>
        <w:tc>
          <w:tcPr>
            <w:tcW w:w="1275" w:type="dxa"/>
          </w:tcPr>
          <w:p w14:paraId="77FCEC1D" w14:textId="77777777" w:rsidR="00B43FA5" w:rsidRPr="00890080" w:rsidRDefault="00B43FA5" w:rsidP="00EB6D4A">
            <w:pPr>
              <w:widowControl w:val="0"/>
              <w:autoSpaceDE w:val="0"/>
              <w:autoSpaceDN w:val="0"/>
              <w:adjustRightInd w:val="0"/>
              <w:spacing w:line="276" w:lineRule="auto"/>
              <w:ind w:right="-70"/>
              <w:rPr>
                <w:bCs/>
              </w:rPr>
            </w:pPr>
          </w:p>
        </w:tc>
      </w:tr>
      <w:tr w:rsidR="00B43FA5" w:rsidRPr="009002EA" w14:paraId="6DAF9747" w14:textId="77777777" w:rsidTr="00EB6D4A">
        <w:trPr>
          <w:trHeight w:val="57"/>
        </w:trPr>
        <w:tc>
          <w:tcPr>
            <w:tcW w:w="1702" w:type="dxa"/>
          </w:tcPr>
          <w:p w14:paraId="080100DB" w14:textId="77777777" w:rsidR="00B43FA5" w:rsidRPr="009C317D" w:rsidRDefault="00B43FA5" w:rsidP="00EB6D4A">
            <w:pPr>
              <w:widowControl w:val="0"/>
              <w:autoSpaceDE w:val="0"/>
              <w:autoSpaceDN w:val="0"/>
              <w:adjustRightInd w:val="0"/>
              <w:spacing w:line="276" w:lineRule="auto"/>
              <w:rPr>
                <w:bCs/>
                <w:highlight w:val="cyan"/>
              </w:rPr>
            </w:pPr>
            <w:r w:rsidRPr="00EE7DBC">
              <w:rPr>
                <w:bCs/>
              </w:rPr>
              <w:t>cukrovka, řepa krmná</w:t>
            </w:r>
          </w:p>
        </w:tc>
        <w:tc>
          <w:tcPr>
            <w:tcW w:w="2551" w:type="dxa"/>
          </w:tcPr>
          <w:p w14:paraId="298A858F" w14:textId="77777777" w:rsidR="00B43FA5" w:rsidRPr="009002EA" w:rsidRDefault="00B43FA5" w:rsidP="00EB6D4A">
            <w:pPr>
              <w:widowControl w:val="0"/>
              <w:autoSpaceDE w:val="0"/>
              <w:autoSpaceDN w:val="0"/>
              <w:adjustRightInd w:val="0"/>
              <w:spacing w:line="276" w:lineRule="auto"/>
              <w:rPr>
                <w:bCs/>
              </w:rPr>
            </w:pPr>
            <w:proofErr w:type="spellStart"/>
            <w:r w:rsidRPr="009002EA">
              <w:rPr>
                <w:bCs/>
              </w:rPr>
              <w:t>rýhonosec</w:t>
            </w:r>
            <w:proofErr w:type="spellEnd"/>
            <w:r w:rsidRPr="009002EA">
              <w:rPr>
                <w:bCs/>
              </w:rPr>
              <w:t xml:space="preserve"> řepný</w:t>
            </w:r>
          </w:p>
        </w:tc>
        <w:tc>
          <w:tcPr>
            <w:tcW w:w="1417" w:type="dxa"/>
          </w:tcPr>
          <w:p w14:paraId="42329B09" w14:textId="77777777" w:rsidR="00B43FA5" w:rsidRPr="009002EA" w:rsidRDefault="00B43FA5" w:rsidP="00EB6D4A">
            <w:pPr>
              <w:widowControl w:val="0"/>
              <w:autoSpaceDE w:val="0"/>
              <w:autoSpaceDN w:val="0"/>
              <w:adjustRightInd w:val="0"/>
              <w:spacing w:line="276" w:lineRule="auto"/>
              <w:rPr>
                <w:bCs/>
              </w:rPr>
            </w:pPr>
            <w:r w:rsidRPr="009002EA">
              <w:rPr>
                <w:bCs/>
              </w:rPr>
              <w:t>0,25 l/ha</w:t>
            </w:r>
          </w:p>
        </w:tc>
        <w:tc>
          <w:tcPr>
            <w:tcW w:w="568" w:type="dxa"/>
          </w:tcPr>
          <w:p w14:paraId="2A728B2D" w14:textId="77777777" w:rsidR="00B43FA5" w:rsidRDefault="00B43FA5" w:rsidP="00EB6D4A">
            <w:pPr>
              <w:widowControl w:val="0"/>
              <w:autoSpaceDE w:val="0"/>
              <w:autoSpaceDN w:val="0"/>
              <w:adjustRightInd w:val="0"/>
              <w:spacing w:line="276" w:lineRule="auto"/>
              <w:rPr>
                <w:bCs/>
              </w:rPr>
            </w:pPr>
            <w:r>
              <w:rPr>
                <w:bCs/>
              </w:rPr>
              <w:t>AT</w:t>
            </w:r>
          </w:p>
        </w:tc>
        <w:tc>
          <w:tcPr>
            <w:tcW w:w="1843" w:type="dxa"/>
          </w:tcPr>
          <w:p w14:paraId="07520E33" w14:textId="77777777" w:rsidR="00B43FA5" w:rsidRPr="009002EA" w:rsidRDefault="00B43FA5" w:rsidP="00EB6D4A">
            <w:pPr>
              <w:widowControl w:val="0"/>
              <w:autoSpaceDE w:val="0"/>
              <w:autoSpaceDN w:val="0"/>
              <w:adjustRightInd w:val="0"/>
              <w:spacing w:line="276" w:lineRule="auto"/>
              <w:rPr>
                <w:bCs/>
              </w:rPr>
            </w:pPr>
            <w:r w:rsidRPr="009002EA">
              <w:rPr>
                <w:bCs/>
              </w:rPr>
              <w:t xml:space="preserve">1) od: 12 BBCH, </w:t>
            </w:r>
          </w:p>
          <w:p w14:paraId="71F76DA0" w14:textId="77777777" w:rsidR="00B43FA5" w:rsidRPr="007F65B0" w:rsidRDefault="00B43FA5" w:rsidP="00EB6D4A">
            <w:pPr>
              <w:widowControl w:val="0"/>
              <w:autoSpaceDE w:val="0"/>
              <w:autoSpaceDN w:val="0"/>
              <w:adjustRightInd w:val="0"/>
              <w:spacing w:line="276" w:lineRule="auto"/>
              <w:rPr>
                <w:bCs/>
              </w:rPr>
            </w:pPr>
            <w:r w:rsidRPr="009002EA">
              <w:rPr>
                <w:bCs/>
              </w:rPr>
              <w:t xml:space="preserve">do: 19 BBCH </w:t>
            </w:r>
          </w:p>
        </w:tc>
        <w:tc>
          <w:tcPr>
            <w:tcW w:w="1275" w:type="dxa"/>
          </w:tcPr>
          <w:p w14:paraId="3C358EAF" w14:textId="77777777" w:rsidR="00B43FA5" w:rsidRPr="00890080" w:rsidRDefault="00B43FA5" w:rsidP="00EB6D4A">
            <w:pPr>
              <w:widowControl w:val="0"/>
              <w:autoSpaceDE w:val="0"/>
              <w:autoSpaceDN w:val="0"/>
              <w:adjustRightInd w:val="0"/>
              <w:spacing w:line="276" w:lineRule="auto"/>
              <w:ind w:right="-70"/>
              <w:rPr>
                <w:bCs/>
              </w:rPr>
            </w:pPr>
          </w:p>
        </w:tc>
      </w:tr>
      <w:tr w:rsidR="00B43FA5" w:rsidRPr="009002EA" w14:paraId="547E8503" w14:textId="77777777" w:rsidTr="00EB6D4A">
        <w:trPr>
          <w:trHeight w:val="57"/>
        </w:trPr>
        <w:tc>
          <w:tcPr>
            <w:tcW w:w="1702" w:type="dxa"/>
          </w:tcPr>
          <w:p w14:paraId="044B787B" w14:textId="77777777" w:rsidR="00B43FA5" w:rsidRPr="009C317D" w:rsidRDefault="00B43FA5" w:rsidP="00EB6D4A">
            <w:pPr>
              <w:widowControl w:val="0"/>
              <w:autoSpaceDE w:val="0"/>
              <w:autoSpaceDN w:val="0"/>
              <w:adjustRightInd w:val="0"/>
              <w:spacing w:line="276" w:lineRule="auto"/>
              <w:rPr>
                <w:bCs/>
                <w:highlight w:val="cyan"/>
              </w:rPr>
            </w:pPr>
            <w:r w:rsidRPr="00EE7DBC">
              <w:rPr>
                <w:bCs/>
              </w:rPr>
              <w:t>řepa salátová</w:t>
            </w:r>
          </w:p>
        </w:tc>
        <w:tc>
          <w:tcPr>
            <w:tcW w:w="2551" w:type="dxa"/>
          </w:tcPr>
          <w:p w14:paraId="5E59B98F" w14:textId="77777777" w:rsidR="00B43FA5" w:rsidRPr="009002EA" w:rsidRDefault="00B43FA5" w:rsidP="00EB6D4A">
            <w:pPr>
              <w:widowControl w:val="0"/>
              <w:autoSpaceDE w:val="0"/>
              <w:autoSpaceDN w:val="0"/>
              <w:adjustRightInd w:val="0"/>
              <w:spacing w:line="276" w:lineRule="auto"/>
              <w:rPr>
                <w:bCs/>
              </w:rPr>
            </w:pPr>
            <w:r w:rsidRPr="009002EA">
              <w:rPr>
                <w:bCs/>
              </w:rPr>
              <w:t xml:space="preserve">dřepčík rdesnový, </w:t>
            </w:r>
            <w:proofErr w:type="spellStart"/>
            <w:r w:rsidRPr="009002EA">
              <w:rPr>
                <w:bCs/>
              </w:rPr>
              <w:t>maločlenec</w:t>
            </w:r>
            <w:proofErr w:type="spellEnd"/>
            <w:r w:rsidRPr="009002EA">
              <w:rPr>
                <w:bCs/>
              </w:rPr>
              <w:t xml:space="preserve"> čárkovitý, mšice</w:t>
            </w:r>
          </w:p>
        </w:tc>
        <w:tc>
          <w:tcPr>
            <w:tcW w:w="1417" w:type="dxa"/>
          </w:tcPr>
          <w:p w14:paraId="3330899A" w14:textId="77777777" w:rsidR="00B43FA5" w:rsidRPr="009002EA" w:rsidRDefault="00B43FA5" w:rsidP="00EB6D4A">
            <w:pPr>
              <w:widowControl w:val="0"/>
              <w:autoSpaceDE w:val="0"/>
              <w:autoSpaceDN w:val="0"/>
              <w:adjustRightInd w:val="0"/>
              <w:spacing w:line="276" w:lineRule="auto"/>
              <w:rPr>
                <w:bCs/>
              </w:rPr>
            </w:pPr>
            <w:r w:rsidRPr="009002EA">
              <w:rPr>
                <w:bCs/>
              </w:rPr>
              <w:t>0,25 l/ha</w:t>
            </w:r>
          </w:p>
        </w:tc>
        <w:tc>
          <w:tcPr>
            <w:tcW w:w="568" w:type="dxa"/>
          </w:tcPr>
          <w:p w14:paraId="681BACF0" w14:textId="77777777" w:rsidR="00B43FA5" w:rsidRDefault="00B43FA5" w:rsidP="00EB6D4A">
            <w:pPr>
              <w:widowControl w:val="0"/>
              <w:autoSpaceDE w:val="0"/>
              <w:autoSpaceDN w:val="0"/>
              <w:adjustRightInd w:val="0"/>
              <w:spacing w:line="276" w:lineRule="auto"/>
              <w:rPr>
                <w:bCs/>
              </w:rPr>
            </w:pPr>
            <w:r>
              <w:rPr>
                <w:bCs/>
              </w:rPr>
              <w:t>AT</w:t>
            </w:r>
          </w:p>
        </w:tc>
        <w:tc>
          <w:tcPr>
            <w:tcW w:w="1843" w:type="dxa"/>
          </w:tcPr>
          <w:p w14:paraId="08C664C8" w14:textId="77777777" w:rsidR="00B43FA5" w:rsidRPr="009002EA" w:rsidRDefault="00B43FA5" w:rsidP="00EB6D4A">
            <w:pPr>
              <w:widowControl w:val="0"/>
              <w:autoSpaceDE w:val="0"/>
              <w:autoSpaceDN w:val="0"/>
              <w:adjustRightInd w:val="0"/>
              <w:spacing w:line="276" w:lineRule="auto"/>
              <w:rPr>
                <w:bCs/>
              </w:rPr>
            </w:pPr>
            <w:r w:rsidRPr="009002EA">
              <w:rPr>
                <w:bCs/>
              </w:rPr>
              <w:t xml:space="preserve">1) od: 12 BBCH, </w:t>
            </w:r>
          </w:p>
          <w:p w14:paraId="3E150E38" w14:textId="77777777" w:rsidR="00B43FA5" w:rsidRPr="007F65B0" w:rsidRDefault="00B43FA5" w:rsidP="00EB6D4A">
            <w:pPr>
              <w:widowControl w:val="0"/>
              <w:autoSpaceDE w:val="0"/>
              <w:autoSpaceDN w:val="0"/>
              <w:adjustRightInd w:val="0"/>
              <w:spacing w:line="276" w:lineRule="auto"/>
              <w:rPr>
                <w:bCs/>
              </w:rPr>
            </w:pPr>
            <w:r w:rsidRPr="009002EA">
              <w:rPr>
                <w:bCs/>
              </w:rPr>
              <w:t xml:space="preserve">do: 19 BBCH </w:t>
            </w:r>
          </w:p>
        </w:tc>
        <w:tc>
          <w:tcPr>
            <w:tcW w:w="1275" w:type="dxa"/>
          </w:tcPr>
          <w:p w14:paraId="48CF51B6" w14:textId="77777777" w:rsidR="00B43FA5" w:rsidRPr="00890080" w:rsidRDefault="00B43FA5" w:rsidP="00EB6D4A">
            <w:pPr>
              <w:widowControl w:val="0"/>
              <w:autoSpaceDE w:val="0"/>
              <w:autoSpaceDN w:val="0"/>
              <w:adjustRightInd w:val="0"/>
              <w:spacing w:line="276" w:lineRule="auto"/>
              <w:ind w:right="-70"/>
              <w:rPr>
                <w:bCs/>
              </w:rPr>
            </w:pPr>
            <w:r w:rsidRPr="009002EA">
              <w:rPr>
                <w:bCs/>
              </w:rPr>
              <w:t xml:space="preserve"> 5) pole</w:t>
            </w:r>
          </w:p>
        </w:tc>
      </w:tr>
      <w:tr w:rsidR="00B43FA5" w:rsidRPr="009002EA" w14:paraId="6E45FBEF" w14:textId="77777777" w:rsidTr="00EB6D4A">
        <w:trPr>
          <w:trHeight w:val="57"/>
        </w:trPr>
        <w:tc>
          <w:tcPr>
            <w:tcW w:w="1702" w:type="dxa"/>
          </w:tcPr>
          <w:p w14:paraId="14C1B263" w14:textId="77777777" w:rsidR="00B43FA5" w:rsidRPr="009C317D" w:rsidRDefault="00B43FA5" w:rsidP="00EB6D4A">
            <w:pPr>
              <w:widowControl w:val="0"/>
              <w:autoSpaceDE w:val="0"/>
              <w:autoSpaceDN w:val="0"/>
              <w:adjustRightInd w:val="0"/>
              <w:spacing w:line="276" w:lineRule="auto"/>
              <w:rPr>
                <w:bCs/>
                <w:highlight w:val="cyan"/>
              </w:rPr>
            </w:pPr>
            <w:r w:rsidRPr="00EE7DBC">
              <w:rPr>
                <w:bCs/>
              </w:rPr>
              <w:t>celer</w:t>
            </w:r>
          </w:p>
        </w:tc>
        <w:tc>
          <w:tcPr>
            <w:tcW w:w="2551" w:type="dxa"/>
          </w:tcPr>
          <w:p w14:paraId="65E541D3" w14:textId="77777777" w:rsidR="00B43FA5" w:rsidRPr="009002EA" w:rsidRDefault="00B43FA5" w:rsidP="00EB6D4A">
            <w:pPr>
              <w:widowControl w:val="0"/>
              <w:autoSpaceDE w:val="0"/>
              <w:autoSpaceDN w:val="0"/>
              <w:adjustRightInd w:val="0"/>
              <w:spacing w:line="276" w:lineRule="auto"/>
              <w:rPr>
                <w:bCs/>
              </w:rPr>
            </w:pPr>
            <w:r w:rsidRPr="009002EA">
              <w:rPr>
                <w:bCs/>
              </w:rPr>
              <w:t xml:space="preserve">housenky poškozující listy, vrtule celerová, pochmurnatka mrkvová, klopušky, blýskavka </w:t>
            </w:r>
            <w:proofErr w:type="spellStart"/>
            <w:r w:rsidRPr="009002EA">
              <w:rPr>
                <w:bCs/>
              </w:rPr>
              <w:t>červivcová</w:t>
            </w:r>
            <w:proofErr w:type="spellEnd"/>
            <w:r w:rsidRPr="009002EA">
              <w:rPr>
                <w:bCs/>
              </w:rPr>
              <w:t>, blýskavka bavlníková, mšice</w:t>
            </w:r>
          </w:p>
        </w:tc>
        <w:tc>
          <w:tcPr>
            <w:tcW w:w="1417" w:type="dxa"/>
          </w:tcPr>
          <w:p w14:paraId="271B2EE5" w14:textId="77777777" w:rsidR="00B43FA5" w:rsidRPr="009002EA" w:rsidRDefault="00B43FA5" w:rsidP="00EB6D4A">
            <w:pPr>
              <w:widowControl w:val="0"/>
              <w:autoSpaceDE w:val="0"/>
              <w:autoSpaceDN w:val="0"/>
              <w:adjustRightInd w:val="0"/>
              <w:spacing w:line="276" w:lineRule="auto"/>
              <w:rPr>
                <w:bCs/>
              </w:rPr>
            </w:pPr>
            <w:r w:rsidRPr="009002EA">
              <w:rPr>
                <w:bCs/>
              </w:rPr>
              <w:t>0,25 l/ha</w:t>
            </w:r>
          </w:p>
        </w:tc>
        <w:tc>
          <w:tcPr>
            <w:tcW w:w="568" w:type="dxa"/>
          </w:tcPr>
          <w:p w14:paraId="58E2C89A" w14:textId="77777777" w:rsidR="00B43FA5" w:rsidRDefault="00B43FA5" w:rsidP="00EB6D4A">
            <w:pPr>
              <w:widowControl w:val="0"/>
              <w:autoSpaceDE w:val="0"/>
              <w:autoSpaceDN w:val="0"/>
              <w:adjustRightInd w:val="0"/>
              <w:spacing w:line="276" w:lineRule="auto"/>
              <w:rPr>
                <w:bCs/>
              </w:rPr>
            </w:pPr>
            <w:r>
              <w:rPr>
                <w:bCs/>
              </w:rPr>
              <w:t>AT</w:t>
            </w:r>
          </w:p>
        </w:tc>
        <w:tc>
          <w:tcPr>
            <w:tcW w:w="1843" w:type="dxa"/>
          </w:tcPr>
          <w:p w14:paraId="0F36ABBE" w14:textId="77777777" w:rsidR="00B43FA5" w:rsidRPr="009002EA" w:rsidRDefault="00B43FA5" w:rsidP="00EB6D4A">
            <w:pPr>
              <w:widowControl w:val="0"/>
              <w:autoSpaceDE w:val="0"/>
              <w:autoSpaceDN w:val="0"/>
              <w:adjustRightInd w:val="0"/>
              <w:spacing w:line="276" w:lineRule="auto"/>
              <w:rPr>
                <w:bCs/>
              </w:rPr>
            </w:pPr>
            <w:r w:rsidRPr="009002EA">
              <w:rPr>
                <w:bCs/>
              </w:rPr>
              <w:t xml:space="preserve">1) od: 12 BBCH, </w:t>
            </w:r>
          </w:p>
          <w:p w14:paraId="3F674BCD" w14:textId="77777777" w:rsidR="00B43FA5" w:rsidRPr="007F65B0" w:rsidRDefault="00B43FA5" w:rsidP="00EB6D4A">
            <w:pPr>
              <w:widowControl w:val="0"/>
              <w:autoSpaceDE w:val="0"/>
              <w:autoSpaceDN w:val="0"/>
              <w:adjustRightInd w:val="0"/>
              <w:spacing w:line="276" w:lineRule="auto"/>
              <w:rPr>
                <w:bCs/>
              </w:rPr>
            </w:pPr>
            <w:r w:rsidRPr="009002EA">
              <w:rPr>
                <w:bCs/>
              </w:rPr>
              <w:t xml:space="preserve">do: 19 BBCH </w:t>
            </w:r>
          </w:p>
        </w:tc>
        <w:tc>
          <w:tcPr>
            <w:tcW w:w="1275" w:type="dxa"/>
          </w:tcPr>
          <w:p w14:paraId="78D3BEA7" w14:textId="77777777" w:rsidR="00B43FA5" w:rsidRPr="00890080" w:rsidRDefault="00B43FA5" w:rsidP="00EB6D4A">
            <w:pPr>
              <w:widowControl w:val="0"/>
              <w:autoSpaceDE w:val="0"/>
              <w:autoSpaceDN w:val="0"/>
              <w:adjustRightInd w:val="0"/>
              <w:spacing w:line="276" w:lineRule="auto"/>
              <w:ind w:right="-70"/>
              <w:rPr>
                <w:bCs/>
              </w:rPr>
            </w:pPr>
            <w:r w:rsidRPr="009002EA">
              <w:rPr>
                <w:bCs/>
              </w:rPr>
              <w:t xml:space="preserve"> 5) pole</w:t>
            </w:r>
          </w:p>
        </w:tc>
      </w:tr>
      <w:tr w:rsidR="00B43FA5" w:rsidRPr="009002EA" w14:paraId="219D9371" w14:textId="77777777" w:rsidTr="00EB6D4A">
        <w:trPr>
          <w:trHeight w:val="57"/>
        </w:trPr>
        <w:tc>
          <w:tcPr>
            <w:tcW w:w="1702" w:type="dxa"/>
          </w:tcPr>
          <w:p w14:paraId="0DDEF5FD" w14:textId="77777777" w:rsidR="00B43FA5" w:rsidRPr="009C317D" w:rsidRDefault="00B43FA5" w:rsidP="00EB6D4A">
            <w:pPr>
              <w:widowControl w:val="0"/>
              <w:autoSpaceDE w:val="0"/>
              <w:autoSpaceDN w:val="0"/>
              <w:adjustRightInd w:val="0"/>
              <w:spacing w:line="276" w:lineRule="auto"/>
              <w:rPr>
                <w:bCs/>
                <w:highlight w:val="cyan"/>
              </w:rPr>
            </w:pPr>
            <w:r w:rsidRPr="00EE7DBC">
              <w:rPr>
                <w:bCs/>
              </w:rPr>
              <w:t>tuřín, vodnice</w:t>
            </w:r>
          </w:p>
        </w:tc>
        <w:tc>
          <w:tcPr>
            <w:tcW w:w="2551" w:type="dxa"/>
          </w:tcPr>
          <w:p w14:paraId="3D8FAF9F" w14:textId="77777777" w:rsidR="00B43FA5" w:rsidRPr="009002EA" w:rsidRDefault="00B43FA5" w:rsidP="00EB6D4A">
            <w:pPr>
              <w:widowControl w:val="0"/>
              <w:autoSpaceDE w:val="0"/>
              <w:autoSpaceDN w:val="0"/>
              <w:adjustRightInd w:val="0"/>
              <w:spacing w:line="276" w:lineRule="auto"/>
              <w:rPr>
                <w:bCs/>
              </w:rPr>
            </w:pPr>
            <w:r w:rsidRPr="009002EA">
              <w:rPr>
                <w:bCs/>
              </w:rPr>
              <w:t>housenky poškozující listy, dřepčíci, mšice</w:t>
            </w:r>
          </w:p>
        </w:tc>
        <w:tc>
          <w:tcPr>
            <w:tcW w:w="1417" w:type="dxa"/>
          </w:tcPr>
          <w:p w14:paraId="4C512FE4" w14:textId="77777777" w:rsidR="00B43FA5" w:rsidRPr="009002EA" w:rsidRDefault="00B43FA5" w:rsidP="00EB6D4A">
            <w:pPr>
              <w:widowControl w:val="0"/>
              <w:autoSpaceDE w:val="0"/>
              <w:autoSpaceDN w:val="0"/>
              <w:adjustRightInd w:val="0"/>
              <w:spacing w:line="276" w:lineRule="auto"/>
              <w:rPr>
                <w:bCs/>
              </w:rPr>
            </w:pPr>
            <w:r w:rsidRPr="009002EA">
              <w:rPr>
                <w:bCs/>
              </w:rPr>
              <w:t>0,25 l/ha</w:t>
            </w:r>
          </w:p>
        </w:tc>
        <w:tc>
          <w:tcPr>
            <w:tcW w:w="568" w:type="dxa"/>
          </w:tcPr>
          <w:p w14:paraId="61A72275" w14:textId="77777777" w:rsidR="00B43FA5" w:rsidRDefault="00B43FA5" w:rsidP="00EB6D4A">
            <w:pPr>
              <w:widowControl w:val="0"/>
              <w:autoSpaceDE w:val="0"/>
              <w:autoSpaceDN w:val="0"/>
              <w:adjustRightInd w:val="0"/>
              <w:spacing w:line="276" w:lineRule="auto"/>
              <w:rPr>
                <w:bCs/>
              </w:rPr>
            </w:pPr>
            <w:r>
              <w:rPr>
                <w:bCs/>
              </w:rPr>
              <w:t>AT</w:t>
            </w:r>
          </w:p>
        </w:tc>
        <w:tc>
          <w:tcPr>
            <w:tcW w:w="1843" w:type="dxa"/>
          </w:tcPr>
          <w:p w14:paraId="63E1BA2B" w14:textId="77777777" w:rsidR="00B43FA5" w:rsidRPr="009002EA" w:rsidRDefault="00B43FA5" w:rsidP="00EB6D4A">
            <w:pPr>
              <w:widowControl w:val="0"/>
              <w:autoSpaceDE w:val="0"/>
              <w:autoSpaceDN w:val="0"/>
              <w:adjustRightInd w:val="0"/>
              <w:spacing w:line="276" w:lineRule="auto"/>
              <w:rPr>
                <w:bCs/>
              </w:rPr>
            </w:pPr>
            <w:r w:rsidRPr="009002EA">
              <w:rPr>
                <w:bCs/>
              </w:rPr>
              <w:t xml:space="preserve">1) od: 12 BBCH, </w:t>
            </w:r>
          </w:p>
          <w:p w14:paraId="65AFF164" w14:textId="77777777" w:rsidR="00B43FA5" w:rsidRPr="007F65B0" w:rsidRDefault="00B43FA5" w:rsidP="00EB6D4A">
            <w:pPr>
              <w:widowControl w:val="0"/>
              <w:autoSpaceDE w:val="0"/>
              <w:autoSpaceDN w:val="0"/>
              <w:adjustRightInd w:val="0"/>
              <w:spacing w:line="276" w:lineRule="auto"/>
              <w:rPr>
                <w:bCs/>
              </w:rPr>
            </w:pPr>
            <w:r w:rsidRPr="009002EA">
              <w:rPr>
                <w:bCs/>
              </w:rPr>
              <w:t xml:space="preserve">do: 19 BBCH </w:t>
            </w:r>
          </w:p>
        </w:tc>
        <w:tc>
          <w:tcPr>
            <w:tcW w:w="1275" w:type="dxa"/>
          </w:tcPr>
          <w:p w14:paraId="29CC6724" w14:textId="77777777" w:rsidR="00B43FA5" w:rsidRPr="00890080" w:rsidRDefault="00B43FA5" w:rsidP="00EB6D4A">
            <w:pPr>
              <w:widowControl w:val="0"/>
              <w:autoSpaceDE w:val="0"/>
              <w:autoSpaceDN w:val="0"/>
              <w:adjustRightInd w:val="0"/>
              <w:spacing w:line="276" w:lineRule="auto"/>
              <w:ind w:right="-70"/>
              <w:rPr>
                <w:bCs/>
              </w:rPr>
            </w:pPr>
            <w:r w:rsidRPr="009002EA">
              <w:rPr>
                <w:bCs/>
              </w:rPr>
              <w:t xml:space="preserve"> 5) pole</w:t>
            </w:r>
          </w:p>
        </w:tc>
      </w:tr>
      <w:tr w:rsidR="00B43FA5" w:rsidRPr="009002EA" w14:paraId="70F371A6" w14:textId="77777777" w:rsidTr="00EB6D4A">
        <w:trPr>
          <w:trHeight w:val="57"/>
        </w:trPr>
        <w:tc>
          <w:tcPr>
            <w:tcW w:w="1702" w:type="dxa"/>
          </w:tcPr>
          <w:p w14:paraId="352E14D7" w14:textId="77777777" w:rsidR="00B43FA5" w:rsidRPr="004D5CDA" w:rsidRDefault="00B43FA5" w:rsidP="00EB6D4A">
            <w:pPr>
              <w:widowControl w:val="0"/>
              <w:autoSpaceDE w:val="0"/>
              <w:autoSpaceDN w:val="0"/>
              <w:adjustRightInd w:val="0"/>
              <w:spacing w:line="276" w:lineRule="auto"/>
              <w:rPr>
                <w:bCs/>
              </w:rPr>
            </w:pPr>
            <w:r w:rsidRPr="004D5CDA">
              <w:rPr>
                <w:bCs/>
              </w:rPr>
              <w:t xml:space="preserve">křen selský, ředkev, pastinák, petržel kořenová, kozí brada </w:t>
            </w:r>
            <w:proofErr w:type="spellStart"/>
            <w:r w:rsidRPr="004D5CDA">
              <w:rPr>
                <w:bCs/>
              </w:rPr>
              <w:t>pórolistá</w:t>
            </w:r>
            <w:proofErr w:type="spellEnd"/>
            <w:r w:rsidRPr="004D5CDA">
              <w:rPr>
                <w:bCs/>
              </w:rPr>
              <w:t>, černý kořen</w:t>
            </w:r>
          </w:p>
        </w:tc>
        <w:tc>
          <w:tcPr>
            <w:tcW w:w="2551" w:type="dxa"/>
          </w:tcPr>
          <w:p w14:paraId="43E25E30" w14:textId="77777777" w:rsidR="00B43FA5" w:rsidRPr="009002EA" w:rsidRDefault="00B43FA5" w:rsidP="00EB6D4A">
            <w:pPr>
              <w:widowControl w:val="0"/>
              <w:autoSpaceDE w:val="0"/>
              <w:autoSpaceDN w:val="0"/>
              <w:adjustRightInd w:val="0"/>
              <w:spacing w:line="276" w:lineRule="auto"/>
              <w:rPr>
                <w:bCs/>
              </w:rPr>
            </w:pPr>
            <w:r w:rsidRPr="009002EA">
              <w:rPr>
                <w:bCs/>
              </w:rPr>
              <w:t>housenky poškozující listy, dřepčíci, mšice</w:t>
            </w:r>
          </w:p>
        </w:tc>
        <w:tc>
          <w:tcPr>
            <w:tcW w:w="1417" w:type="dxa"/>
          </w:tcPr>
          <w:p w14:paraId="5E44285C" w14:textId="77777777" w:rsidR="00B43FA5" w:rsidRPr="009002EA" w:rsidRDefault="00B43FA5" w:rsidP="00EB6D4A">
            <w:pPr>
              <w:widowControl w:val="0"/>
              <w:autoSpaceDE w:val="0"/>
              <w:autoSpaceDN w:val="0"/>
              <w:adjustRightInd w:val="0"/>
              <w:spacing w:line="276" w:lineRule="auto"/>
              <w:rPr>
                <w:bCs/>
              </w:rPr>
            </w:pPr>
            <w:r w:rsidRPr="009002EA">
              <w:rPr>
                <w:bCs/>
              </w:rPr>
              <w:t>0,25 l/ha</w:t>
            </w:r>
          </w:p>
        </w:tc>
        <w:tc>
          <w:tcPr>
            <w:tcW w:w="568" w:type="dxa"/>
          </w:tcPr>
          <w:p w14:paraId="77CD31DA" w14:textId="77777777" w:rsidR="00B43FA5" w:rsidRDefault="00B43FA5" w:rsidP="00EB6D4A">
            <w:pPr>
              <w:widowControl w:val="0"/>
              <w:autoSpaceDE w:val="0"/>
              <w:autoSpaceDN w:val="0"/>
              <w:adjustRightInd w:val="0"/>
              <w:spacing w:line="276" w:lineRule="auto"/>
              <w:rPr>
                <w:bCs/>
              </w:rPr>
            </w:pPr>
            <w:r>
              <w:rPr>
                <w:bCs/>
              </w:rPr>
              <w:t>AT</w:t>
            </w:r>
          </w:p>
        </w:tc>
        <w:tc>
          <w:tcPr>
            <w:tcW w:w="1843" w:type="dxa"/>
          </w:tcPr>
          <w:p w14:paraId="15FE6FA2" w14:textId="77777777" w:rsidR="00B43FA5" w:rsidRPr="009002EA" w:rsidRDefault="00B43FA5" w:rsidP="00EB6D4A">
            <w:pPr>
              <w:widowControl w:val="0"/>
              <w:autoSpaceDE w:val="0"/>
              <w:autoSpaceDN w:val="0"/>
              <w:adjustRightInd w:val="0"/>
              <w:spacing w:line="276" w:lineRule="auto"/>
              <w:rPr>
                <w:bCs/>
              </w:rPr>
            </w:pPr>
            <w:r w:rsidRPr="009002EA">
              <w:rPr>
                <w:bCs/>
              </w:rPr>
              <w:t xml:space="preserve">1) od: 12 BBCH, </w:t>
            </w:r>
          </w:p>
          <w:p w14:paraId="5D0D6202" w14:textId="77777777" w:rsidR="00B43FA5" w:rsidRPr="007F65B0" w:rsidRDefault="00B43FA5" w:rsidP="00EB6D4A">
            <w:pPr>
              <w:widowControl w:val="0"/>
              <w:autoSpaceDE w:val="0"/>
              <w:autoSpaceDN w:val="0"/>
              <w:adjustRightInd w:val="0"/>
              <w:spacing w:line="276" w:lineRule="auto"/>
              <w:rPr>
                <w:bCs/>
              </w:rPr>
            </w:pPr>
            <w:r w:rsidRPr="009002EA">
              <w:rPr>
                <w:bCs/>
              </w:rPr>
              <w:t xml:space="preserve">do: 19 BBCH </w:t>
            </w:r>
          </w:p>
        </w:tc>
        <w:tc>
          <w:tcPr>
            <w:tcW w:w="1275" w:type="dxa"/>
          </w:tcPr>
          <w:p w14:paraId="6575BD7E" w14:textId="77777777" w:rsidR="00B43FA5" w:rsidRPr="00890080" w:rsidRDefault="00B43FA5" w:rsidP="00EB6D4A">
            <w:pPr>
              <w:widowControl w:val="0"/>
              <w:autoSpaceDE w:val="0"/>
              <w:autoSpaceDN w:val="0"/>
              <w:adjustRightInd w:val="0"/>
              <w:spacing w:line="276" w:lineRule="auto"/>
              <w:ind w:right="-70"/>
              <w:rPr>
                <w:bCs/>
              </w:rPr>
            </w:pPr>
            <w:r w:rsidRPr="009002EA">
              <w:rPr>
                <w:bCs/>
              </w:rPr>
              <w:t xml:space="preserve"> 5) pole</w:t>
            </w:r>
          </w:p>
        </w:tc>
      </w:tr>
      <w:tr w:rsidR="00B43FA5" w:rsidRPr="009002EA" w14:paraId="60BAB422" w14:textId="77777777" w:rsidTr="00EB6D4A">
        <w:trPr>
          <w:trHeight w:val="57"/>
        </w:trPr>
        <w:tc>
          <w:tcPr>
            <w:tcW w:w="1702" w:type="dxa"/>
          </w:tcPr>
          <w:p w14:paraId="465BD634" w14:textId="77777777" w:rsidR="00B43FA5" w:rsidRPr="004D5CDA" w:rsidRDefault="00B43FA5" w:rsidP="00EB6D4A">
            <w:pPr>
              <w:widowControl w:val="0"/>
              <w:autoSpaceDE w:val="0"/>
              <w:autoSpaceDN w:val="0"/>
              <w:adjustRightInd w:val="0"/>
              <w:spacing w:line="276" w:lineRule="auto"/>
              <w:rPr>
                <w:bCs/>
              </w:rPr>
            </w:pPr>
            <w:r w:rsidRPr="004D5CDA">
              <w:rPr>
                <w:bCs/>
              </w:rPr>
              <w:lastRenderedPageBreak/>
              <w:t>čekanka salátová</w:t>
            </w:r>
          </w:p>
        </w:tc>
        <w:tc>
          <w:tcPr>
            <w:tcW w:w="2551" w:type="dxa"/>
          </w:tcPr>
          <w:p w14:paraId="4C356E1E" w14:textId="77777777" w:rsidR="00B43FA5" w:rsidRPr="009002EA" w:rsidRDefault="00B43FA5" w:rsidP="00EB6D4A">
            <w:pPr>
              <w:widowControl w:val="0"/>
              <w:autoSpaceDE w:val="0"/>
              <w:autoSpaceDN w:val="0"/>
              <w:adjustRightInd w:val="0"/>
              <w:spacing w:line="276" w:lineRule="auto"/>
              <w:rPr>
                <w:bCs/>
              </w:rPr>
            </w:pPr>
            <w:r w:rsidRPr="009002EA">
              <w:rPr>
                <w:bCs/>
              </w:rPr>
              <w:t>housenky poškozující listy, mšice</w:t>
            </w:r>
          </w:p>
        </w:tc>
        <w:tc>
          <w:tcPr>
            <w:tcW w:w="1417" w:type="dxa"/>
          </w:tcPr>
          <w:p w14:paraId="38CE5DF3" w14:textId="77777777" w:rsidR="00B43FA5" w:rsidRPr="009002EA" w:rsidRDefault="00B43FA5" w:rsidP="00EB6D4A">
            <w:pPr>
              <w:widowControl w:val="0"/>
              <w:autoSpaceDE w:val="0"/>
              <w:autoSpaceDN w:val="0"/>
              <w:adjustRightInd w:val="0"/>
              <w:spacing w:line="276" w:lineRule="auto"/>
              <w:rPr>
                <w:bCs/>
              </w:rPr>
            </w:pPr>
            <w:r w:rsidRPr="009002EA">
              <w:rPr>
                <w:bCs/>
              </w:rPr>
              <w:t>0,25 l/ha</w:t>
            </w:r>
          </w:p>
        </w:tc>
        <w:tc>
          <w:tcPr>
            <w:tcW w:w="568" w:type="dxa"/>
          </w:tcPr>
          <w:p w14:paraId="5FF70014" w14:textId="77777777" w:rsidR="00B43FA5" w:rsidRDefault="00B43FA5" w:rsidP="00EB6D4A">
            <w:pPr>
              <w:widowControl w:val="0"/>
              <w:autoSpaceDE w:val="0"/>
              <w:autoSpaceDN w:val="0"/>
              <w:adjustRightInd w:val="0"/>
              <w:spacing w:line="276" w:lineRule="auto"/>
              <w:rPr>
                <w:bCs/>
              </w:rPr>
            </w:pPr>
            <w:r>
              <w:rPr>
                <w:bCs/>
              </w:rPr>
              <w:t>AT</w:t>
            </w:r>
          </w:p>
        </w:tc>
        <w:tc>
          <w:tcPr>
            <w:tcW w:w="1843" w:type="dxa"/>
          </w:tcPr>
          <w:p w14:paraId="21CAE013" w14:textId="77777777" w:rsidR="00B43FA5" w:rsidRPr="009002EA" w:rsidRDefault="00B43FA5" w:rsidP="00EB6D4A">
            <w:pPr>
              <w:widowControl w:val="0"/>
              <w:autoSpaceDE w:val="0"/>
              <w:autoSpaceDN w:val="0"/>
              <w:adjustRightInd w:val="0"/>
              <w:spacing w:line="276" w:lineRule="auto"/>
              <w:rPr>
                <w:bCs/>
              </w:rPr>
            </w:pPr>
            <w:r w:rsidRPr="009002EA">
              <w:rPr>
                <w:bCs/>
              </w:rPr>
              <w:t xml:space="preserve">1) od: 12 BBCH, </w:t>
            </w:r>
          </w:p>
          <w:p w14:paraId="7F030673" w14:textId="77777777" w:rsidR="00B43FA5" w:rsidRPr="007F65B0" w:rsidRDefault="00B43FA5" w:rsidP="00EB6D4A">
            <w:pPr>
              <w:widowControl w:val="0"/>
              <w:autoSpaceDE w:val="0"/>
              <w:autoSpaceDN w:val="0"/>
              <w:adjustRightInd w:val="0"/>
              <w:spacing w:line="276" w:lineRule="auto"/>
              <w:rPr>
                <w:bCs/>
              </w:rPr>
            </w:pPr>
            <w:r w:rsidRPr="009002EA">
              <w:rPr>
                <w:bCs/>
              </w:rPr>
              <w:t xml:space="preserve">do: 19 BBCH </w:t>
            </w:r>
          </w:p>
        </w:tc>
        <w:tc>
          <w:tcPr>
            <w:tcW w:w="1275" w:type="dxa"/>
          </w:tcPr>
          <w:p w14:paraId="321B69E8" w14:textId="77777777" w:rsidR="00B43FA5" w:rsidRPr="00890080" w:rsidRDefault="00B43FA5" w:rsidP="00EB6D4A">
            <w:pPr>
              <w:widowControl w:val="0"/>
              <w:autoSpaceDE w:val="0"/>
              <w:autoSpaceDN w:val="0"/>
              <w:adjustRightInd w:val="0"/>
              <w:spacing w:line="276" w:lineRule="auto"/>
              <w:ind w:right="-70"/>
              <w:rPr>
                <w:bCs/>
              </w:rPr>
            </w:pPr>
            <w:r w:rsidRPr="009002EA">
              <w:rPr>
                <w:bCs/>
              </w:rPr>
              <w:t xml:space="preserve"> 5) pole</w:t>
            </w:r>
          </w:p>
        </w:tc>
      </w:tr>
      <w:tr w:rsidR="00B43FA5" w:rsidRPr="009002EA" w14:paraId="1D04A806" w14:textId="77777777" w:rsidTr="00EB6D4A">
        <w:trPr>
          <w:trHeight w:val="57"/>
        </w:trPr>
        <w:tc>
          <w:tcPr>
            <w:tcW w:w="1702" w:type="dxa"/>
          </w:tcPr>
          <w:p w14:paraId="759D67CC" w14:textId="77777777" w:rsidR="00B43FA5" w:rsidRPr="004D5CDA" w:rsidRDefault="00B43FA5" w:rsidP="00EB6D4A">
            <w:pPr>
              <w:widowControl w:val="0"/>
              <w:autoSpaceDE w:val="0"/>
              <w:autoSpaceDN w:val="0"/>
              <w:adjustRightInd w:val="0"/>
              <w:spacing w:line="276" w:lineRule="auto"/>
              <w:rPr>
                <w:bCs/>
              </w:rPr>
            </w:pPr>
            <w:r w:rsidRPr="004D5CDA">
              <w:rPr>
                <w:bCs/>
              </w:rPr>
              <w:t>len setý</w:t>
            </w:r>
          </w:p>
        </w:tc>
        <w:tc>
          <w:tcPr>
            <w:tcW w:w="2551" w:type="dxa"/>
          </w:tcPr>
          <w:p w14:paraId="32A3E915" w14:textId="77777777" w:rsidR="00B43FA5" w:rsidRPr="009002EA" w:rsidRDefault="00B43FA5" w:rsidP="00EB6D4A">
            <w:pPr>
              <w:widowControl w:val="0"/>
              <w:autoSpaceDE w:val="0"/>
              <w:autoSpaceDN w:val="0"/>
              <w:adjustRightInd w:val="0"/>
              <w:spacing w:line="276" w:lineRule="auto"/>
              <w:rPr>
                <w:bCs/>
              </w:rPr>
            </w:pPr>
            <w:r w:rsidRPr="009002EA">
              <w:rPr>
                <w:bCs/>
              </w:rPr>
              <w:t>mšice, dřepčík pryšcový, dřepčík lnový</w:t>
            </w:r>
          </w:p>
        </w:tc>
        <w:tc>
          <w:tcPr>
            <w:tcW w:w="1417" w:type="dxa"/>
          </w:tcPr>
          <w:p w14:paraId="55319ABA" w14:textId="77777777" w:rsidR="00B43FA5" w:rsidRPr="009002EA" w:rsidRDefault="00B43FA5" w:rsidP="00EB6D4A">
            <w:pPr>
              <w:widowControl w:val="0"/>
              <w:autoSpaceDE w:val="0"/>
              <w:autoSpaceDN w:val="0"/>
              <w:adjustRightInd w:val="0"/>
              <w:spacing w:line="276" w:lineRule="auto"/>
              <w:rPr>
                <w:bCs/>
              </w:rPr>
            </w:pPr>
            <w:r w:rsidRPr="009002EA">
              <w:rPr>
                <w:bCs/>
              </w:rPr>
              <w:t>0,12-0,25 l/ha</w:t>
            </w:r>
          </w:p>
        </w:tc>
        <w:tc>
          <w:tcPr>
            <w:tcW w:w="568" w:type="dxa"/>
          </w:tcPr>
          <w:p w14:paraId="6B09B213" w14:textId="77777777" w:rsidR="00B43FA5" w:rsidRDefault="00B43FA5" w:rsidP="00EB6D4A">
            <w:pPr>
              <w:widowControl w:val="0"/>
              <w:autoSpaceDE w:val="0"/>
              <w:autoSpaceDN w:val="0"/>
              <w:adjustRightInd w:val="0"/>
              <w:spacing w:line="276" w:lineRule="auto"/>
              <w:rPr>
                <w:bCs/>
              </w:rPr>
            </w:pPr>
            <w:r>
              <w:rPr>
                <w:bCs/>
              </w:rPr>
              <w:t>-</w:t>
            </w:r>
          </w:p>
        </w:tc>
        <w:tc>
          <w:tcPr>
            <w:tcW w:w="1843" w:type="dxa"/>
          </w:tcPr>
          <w:p w14:paraId="6E01814E" w14:textId="77777777" w:rsidR="00B43FA5" w:rsidRPr="009002EA" w:rsidRDefault="00B43FA5" w:rsidP="00EB6D4A">
            <w:pPr>
              <w:widowControl w:val="0"/>
              <w:autoSpaceDE w:val="0"/>
              <w:autoSpaceDN w:val="0"/>
              <w:adjustRightInd w:val="0"/>
              <w:spacing w:line="276" w:lineRule="auto"/>
              <w:rPr>
                <w:bCs/>
              </w:rPr>
            </w:pPr>
            <w:r w:rsidRPr="009002EA">
              <w:rPr>
                <w:bCs/>
              </w:rPr>
              <w:t xml:space="preserve">1) od: 55 BBCH, </w:t>
            </w:r>
          </w:p>
          <w:p w14:paraId="4ACA77A9" w14:textId="77777777" w:rsidR="00B43FA5" w:rsidRPr="007F65B0" w:rsidRDefault="00B43FA5" w:rsidP="00EB6D4A">
            <w:pPr>
              <w:widowControl w:val="0"/>
              <w:autoSpaceDE w:val="0"/>
              <w:autoSpaceDN w:val="0"/>
              <w:adjustRightInd w:val="0"/>
              <w:spacing w:line="276" w:lineRule="auto"/>
              <w:rPr>
                <w:bCs/>
              </w:rPr>
            </w:pPr>
            <w:r w:rsidRPr="009002EA">
              <w:rPr>
                <w:bCs/>
              </w:rPr>
              <w:t xml:space="preserve">do: 69 BBCH </w:t>
            </w:r>
          </w:p>
        </w:tc>
        <w:tc>
          <w:tcPr>
            <w:tcW w:w="1275" w:type="dxa"/>
          </w:tcPr>
          <w:p w14:paraId="545D5EA4" w14:textId="77777777" w:rsidR="00B43FA5" w:rsidRPr="00890080" w:rsidRDefault="00B43FA5" w:rsidP="00EB6D4A">
            <w:pPr>
              <w:widowControl w:val="0"/>
              <w:autoSpaceDE w:val="0"/>
              <w:autoSpaceDN w:val="0"/>
              <w:adjustRightInd w:val="0"/>
              <w:spacing w:line="276" w:lineRule="auto"/>
              <w:ind w:right="-70"/>
              <w:rPr>
                <w:bCs/>
              </w:rPr>
            </w:pPr>
            <w:r w:rsidRPr="009002EA">
              <w:rPr>
                <w:bCs/>
              </w:rPr>
              <w:t xml:space="preserve"> 6) na vlákno</w:t>
            </w:r>
          </w:p>
        </w:tc>
      </w:tr>
      <w:tr w:rsidR="00B43FA5" w:rsidRPr="009002EA" w14:paraId="59920702" w14:textId="77777777" w:rsidTr="00EB6D4A">
        <w:trPr>
          <w:trHeight w:val="57"/>
        </w:trPr>
        <w:tc>
          <w:tcPr>
            <w:tcW w:w="1702" w:type="dxa"/>
          </w:tcPr>
          <w:p w14:paraId="56AEBDFA" w14:textId="77777777" w:rsidR="00B43FA5" w:rsidRPr="004D5CDA" w:rsidRDefault="00B43FA5" w:rsidP="00EB6D4A">
            <w:pPr>
              <w:widowControl w:val="0"/>
              <w:autoSpaceDE w:val="0"/>
              <w:autoSpaceDN w:val="0"/>
              <w:adjustRightInd w:val="0"/>
              <w:spacing w:line="276" w:lineRule="auto"/>
              <w:rPr>
                <w:bCs/>
              </w:rPr>
            </w:pPr>
            <w:r w:rsidRPr="004D5CDA">
              <w:rPr>
                <w:bCs/>
              </w:rPr>
              <w:t>konopí seté</w:t>
            </w:r>
          </w:p>
        </w:tc>
        <w:tc>
          <w:tcPr>
            <w:tcW w:w="2551" w:type="dxa"/>
          </w:tcPr>
          <w:p w14:paraId="08BB0AD2" w14:textId="77777777" w:rsidR="00B43FA5" w:rsidRPr="009002EA" w:rsidRDefault="00B43FA5" w:rsidP="00EB6D4A">
            <w:pPr>
              <w:widowControl w:val="0"/>
              <w:autoSpaceDE w:val="0"/>
              <w:autoSpaceDN w:val="0"/>
              <w:adjustRightInd w:val="0"/>
              <w:spacing w:line="276" w:lineRule="auto"/>
              <w:rPr>
                <w:bCs/>
              </w:rPr>
            </w:pPr>
            <w:r w:rsidRPr="009002EA">
              <w:rPr>
                <w:bCs/>
              </w:rPr>
              <w:t>mšice</w:t>
            </w:r>
          </w:p>
        </w:tc>
        <w:tc>
          <w:tcPr>
            <w:tcW w:w="1417" w:type="dxa"/>
          </w:tcPr>
          <w:p w14:paraId="0A9ADC74" w14:textId="77777777" w:rsidR="00B43FA5" w:rsidRPr="009002EA" w:rsidRDefault="00B43FA5" w:rsidP="00EB6D4A">
            <w:pPr>
              <w:widowControl w:val="0"/>
              <w:autoSpaceDE w:val="0"/>
              <w:autoSpaceDN w:val="0"/>
              <w:adjustRightInd w:val="0"/>
              <w:spacing w:line="276" w:lineRule="auto"/>
              <w:rPr>
                <w:bCs/>
              </w:rPr>
            </w:pPr>
            <w:r w:rsidRPr="009002EA">
              <w:rPr>
                <w:bCs/>
              </w:rPr>
              <w:t>0,12-0,25 l/ha</w:t>
            </w:r>
          </w:p>
        </w:tc>
        <w:tc>
          <w:tcPr>
            <w:tcW w:w="568" w:type="dxa"/>
          </w:tcPr>
          <w:p w14:paraId="72081086" w14:textId="77777777" w:rsidR="00B43FA5" w:rsidRDefault="00B43FA5" w:rsidP="00EB6D4A">
            <w:pPr>
              <w:widowControl w:val="0"/>
              <w:autoSpaceDE w:val="0"/>
              <w:autoSpaceDN w:val="0"/>
              <w:adjustRightInd w:val="0"/>
              <w:spacing w:line="276" w:lineRule="auto"/>
              <w:rPr>
                <w:bCs/>
              </w:rPr>
            </w:pPr>
            <w:r>
              <w:rPr>
                <w:bCs/>
              </w:rPr>
              <w:t>-</w:t>
            </w:r>
          </w:p>
        </w:tc>
        <w:tc>
          <w:tcPr>
            <w:tcW w:w="1843" w:type="dxa"/>
          </w:tcPr>
          <w:p w14:paraId="3A6EE256" w14:textId="77777777" w:rsidR="00B43FA5" w:rsidRPr="009002EA" w:rsidRDefault="00B43FA5" w:rsidP="00EB6D4A">
            <w:pPr>
              <w:widowControl w:val="0"/>
              <w:autoSpaceDE w:val="0"/>
              <w:autoSpaceDN w:val="0"/>
              <w:adjustRightInd w:val="0"/>
              <w:spacing w:line="276" w:lineRule="auto"/>
              <w:rPr>
                <w:bCs/>
              </w:rPr>
            </w:pPr>
            <w:r w:rsidRPr="009002EA">
              <w:rPr>
                <w:bCs/>
              </w:rPr>
              <w:t xml:space="preserve">1) od: 55 BBCH, </w:t>
            </w:r>
          </w:p>
          <w:p w14:paraId="4AEDC83F" w14:textId="77777777" w:rsidR="00B43FA5" w:rsidRPr="007F65B0" w:rsidRDefault="00B43FA5" w:rsidP="00EB6D4A">
            <w:pPr>
              <w:widowControl w:val="0"/>
              <w:autoSpaceDE w:val="0"/>
              <w:autoSpaceDN w:val="0"/>
              <w:adjustRightInd w:val="0"/>
              <w:spacing w:line="276" w:lineRule="auto"/>
              <w:rPr>
                <w:bCs/>
              </w:rPr>
            </w:pPr>
            <w:r w:rsidRPr="009002EA">
              <w:rPr>
                <w:bCs/>
              </w:rPr>
              <w:t xml:space="preserve">do: 69 BBCH </w:t>
            </w:r>
          </w:p>
        </w:tc>
        <w:tc>
          <w:tcPr>
            <w:tcW w:w="1275" w:type="dxa"/>
          </w:tcPr>
          <w:p w14:paraId="1F27EBE9" w14:textId="77777777" w:rsidR="00B43FA5" w:rsidRPr="00890080" w:rsidRDefault="00B43FA5" w:rsidP="00EB6D4A">
            <w:pPr>
              <w:widowControl w:val="0"/>
              <w:autoSpaceDE w:val="0"/>
              <w:autoSpaceDN w:val="0"/>
              <w:adjustRightInd w:val="0"/>
              <w:spacing w:line="276" w:lineRule="auto"/>
              <w:ind w:right="-70"/>
              <w:rPr>
                <w:bCs/>
              </w:rPr>
            </w:pPr>
            <w:r w:rsidRPr="009002EA">
              <w:rPr>
                <w:bCs/>
              </w:rPr>
              <w:t xml:space="preserve"> 6) na vlákno</w:t>
            </w:r>
          </w:p>
        </w:tc>
      </w:tr>
      <w:tr w:rsidR="00B43FA5" w:rsidRPr="009002EA" w14:paraId="4466EA70" w14:textId="77777777" w:rsidTr="00EB6D4A">
        <w:trPr>
          <w:trHeight w:val="57"/>
        </w:trPr>
        <w:tc>
          <w:tcPr>
            <w:tcW w:w="1702" w:type="dxa"/>
          </w:tcPr>
          <w:p w14:paraId="5223CEDD" w14:textId="77777777" w:rsidR="00B43FA5" w:rsidRPr="004D5CDA" w:rsidRDefault="00B43FA5" w:rsidP="00EB6D4A">
            <w:pPr>
              <w:widowControl w:val="0"/>
              <w:autoSpaceDE w:val="0"/>
              <w:autoSpaceDN w:val="0"/>
              <w:adjustRightInd w:val="0"/>
              <w:spacing w:line="276" w:lineRule="auto"/>
              <w:rPr>
                <w:bCs/>
              </w:rPr>
            </w:pPr>
            <w:r w:rsidRPr="004D5CDA">
              <w:rPr>
                <w:bCs/>
              </w:rPr>
              <w:t xml:space="preserve">rybíz, angrešt, </w:t>
            </w:r>
            <w:proofErr w:type="spellStart"/>
            <w:r w:rsidRPr="004D5CDA">
              <w:rPr>
                <w:bCs/>
              </w:rPr>
              <w:t>temnoplodec</w:t>
            </w:r>
            <w:proofErr w:type="spellEnd"/>
            <w:r w:rsidRPr="004D5CDA">
              <w:rPr>
                <w:bCs/>
              </w:rPr>
              <w:t xml:space="preserve"> </w:t>
            </w:r>
            <w:proofErr w:type="spellStart"/>
            <w:r w:rsidRPr="004D5CDA">
              <w:rPr>
                <w:bCs/>
              </w:rPr>
              <w:t>černoplodý</w:t>
            </w:r>
            <w:proofErr w:type="spellEnd"/>
            <w:r w:rsidRPr="004D5CDA">
              <w:rPr>
                <w:bCs/>
              </w:rPr>
              <w:t xml:space="preserve">, růže šípková, hloh, bez černý, </w:t>
            </w:r>
            <w:proofErr w:type="spellStart"/>
            <w:r w:rsidRPr="004D5CDA">
              <w:rPr>
                <w:bCs/>
              </w:rPr>
              <w:t>josta</w:t>
            </w:r>
            <w:proofErr w:type="spellEnd"/>
          </w:p>
        </w:tc>
        <w:tc>
          <w:tcPr>
            <w:tcW w:w="2551" w:type="dxa"/>
          </w:tcPr>
          <w:p w14:paraId="42C3C6C8" w14:textId="77777777" w:rsidR="00B43FA5" w:rsidRPr="009002EA" w:rsidRDefault="00B43FA5" w:rsidP="00EB6D4A">
            <w:pPr>
              <w:widowControl w:val="0"/>
              <w:autoSpaceDE w:val="0"/>
              <w:autoSpaceDN w:val="0"/>
              <w:adjustRightInd w:val="0"/>
              <w:spacing w:line="276" w:lineRule="auto"/>
              <w:rPr>
                <w:bCs/>
              </w:rPr>
            </w:pPr>
            <w:r w:rsidRPr="009002EA">
              <w:rPr>
                <w:bCs/>
              </w:rPr>
              <w:t>saví a žraví škůdci</w:t>
            </w:r>
          </w:p>
        </w:tc>
        <w:tc>
          <w:tcPr>
            <w:tcW w:w="1417" w:type="dxa"/>
          </w:tcPr>
          <w:p w14:paraId="6BADBFF8" w14:textId="77777777" w:rsidR="00B43FA5" w:rsidRPr="009002EA" w:rsidRDefault="00B43FA5" w:rsidP="00EB6D4A">
            <w:pPr>
              <w:widowControl w:val="0"/>
              <w:autoSpaceDE w:val="0"/>
              <w:autoSpaceDN w:val="0"/>
              <w:adjustRightInd w:val="0"/>
              <w:spacing w:line="276" w:lineRule="auto"/>
              <w:rPr>
                <w:bCs/>
              </w:rPr>
            </w:pPr>
            <w:r w:rsidRPr="009002EA">
              <w:rPr>
                <w:bCs/>
              </w:rPr>
              <w:t>0,2 l/ha</w:t>
            </w:r>
          </w:p>
        </w:tc>
        <w:tc>
          <w:tcPr>
            <w:tcW w:w="568" w:type="dxa"/>
          </w:tcPr>
          <w:p w14:paraId="03AA7AB8" w14:textId="77777777" w:rsidR="00B43FA5" w:rsidRDefault="00B43FA5" w:rsidP="00EB6D4A">
            <w:pPr>
              <w:widowControl w:val="0"/>
              <w:autoSpaceDE w:val="0"/>
              <w:autoSpaceDN w:val="0"/>
              <w:adjustRightInd w:val="0"/>
              <w:spacing w:line="276" w:lineRule="auto"/>
              <w:rPr>
                <w:bCs/>
              </w:rPr>
            </w:pPr>
            <w:r>
              <w:rPr>
                <w:bCs/>
              </w:rPr>
              <w:t>7</w:t>
            </w:r>
          </w:p>
        </w:tc>
        <w:tc>
          <w:tcPr>
            <w:tcW w:w="1843" w:type="dxa"/>
          </w:tcPr>
          <w:p w14:paraId="3E328E6E" w14:textId="77777777" w:rsidR="00B43FA5" w:rsidRPr="009002EA" w:rsidRDefault="00B43FA5" w:rsidP="00EB6D4A">
            <w:pPr>
              <w:widowControl w:val="0"/>
              <w:autoSpaceDE w:val="0"/>
              <w:autoSpaceDN w:val="0"/>
              <w:adjustRightInd w:val="0"/>
              <w:spacing w:line="276" w:lineRule="auto"/>
              <w:rPr>
                <w:bCs/>
              </w:rPr>
            </w:pPr>
            <w:r w:rsidRPr="009002EA">
              <w:rPr>
                <w:bCs/>
              </w:rPr>
              <w:t xml:space="preserve">1) od: 51 BBCH, </w:t>
            </w:r>
          </w:p>
          <w:p w14:paraId="348EE488" w14:textId="77777777" w:rsidR="00B43FA5" w:rsidRPr="007F65B0" w:rsidRDefault="00B43FA5" w:rsidP="00EB6D4A">
            <w:pPr>
              <w:widowControl w:val="0"/>
              <w:autoSpaceDE w:val="0"/>
              <w:autoSpaceDN w:val="0"/>
              <w:adjustRightInd w:val="0"/>
              <w:spacing w:line="276" w:lineRule="auto"/>
              <w:rPr>
                <w:bCs/>
              </w:rPr>
            </w:pPr>
            <w:r w:rsidRPr="009002EA">
              <w:rPr>
                <w:bCs/>
              </w:rPr>
              <w:t xml:space="preserve">do: 69 BBCH </w:t>
            </w:r>
          </w:p>
        </w:tc>
        <w:tc>
          <w:tcPr>
            <w:tcW w:w="1275" w:type="dxa"/>
          </w:tcPr>
          <w:p w14:paraId="68E215B0" w14:textId="77777777" w:rsidR="00B43FA5" w:rsidRPr="00890080" w:rsidRDefault="00B43FA5" w:rsidP="00EB6D4A">
            <w:pPr>
              <w:widowControl w:val="0"/>
              <w:autoSpaceDE w:val="0"/>
              <w:autoSpaceDN w:val="0"/>
              <w:adjustRightInd w:val="0"/>
              <w:spacing w:line="276" w:lineRule="auto"/>
              <w:ind w:right="-70"/>
              <w:rPr>
                <w:bCs/>
              </w:rPr>
            </w:pPr>
          </w:p>
        </w:tc>
      </w:tr>
      <w:tr w:rsidR="00B43FA5" w:rsidRPr="009002EA" w14:paraId="4758DF53" w14:textId="77777777" w:rsidTr="00EB6D4A">
        <w:trPr>
          <w:trHeight w:val="57"/>
        </w:trPr>
        <w:tc>
          <w:tcPr>
            <w:tcW w:w="1702" w:type="dxa"/>
          </w:tcPr>
          <w:p w14:paraId="3B3C9AF0" w14:textId="77777777" w:rsidR="00B43FA5" w:rsidRPr="004D5CDA" w:rsidRDefault="00B43FA5" w:rsidP="00EB6D4A">
            <w:pPr>
              <w:widowControl w:val="0"/>
              <w:autoSpaceDE w:val="0"/>
              <w:autoSpaceDN w:val="0"/>
              <w:adjustRightInd w:val="0"/>
              <w:spacing w:line="276" w:lineRule="auto"/>
              <w:rPr>
                <w:bCs/>
              </w:rPr>
            </w:pPr>
            <w:r w:rsidRPr="004D5CDA">
              <w:rPr>
                <w:bCs/>
              </w:rPr>
              <w:t>jahodník, brusnice brusinka, klikva</w:t>
            </w:r>
          </w:p>
        </w:tc>
        <w:tc>
          <w:tcPr>
            <w:tcW w:w="2551" w:type="dxa"/>
          </w:tcPr>
          <w:p w14:paraId="1F10B145" w14:textId="77777777" w:rsidR="00B43FA5" w:rsidRPr="009002EA" w:rsidRDefault="00B43FA5" w:rsidP="00EB6D4A">
            <w:pPr>
              <w:widowControl w:val="0"/>
              <w:autoSpaceDE w:val="0"/>
              <w:autoSpaceDN w:val="0"/>
              <w:adjustRightInd w:val="0"/>
              <w:spacing w:line="276" w:lineRule="auto"/>
              <w:rPr>
                <w:bCs/>
              </w:rPr>
            </w:pPr>
            <w:r w:rsidRPr="009002EA">
              <w:rPr>
                <w:bCs/>
              </w:rPr>
              <w:t>saví a žraví škůdci</w:t>
            </w:r>
          </w:p>
        </w:tc>
        <w:tc>
          <w:tcPr>
            <w:tcW w:w="1417" w:type="dxa"/>
          </w:tcPr>
          <w:p w14:paraId="5E6D73DD" w14:textId="77777777" w:rsidR="00B43FA5" w:rsidRPr="009002EA" w:rsidRDefault="00B43FA5" w:rsidP="00EB6D4A">
            <w:pPr>
              <w:widowControl w:val="0"/>
              <w:autoSpaceDE w:val="0"/>
              <w:autoSpaceDN w:val="0"/>
              <w:adjustRightInd w:val="0"/>
              <w:spacing w:line="276" w:lineRule="auto"/>
              <w:rPr>
                <w:bCs/>
              </w:rPr>
            </w:pPr>
            <w:r w:rsidRPr="009002EA">
              <w:rPr>
                <w:bCs/>
              </w:rPr>
              <w:t>0,15 l/ha</w:t>
            </w:r>
          </w:p>
        </w:tc>
        <w:tc>
          <w:tcPr>
            <w:tcW w:w="568" w:type="dxa"/>
          </w:tcPr>
          <w:p w14:paraId="2802D049" w14:textId="77777777" w:rsidR="00B43FA5" w:rsidRDefault="00B43FA5" w:rsidP="00EB6D4A">
            <w:pPr>
              <w:widowControl w:val="0"/>
              <w:autoSpaceDE w:val="0"/>
              <w:autoSpaceDN w:val="0"/>
              <w:adjustRightInd w:val="0"/>
              <w:spacing w:line="276" w:lineRule="auto"/>
              <w:rPr>
                <w:bCs/>
              </w:rPr>
            </w:pPr>
            <w:r>
              <w:rPr>
                <w:bCs/>
              </w:rPr>
              <w:t>7</w:t>
            </w:r>
          </w:p>
        </w:tc>
        <w:tc>
          <w:tcPr>
            <w:tcW w:w="1843" w:type="dxa"/>
          </w:tcPr>
          <w:p w14:paraId="0EFD42AF" w14:textId="77777777" w:rsidR="00B43FA5" w:rsidRPr="009002EA" w:rsidRDefault="00B43FA5" w:rsidP="00EB6D4A">
            <w:pPr>
              <w:widowControl w:val="0"/>
              <w:autoSpaceDE w:val="0"/>
              <w:autoSpaceDN w:val="0"/>
              <w:adjustRightInd w:val="0"/>
              <w:spacing w:line="276" w:lineRule="auto"/>
              <w:rPr>
                <w:bCs/>
              </w:rPr>
            </w:pPr>
            <w:r w:rsidRPr="009002EA">
              <w:rPr>
                <w:bCs/>
              </w:rPr>
              <w:t xml:space="preserve">1) od: 51 BBCH, </w:t>
            </w:r>
          </w:p>
          <w:p w14:paraId="24F3F5F6" w14:textId="77777777" w:rsidR="00B43FA5" w:rsidRPr="007F65B0" w:rsidRDefault="00B43FA5" w:rsidP="00EB6D4A">
            <w:pPr>
              <w:widowControl w:val="0"/>
              <w:autoSpaceDE w:val="0"/>
              <w:autoSpaceDN w:val="0"/>
              <w:adjustRightInd w:val="0"/>
              <w:spacing w:line="276" w:lineRule="auto"/>
              <w:rPr>
                <w:bCs/>
              </w:rPr>
            </w:pPr>
            <w:r w:rsidRPr="009002EA">
              <w:rPr>
                <w:bCs/>
              </w:rPr>
              <w:t xml:space="preserve">do: 69 BBCH </w:t>
            </w:r>
          </w:p>
        </w:tc>
        <w:tc>
          <w:tcPr>
            <w:tcW w:w="1275" w:type="dxa"/>
          </w:tcPr>
          <w:p w14:paraId="3E2FB5A9" w14:textId="77777777" w:rsidR="00B43FA5" w:rsidRPr="00890080" w:rsidRDefault="00B43FA5" w:rsidP="00EB6D4A">
            <w:pPr>
              <w:widowControl w:val="0"/>
              <w:autoSpaceDE w:val="0"/>
              <w:autoSpaceDN w:val="0"/>
              <w:adjustRightInd w:val="0"/>
              <w:spacing w:line="276" w:lineRule="auto"/>
              <w:ind w:right="-70"/>
              <w:rPr>
                <w:bCs/>
              </w:rPr>
            </w:pPr>
          </w:p>
        </w:tc>
      </w:tr>
      <w:tr w:rsidR="00B43FA5" w:rsidRPr="009002EA" w14:paraId="7CA09663" w14:textId="77777777" w:rsidTr="00EB6D4A">
        <w:trPr>
          <w:trHeight w:val="57"/>
        </w:trPr>
        <w:tc>
          <w:tcPr>
            <w:tcW w:w="1702" w:type="dxa"/>
          </w:tcPr>
          <w:p w14:paraId="377C3F35" w14:textId="77777777" w:rsidR="00B43FA5" w:rsidRPr="004D5CDA" w:rsidRDefault="00B43FA5" w:rsidP="00EB6D4A">
            <w:pPr>
              <w:widowControl w:val="0"/>
              <w:autoSpaceDE w:val="0"/>
              <w:autoSpaceDN w:val="0"/>
              <w:adjustRightInd w:val="0"/>
              <w:spacing w:line="276" w:lineRule="auto"/>
              <w:rPr>
                <w:bCs/>
              </w:rPr>
            </w:pPr>
            <w:r w:rsidRPr="004D5CDA">
              <w:rPr>
                <w:bCs/>
              </w:rPr>
              <w:t>ostružiník, maliník a mezidruhoví kříženci</w:t>
            </w:r>
          </w:p>
        </w:tc>
        <w:tc>
          <w:tcPr>
            <w:tcW w:w="2551" w:type="dxa"/>
          </w:tcPr>
          <w:p w14:paraId="349195BE" w14:textId="77777777" w:rsidR="00B43FA5" w:rsidRPr="009002EA" w:rsidRDefault="00B43FA5" w:rsidP="00EB6D4A">
            <w:pPr>
              <w:widowControl w:val="0"/>
              <w:autoSpaceDE w:val="0"/>
              <w:autoSpaceDN w:val="0"/>
              <w:adjustRightInd w:val="0"/>
              <w:spacing w:line="276" w:lineRule="auto"/>
              <w:rPr>
                <w:bCs/>
              </w:rPr>
            </w:pPr>
            <w:r w:rsidRPr="009002EA">
              <w:rPr>
                <w:bCs/>
              </w:rPr>
              <w:t>saví a žraví škůdci</w:t>
            </w:r>
          </w:p>
        </w:tc>
        <w:tc>
          <w:tcPr>
            <w:tcW w:w="1417" w:type="dxa"/>
          </w:tcPr>
          <w:p w14:paraId="502A6A6C" w14:textId="77777777" w:rsidR="00B43FA5" w:rsidRPr="009002EA" w:rsidRDefault="00B43FA5" w:rsidP="00EB6D4A">
            <w:pPr>
              <w:widowControl w:val="0"/>
              <w:autoSpaceDE w:val="0"/>
              <w:autoSpaceDN w:val="0"/>
              <w:adjustRightInd w:val="0"/>
              <w:spacing w:line="276" w:lineRule="auto"/>
              <w:rPr>
                <w:bCs/>
              </w:rPr>
            </w:pPr>
            <w:r w:rsidRPr="009002EA">
              <w:rPr>
                <w:bCs/>
              </w:rPr>
              <w:t>0,2 l/ha</w:t>
            </w:r>
          </w:p>
        </w:tc>
        <w:tc>
          <w:tcPr>
            <w:tcW w:w="568" w:type="dxa"/>
          </w:tcPr>
          <w:p w14:paraId="06418742" w14:textId="77777777" w:rsidR="00B43FA5" w:rsidRDefault="00B43FA5" w:rsidP="00EB6D4A">
            <w:pPr>
              <w:widowControl w:val="0"/>
              <w:autoSpaceDE w:val="0"/>
              <w:autoSpaceDN w:val="0"/>
              <w:adjustRightInd w:val="0"/>
              <w:spacing w:line="276" w:lineRule="auto"/>
              <w:rPr>
                <w:bCs/>
              </w:rPr>
            </w:pPr>
            <w:r>
              <w:rPr>
                <w:bCs/>
              </w:rPr>
              <w:t>7</w:t>
            </w:r>
          </w:p>
        </w:tc>
        <w:tc>
          <w:tcPr>
            <w:tcW w:w="1843" w:type="dxa"/>
          </w:tcPr>
          <w:p w14:paraId="1AEE902C" w14:textId="77777777" w:rsidR="00B43FA5" w:rsidRPr="009002EA" w:rsidRDefault="00B43FA5" w:rsidP="00EB6D4A">
            <w:pPr>
              <w:widowControl w:val="0"/>
              <w:autoSpaceDE w:val="0"/>
              <w:autoSpaceDN w:val="0"/>
              <w:adjustRightInd w:val="0"/>
              <w:spacing w:line="276" w:lineRule="auto"/>
              <w:rPr>
                <w:bCs/>
              </w:rPr>
            </w:pPr>
            <w:r w:rsidRPr="009002EA">
              <w:rPr>
                <w:bCs/>
              </w:rPr>
              <w:t xml:space="preserve">1) od: 51 BBCH, </w:t>
            </w:r>
          </w:p>
          <w:p w14:paraId="4D1DAD5E" w14:textId="77777777" w:rsidR="00B43FA5" w:rsidRPr="007F65B0" w:rsidRDefault="00B43FA5" w:rsidP="00EB6D4A">
            <w:pPr>
              <w:widowControl w:val="0"/>
              <w:autoSpaceDE w:val="0"/>
              <w:autoSpaceDN w:val="0"/>
              <w:adjustRightInd w:val="0"/>
              <w:spacing w:line="276" w:lineRule="auto"/>
              <w:rPr>
                <w:bCs/>
              </w:rPr>
            </w:pPr>
            <w:r w:rsidRPr="009002EA">
              <w:rPr>
                <w:bCs/>
              </w:rPr>
              <w:t xml:space="preserve">do: 65 BBCH </w:t>
            </w:r>
          </w:p>
        </w:tc>
        <w:tc>
          <w:tcPr>
            <w:tcW w:w="1275" w:type="dxa"/>
          </w:tcPr>
          <w:p w14:paraId="0690D0A2" w14:textId="77777777" w:rsidR="00B43FA5" w:rsidRPr="00890080" w:rsidRDefault="00B43FA5" w:rsidP="00EB6D4A">
            <w:pPr>
              <w:widowControl w:val="0"/>
              <w:autoSpaceDE w:val="0"/>
              <w:autoSpaceDN w:val="0"/>
              <w:adjustRightInd w:val="0"/>
              <w:spacing w:line="276" w:lineRule="auto"/>
              <w:ind w:right="-70"/>
              <w:rPr>
                <w:bCs/>
              </w:rPr>
            </w:pPr>
          </w:p>
        </w:tc>
      </w:tr>
      <w:tr w:rsidR="00B43FA5" w:rsidRPr="009002EA" w14:paraId="546DE8DB" w14:textId="77777777" w:rsidTr="00EB6D4A">
        <w:trPr>
          <w:trHeight w:val="57"/>
        </w:trPr>
        <w:tc>
          <w:tcPr>
            <w:tcW w:w="1702" w:type="dxa"/>
          </w:tcPr>
          <w:p w14:paraId="37B6555E" w14:textId="77777777" w:rsidR="00B43FA5" w:rsidRPr="004D5CDA" w:rsidRDefault="00B43FA5" w:rsidP="00EB6D4A">
            <w:pPr>
              <w:widowControl w:val="0"/>
              <w:autoSpaceDE w:val="0"/>
              <w:autoSpaceDN w:val="0"/>
              <w:adjustRightInd w:val="0"/>
              <w:spacing w:line="276" w:lineRule="auto"/>
              <w:rPr>
                <w:bCs/>
              </w:rPr>
            </w:pPr>
            <w:r w:rsidRPr="004D5CDA">
              <w:rPr>
                <w:bCs/>
              </w:rPr>
              <w:t>réva</w:t>
            </w:r>
          </w:p>
        </w:tc>
        <w:tc>
          <w:tcPr>
            <w:tcW w:w="2551" w:type="dxa"/>
          </w:tcPr>
          <w:p w14:paraId="68F5C54C" w14:textId="77777777" w:rsidR="00B43FA5" w:rsidRPr="009002EA" w:rsidRDefault="00B43FA5" w:rsidP="00EB6D4A">
            <w:pPr>
              <w:widowControl w:val="0"/>
              <w:autoSpaceDE w:val="0"/>
              <w:autoSpaceDN w:val="0"/>
              <w:adjustRightInd w:val="0"/>
              <w:spacing w:line="276" w:lineRule="auto"/>
              <w:rPr>
                <w:bCs/>
              </w:rPr>
            </w:pPr>
            <w:r w:rsidRPr="009002EA">
              <w:rPr>
                <w:bCs/>
              </w:rPr>
              <w:t>lalokonosec libečkový, klopušky, třásněnky, bejlomorky, nesytky, křísek révový</w:t>
            </w:r>
          </w:p>
        </w:tc>
        <w:tc>
          <w:tcPr>
            <w:tcW w:w="1417" w:type="dxa"/>
          </w:tcPr>
          <w:p w14:paraId="379EDFC2" w14:textId="77777777" w:rsidR="00B43FA5" w:rsidRPr="009002EA" w:rsidRDefault="00B43FA5" w:rsidP="00EB6D4A">
            <w:pPr>
              <w:widowControl w:val="0"/>
              <w:autoSpaceDE w:val="0"/>
              <w:autoSpaceDN w:val="0"/>
              <w:adjustRightInd w:val="0"/>
              <w:spacing w:line="276" w:lineRule="auto"/>
              <w:rPr>
                <w:bCs/>
              </w:rPr>
            </w:pPr>
            <w:r w:rsidRPr="009002EA">
              <w:rPr>
                <w:bCs/>
              </w:rPr>
              <w:t>0,2 l/ha</w:t>
            </w:r>
          </w:p>
        </w:tc>
        <w:tc>
          <w:tcPr>
            <w:tcW w:w="568" w:type="dxa"/>
          </w:tcPr>
          <w:p w14:paraId="64FAE593" w14:textId="77777777" w:rsidR="00B43FA5" w:rsidRDefault="00B43FA5" w:rsidP="00EB6D4A">
            <w:pPr>
              <w:widowControl w:val="0"/>
              <w:autoSpaceDE w:val="0"/>
              <w:autoSpaceDN w:val="0"/>
              <w:adjustRightInd w:val="0"/>
              <w:spacing w:line="276" w:lineRule="auto"/>
              <w:rPr>
                <w:bCs/>
              </w:rPr>
            </w:pPr>
            <w:r>
              <w:rPr>
                <w:bCs/>
              </w:rPr>
              <w:t>7</w:t>
            </w:r>
          </w:p>
        </w:tc>
        <w:tc>
          <w:tcPr>
            <w:tcW w:w="1843" w:type="dxa"/>
          </w:tcPr>
          <w:p w14:paraId="084618EA" w14:textId="77777777" w:rsidR="00B43FA5" w:rsidRPr="009002EA" w:rsidRDefault="00B43FA5" w:rsidP="00EB6D4A">
            <w:pPr>
              <w:widowControl w:val="0"/>
              <w:autoSpaceDE w:val="0"/>
              <w:autoSpaceDN w:val="0"/>
              <w:adjustRightInd w:val="0"/>
              <w:spacing w:line="276" w:lineRule="auto"/>
              <w:rPr>
                <w:bCs/>
              </w:rPr>
            </w:pPr>
            <w:r w:rsidRPr="009002EA">
              <w:rPr>
                <w:bCs/>
              </w:rPr>
              <w:t xml:space="preserve">1) od: 51 BBCH, </w:t>
            </w:r>
          </w:p>
          <w:p w14:paraId="04367AB0" w14:textId="77777777" w:rsidR="00B43FA5" w:rsidRPr="007F65B0" w:rsidRDefault="00B43FA5" w:rsidP="00EB6D4A">
            <w:pPr>
              <w:widowControl w:val="0"/>
              <w:autoSpaceDE w:val="0"/>
              <w:autoSpaceDN w:val="0"/>
              <w:adjustRightInd w:val="0"/>
              <w:spacing w:line="276" w:lineRule="auto"/>
              <w:rPr>
                <w:bCs/>
              </w:rPr>
            </w:pPr>
            <w:r w:rsidRPr="009002EA">
              <w:rPr>
                <w:bCs/>
              </w:rPr>
              <w:t xml:space="preserve">do: 65 BBCH </w:t>
            </w:r>
          </w:p>
        </w:tc>
        <w:tc>
          <w:tcPr>
            <w:tcW w:w="1275" w:type="dxa"/>
          </w:tcPr>
          <w:p w14:paraId="390D75D3" w14:textId="77777777" w:rsidR="00B43FA5" w:rsidRPr="00890080" w:rsidRDefault="00B43FA5" w:rsidP="00EB6D4A">
            <w:pPr>
              <w:widowControl w:val="0"/>
              <w:autoSpaceDE w:val="0"/>
              <w:autoSpaceDN w:val="0"/>
              <w:adjustRightInd w:val="0"/>
              <w:spacing w:line="276" w:lineRule="auto"/>
              <w:ind w:right="-70"/>
              <w:rPr>
                <w:bCs/>
              </w:rPr>
            </w:pPr>
          </w:p>
        </w:tc>
      </w:tr>
      <w:tr w:rsidR="00B43FA5" w:rsidRPr="009002EA" w14:paraId="0C5B91D1" w14:textId="77777777" w:rsidTr="00EB6D4A">
        <w:trPr>
          <w:trHeight w:val="57"/>
        </w:trPr>
        <w:tc>
          <w:tcPr>
            <w:tcW w:w="1702" w:type="dxa"/>
          </w:tcPr>
          <w:p w14:paraId="178B0529" w14:textId="77777777" w:rsidR="00B43FA5" w:rsidRPr="004D5CDA" w:rsidRDefault="00B43FA5" w:rsidP="00EB6D4A">
            <w:pPr>
              <w:widowControl w:val="0"/>
              <w:autoSpaceDE w:val="0"/>
              <w:autoSpaceDN w:val="0"/>
              <w:adjustRightInd w:val="0"/>
              <w:spacing w:line="276" w:lineRule="auto"/>
              <w:rPr>
                <w:bCs/>
              </w:rPr>
            </w:pPr>
            <w:r w:rsidRPr="004D5CDA">
              <w:rPr>
                <w:bCs/>
              </w:rPr>
              <w:t>jahodník velkoplodý</w:t>
            </w:r>
          </w:p>
        </w:tc>
        <w:tc>
          <w:tcPr>
            <w:tcW w:w="2551" w:type="dxa"/>
          </w:tcPr>
          <w:p w14:paraId="4B51A313" w14:textId="77777777" w:rsidR="00B43FA5" w:rsidRPr="009002EA" w:rsidRDefault="00B43FA5" w:rsidP="00EB6D4A">
            <w:pPr>
              <w:widowControl w:val="0"/>
              <w:autoSpaceDE w:val="0"/>
              <w:autoSpaceDN w:val="0"/>
              <w:adjustRightInd w:val="0"/>
              <w:spacing w:line="276" w:lineRule="auto"/>
              <w:rPr>
                <w:bCs/>
              </w:rPr>
            </w:pPr>
            <w:r w:rsidRPr="009002EA">
              <w:rPr>
                <w:bCs/>
              </w:rPr>
              <w:t>lalokonosci</w:t>
            </w:r>
          </w:p>
        </w:tc>
        <w:tc>
          <w:tcPr>
            <w:tcW w:w="1417" w:type="dxa"/>
          </w:tcPr>
          <w:p w14:paraId="15E9FE0D" w14:textId="77777777" w:rsidR="00B43FA5" w:rsidRPr="009002EA" w:rsidRDefault="00B43FA5" w:rsidP="00EB6D4A">
            <w:pPr>
              <w:widowControl w:val="0"/>
              <w:autoSpaceDE w:val="0"/>
              <w:autoSpaceDN w:val="0"/>
              <w:adjustRightInd w:val="0"/>
              <w:spacing w:line="276" w:lineRule="auto"/>
              <w:rPr>
                <w:bCs/>
              </w:rPr>
            </w:pPr>
            <w:r w:rsidRPr="009002EA">
              <w:rPr>
                <w:bCs/>
              </w:rPr>
              <w:t>0,15 l/ha</w:t>
            </w:r>
          </w:p>
        </w:tc>
        <w:tc>
          <w:tcPr>
            <w:tcW w:w="568" w:type="dxa"/>
          </w:tcPr>
          <w:p w14:paraId="4CC3ECA6" w14:textId="77777777" w:rsidR="00B43FA5" w:rsidRDefault="00B43FA5" w:rsidP="00EB6D4A">
            <w:pPr>
              <w:widowControl w:val="0"/>
              <w:autoSpaceDE w:val="0"/>
              <w:autoSpaceDN w:val="0"/>
              <w:adjustRightInd w:val="0"/>
              <w:spacing w:line="276" w:lineRule="auto"/>
              <w:rPr>
                <w:bCs/>
              </w:rPr>
            </w:pPr>
            <w:r>
              <w:rPr>
                <w:bCs/>
              </w:rPr>
              <w:t>-</w:t>
            </w:r>
          </w:p>
        </w:tc>
        <w:tc>
          <w:tcPr>
            <w:tcW w:w="1843" w:type="dxa"/>
          </w:tcPr>
          <w:p w14:paraId="135A716D" w14:textId="77777777" w:rsidR="00B43FA5" w:rsidRPr="007F65B0" w:rsidRDefault="00B43FA5" w:rsidP="00EB6D4A">
            <w:pPr>
              <w:widowControl w:val="0"/>
              <w:autoSpaceDE w:val="0"/>
              <w:autoSpaceDN w:val="0"/>
              <w:adjustRightInd w:val="0"/>
              <w:spacing w:line="276" w:lineRule="auto"/>
              <w:rPr>
                <w:bCs/>
              </w:rPr>
            </w:pPr>
            <w:r w:rsidRPr="009002EA">
              <w:rPr>
                <w:bCs/>
              </w:rPr>
              <w:t>1) od: 89 BBCH</w:t>
            </w:r>
            <w:r>
              <w:rPr>
                <w:bCs/>
              </w:rPr>
              <w:t>, po sklizni</w:t>
            </w:r>
            <w:r w:rsidRPr="009002EA">
              <w:rPr>
                <w:bCs/>
              </w:rPr>
              <w:t xml:space="preserve"> </w:t>
            </w:r>
          </w:p>
        </w:tc>
        <w:tc>
          <w:tcPr>
            <w:tcW w:w="1275" w:type="dxa"/>
          </w:tcPr>
          <w:p w14:paraId="0FBE2344" w14:textId="77777777" w:rsidR="00B43FA5" w:rsidRPr="00890080" w:rsidRDefault="00B43FA5" w:rsidP="00EB6D4A">
            <w:pPr>
              <w:widowControl w:val="0"/>
              <w:autoSpaceDE w:val="0"/>
              <w:autoSpaceDN w:val="0"/>
              <w:adjustRightInd w:val="0"/>
              <w:spacing w:line="276" w:lineRule="auto"/>
              <w:ind w:right="-70"/>
              <w:rPr>
                <w:bCs/>
              </w:rPr>
            </w:pPr>
          </w:p>
        </w:tc>
      </w:tr>
      <w:tr w:rsidR="00B43FA5" w:rsidRPr="009002EA" w14:paraId="09EE334C" w14:textId="77777777" w:rsidTr="00EB6D4A">
        <w:trPr>
          <w:trHeight w:val="57"/>
        </w:trPr>
        <w:tc>
          <w:tcPr>
            <w:tcW w:w="1702" w:type="dxa"/>
          </w:tcPr>
          <w:p w14:paraId="2FF5B58D" w14:textId="77777777" w:rsidR="00B43FA5" w:rsidRPr="004D5CDA" w:rsidRDefault="00B43FA5" w:rsidP="00EB6D4A">
            <w:pPr>
              <w:widowControl w:val="0"/>
              <w:autoSpaceDE w:val="0"/>
              <w:autoSpaceDN w:val="0"/>
              <w:adjustRightInd w:val="0"/>
              <w:spacing w:line="276" w:lineRule="auto"/>
              <w:rPr>
                <w:bCs/>
              </w:rPr>
            </w:pPr>
            <w:r w:rsidRPr="004D5CDA">
              <w:rPr>
                <w:bCs/>
              </w:rPr>
              <w:t>maliník</w:t>
            </w:r>
          </w:p>
        </w:tc>
        <w:tc>
          <w:tcPr>
            <w:tcW w:w="2551" w:type="dxa"/>
          </w:tcPr>
          <w:p w14:paraId="0042A5AA" w14:textId="77777777" w:rsidR="00B43FA5" w:rsidRPr="009002EA" w:rsidRDefault="00B43FA5" w:rsidP="00EB6D4A">
            <w:pPr>
              <w:widowControl w:val="0"/>
              <w:autoSpaceDE w:val="0"/>
              <w:autoSpaceDN w:val="0"/>
              <w:adjustRightInd w:val="0"/>
              <w:spacing w:line="276" w:lineRule="auto"/>
              <w:rPr>
                <w:bCs/>
              </w:rPr>
            </w:pPr>
            <w:r w:rsidRPr="009002EA">
              <w:rPr>
                <w:bCs/>
              </w:rPr>
              <w:t>nesytka maliníková</w:t>
            </w:r>
          </w:p>
        </w:tc>
        <w:tc>
          <w:tcPr>
            <w:tcW w:w="1417" w:type="dxa"/>
          </w:tcPr>
          <w:p w14:paraId="17DA0A28" w14:textId="77777777" w:rsidR="00B43FA5" w:rsidRPr="009002EA" w:rsidRDefault="00B43FA5" w:rsidP="00EB6D4A">
            <w:pPr>
              <w:widowControl w:val="0"/>
              <w:autoSpaceDE w:val="0"/>
              <w:autoSpaceDN w:val="0"/>
              <w:adjustRightInd w:val="0"/>
              <w:spacing w:line="276" w:lineRule="auto"/>
              <w:rPr>
                <w:bCs/>
              </w:rPr>
            </w:pPr>
            <w:r w:rsidRPr="009002EA">
              <w:rPr>
                <w:bCs/>
              </w:rPr>
              <w:t>0,2 l/ha</w:t>
            </w:r>
          </w:p>
        </w:tc>
        <w:tc>
          <w:tcPr>
            <w:tcW w:w="568" w:type="dxa"/>
          </w:tcPr>
          <w:p w14:paraId="22C45822" w14:textId="77777777" w:rsidR="00B43FA5" w:rsidRDefault="00B43FA5" w:rsidP="00EB6D4A">
            <w:pPr>
              <w:widowControl w:val="0"/>
              <w:autoSpaceDE w:val="0"/>
              <w:autoSpaceDN w:val="0"/>
              <w:adjustRightInd w:val="0"/>
              <w:spacing w:line="276" w:lineRule="auto"/>
              <w:rPr>
                <w:bCs/>
              </w:rPr>
            </w:pPr>
            <w:r>
              <w:rPr>
                <w:bCs/>
              </w:rPr>
              <w:t>-</w:t>
            </w:r>
          </w:p>
        </w:tc>
        <w:tc>
          <w:tcPr>
            <w:tcW w:w="1843" w:type="dxa"/>
          </w:tcPr>
          <w:p w14:paraId="6175C9A7" w14:textId="77777777" w:rsidR="00B43FA5" w:rsidRPr="007F65B0" w:rsidRDefault="00B43FA5" w:rsidP="00EB6D4A">
            <w:pPr>
              <w:widowControl w:val="0"/>
              <w:autoSpaceDE w:val="0"/>
              <w:autoSpaceDN w:val="0"/>
              <w:adjustRightInd w:val="0"/>
              <w:spacing w:line="276" w:lineRule="auto"/>
              <w:rPr>
                <w:bCs/>
              </w:rPr>
            </w:pPr>
            <w:r w:rsidRPr="009002EA">
              <w:rPr>
                <w:bCs/>
              </w:rPr>
              <w:t>1) od: 89 BBCH</w:t>
            </w:r>
            <w:r>
              <w:rPr>
                <w:bCs/>
              </w:rPr>
              <w:t>, po sklizni</w:t>
            </w:r>
            <w:r w:rsidRPr="009002EA">
              <w:rPr>
                <w:bCs/>
              </w:rPr>
              <w:t xml:space="preserve"> </w:t>
            </w:r>
          </w:p>
        </w:tc>
        <w:tc>
          <w:tcPr>
            <w:tcW w:w="1275" w:type="dxa"/>
          </w:tcPr>
          <w:p w14:paraId="7EC5EBA6" w14:textId="77777777" w:rsidR="00B43FA5" w:rsidRPr="00890080" w:rsidRDefault="00B43FA5" w:rsidP="00EB6D4A">
            <w:pPr>
              <w:widowControl w:val="0"/>
              <w:autoSpaceDE w:val="0"/>
              <w:autoSpaceDN w:val="0"/>
              <w:adjustRightInd w:val="0"/>
              <w:spacing w:line="276" w:lineRule="auto"/>
              <w:ind w:right="-70"/>
              <w:rPr>
                <w:bCs/>
              </w:rPr>
            </w:pPr>
          </w:p>
        </w:tc>
      </w:tr>
      <w:tr w:rsidR="00B43FA5" w:rsidRPr="009002EA" w14:paraId="69ED6812" w14:textId="77777777" w:rsidTr="00EB6D4A">
        <w:trPr>
          <w:trHeight w:val="57"/>
        </w:trPr>
        <w:tc>
          <w:tcPr>
            <w:tcW w:w="1702" w:type="dxa"/>
          </w:tcPr>
          <w:p w14:paraId="1232A4FB" w14:textId="77777777" w:rsidR="00B43FA5" w:rsidRPr="004D5CDA" w:rsidRDefault="00B43FA5" w:rsidP="00EB6D4A">
            <w:pPr>
              <w:widowControl w:val="0"/>
              <w:autoSpaceDE w:val="0"/>
              <w:autoSpaceDN w:val="0"/>
              <w:adjustRightInd w:val="0"/>
              <w:spacing w:line="276" w:lineRule="auto"/>
              <w:rPr>
                <w:bCs/>
              </w:rPr>
            </w:pPr>
            <w:r w:rsidRPr="004D5CDA">
              <w:rPr>
                <w:bCs/>
              </w:rPr>
              <w:t>hrách zahradní, bob, fazol, čočka</w:t>
            </w:r>
          </w:p>
        </w:tc>
        <w:tc>
          <w:tcPr>
            <w:tcW w:w="2551" w:type="dxa"/>
          </w:tcPr>
          <w:p w14:paraId="3BEFF7C4" w14:textId="77777777" w:rsidR="00B43FA5" w:rsidRPr="009002EA" w:rsidRDefault="00B43FA5" w:rsidP="00EB6D4A">
            <w:pPr>
              <w:widowControl w:val="0"/>
              <w:autoSpaceDE w:val="0"/>
              <w:autoSpaceDN w:val="0"/>
              <w:adjustRightInd w:val="0"/>
              <w:spacing w:line="276" w:lineRule="auto"/>
              <w:rPr>
                <w:bCs/>
              </w:rPr>
            </w:pPr>
            <w:proofErr w:type="spellStart"/>
            <w:r w:rsidRPr="009002EA">
              <w:rPr>
                <w:bCs/>
              </w:rPr>
              <w:t>zrnokazi</w:t>
            </w:r>
            <w:proofErr w:type="spellEnd"/>
            <w:r w:rsidRPr="009002EA">
              <w:rPr>
                <w:bCs/>
              </w:rPr>
              <w:t xml:space="preserve">, květilky, třásněnky, mšice, klopušky, </w:t>
            </w:r>
            <w:proofErr w:type="spellStart"/>
            <w:r w:rsidRPr="009002EA">
              <w:rPr>
                <w:bCs/>
              </w:rPr>
              <w:t>listopasi</w:t>
            </w:r>
            <w:proofErr w:type="spellEnd"/>
          </w:p>
        </w:tc>
        <w:tc>
          <w:tcPr>
            <w:tcW w:w="1417" w:type="dxa"/>
          </w:tcPr>
          <w:p w14:paraId="0000F818" w14:textId="77777777" w:rsidR="00B43FA5" w:rsidRPr="009002EA" w:rsidRDefault="00B43FA5" w:rsidP="00EB6D4A">
            <w:pPr>
              <w:widowControl w:val="0"/>
              <w:autoSpaceDE w:val="0"/>
              <w:autoSpaceDN w:val="0"/>
              <w:adjustRightInd w:val="0"/>
              <w:spacing w:line="276" w:lineRule="auto"/>
              <w:rPr>
                <w:bCs/>
              </w:rPr>
            </w:pPr>
            <w:r w:rsidRPr="009002EA">
              <w:rPr>
                <w:bCs/>
              </w:rPr>
              <w:t>0,2 l/ha</w:t>
            </w:r>
          </w:p>
        </w:tc>
        <w:tc>
          <w:tcPr>
            <w:tcW w:w="568" w:type="dxa"/>
          </w:tcPr>
          <w:p w14:paraId="403A54AF" w14:textId="77777777" w:rsidR="00B43FA5" w:rsidRDefault="00B43FA5" w:rsidP="00EB6D4A">
            <w:pPr>
              <w:widowControl w:val="0"/>
              <w:autoSpaceDE w:val="0"/>
              <w:autoSpaceDN w:val="0"/>
              <w:adjustRightInd w:val="0"/>
              <w:spacing w:line="276" w:lineRule="auto"/>
              <w:rPr>
                <w:bCs/>
              </w:rPr>
            </w:pPr>
            <w:r>
              <w:rPr>
                <w:bCs/>
              </w:rPr>
              <w:t>10</w:t>
            </w:r>
          </w:p>
        </w:tc>
        <w:tc>
          <w:tcPr>
            <w:tcW w:w="1843" w:type="dxa"/>
          </w:tcPr>
          <w:p w14:paraId="18CF9E9C" w14:textId="77777777" w:rsidR="00B43FA5" w:rsidRPr="009002EA" w:rsidRDefault="00B43FA5" w:rsidP="00EB6D4A">
            <w:pPr>
              <w:widowControl w:val="0"/>
              <w:autoSpaceDE w:val="0"/>
              <w:autoSpaceDN w:val="0"/>
              <w:adjustRightInd w:val="0"/>
              <w:spacing w:line="276" w:lineRule="auto"/>
              <w:rPr>
                <w:bCs/>
              </w:rPr>
            </w:pPr>
            <w:r w:rsidRPr="009002EA">
              <w:rPr>
                <w:bCs/>
              </w:rPr>
              <w:t xml:space="preserve">1) od: 20 BBCH, </w:t>
            </w:r>
          </w:p>
          <w:p w14:paraId="700490A0" w14:textId="77777777" w:rsidR="00B43FA5" w:rsidRPr="009002EA" w:rsidRDefault="00B43FA5" w:rsidP="00EB6D4A">
            <w:pPr>
              <w:widowControl w:val="0"/>
              <w:autoSpaceDE w:val="0"/>
              <w:autoSpaceDN w:val="0"/>
              <w:adjustRightInd w:val="0"/>
              <w:spacing w:line="276" w:lineRule="auto"/>
              <w:rPr>
                <w:bCs/>
              </w:rPr>
            </w:pPr>
            <w:r w:rsidRPr="009002EA">
              <w:rPr>
                <w:bCs/>
              </w:rPr>
              <w:t xml:space="preserve">do: 39 BBCH nebo </w:t>
            </w:r>
          </w:p>
          <w:p w14:paraId="7A2D2EAD" w14:textId="77777777" w:rsidR="00B43FA5" w:rsidRPr="009002EA" w:rsidRDefault="00B43FA5" w:rsidP="00EB6D4A">
            <w:pPr>
              <w:widowControl w:val="0"/>
              <w:autoSpaceDE w:val="0"/>
              <w:autoSpaceDN w:val="0"/>
              <w:adjustRightInd w:val="0"/>
              <w:spacing w:line="276" w:lineRule="auto"/>
              <w:rPr>
                <w:bCs/>
              </w:rPr>
            </w:pPr>
            <w:r w:rsidRPr="009002EA">
              <w:rPr>
                <w:bCs/>
              </w:rPr>
              <w:t xml:space="preserve">od: 50 BBCH, </w:t>
            </w:r>
          </w:p>
          <w:p w14:paraId="32649A0F" w14:textId="77777777" w:rsidR="00B43FA5" w:rsidRPr="007F65B0" w:rsidRDefault="00B43FA5" w:rsidP="00EB6D4A">
            <w:pPr>
              <w:widowControl w:val="0"/>
              <w:autoSpaceDE w:val="0"/>
              <w:autoSpaceDN w:val="0"/>
              <w:adjustRightInd w:val="0"/>
              <w:spacing w:line="276" w:lineRule="auto"/>
              <w:rPr>
                <w:bCs/>
              </w:rPr>
            </w:pPr>
            <w:r w:rsidRPr="009002EA">
              <w:rPr>
                <w:bCs/>
              </w:rPr>
              <w:t xml:space="preserve">do: 89 BBCH </w:t>
            </w:r>
          </w:p>
        </w:tc>
        <w:tc>
          <w:tcPr>
            <w:tcW w:w="1275" w:type="dxa"/>
          </w:tcPr>
          <w:p w14:paraId="58770AFD" w14:textId="77777777" w:rsidR="00B43FA5" w:rsidRPr="00890080" w:rsidRDefault="00B43FA5" w:rsidP="00EB6D4A">
            <w:pPr>
              <w:widowControl w:val="0"/>
              <w:autoSpaceDE w:val="0"/>
              <w:autoSpaceDN w:val="0"/>
              <w:adjustRightInd w:val="0"/>
              <w:spacing w:line="276" w:lineRule="auto"/>
              <w:ind w:right="-70"/>
              <w:rPr>
                <w:bCs/>
              </w:rPr>
            </w:pPr>
            <w:r>
              <w:rPr>
                <w:bCs/>
              </w:rPr>
              <w:t xml:space="preserve"> </w:t>
            </w:r>
            <w:r w:rsidRPr="004D5CDA">
              <w:rPr>
                <w:bCs/>
              </w:rPr>
              <w:t>5) pole</w:t>
            </w:r>
          </w:p>
        </w:tc>
      </w:tr>
      <w:tr w:rsidR="00B43FA5" w:rsidRPr="009002EA" w14:paraId="6D3195E8" w14:textId="77777777" w:rsidTr="00EB6D4A">
        <w:trPr>
          <w:trHeight w:val="57"/>
        </w:trPr>
        <w:tc>
          <w:tcPr>
            <w:tcW w:w="1702" w:type="dxa"/>
          </w:tcPr>
          <w:p w14:paraId="53BE6469" w14:textId="77777777" w:rsidR="00B43FA5" w:rsidRPr="004D5CDA" w:rsidRDefault="00B43FA5" w:rsidP="00EB6D4A">
            <w:pPr>
              <w:widowControl w:val="0"/>
              <w:autoSpaceDE w:val="0"/>
              <w:autoSpaceDN w:val="0"/>
              <w:adjustRightInd w:val="0"/>
              <w:spacing w:line="276" w:lineRule="auto"/>
              <w:rPr>
                <w:bCs/>
              </w:rPr>
            </w:pPr>
            <w:r w:rsidRPr="004D5CDA">
              <w:rPr>
                <w:bCs/>
              </w:rPr>
              <w:t>cibule, cibule šalotka, česnek, pór, pažitka</w:t>
            </w:r>
          </w:p>
        </w:tc>
        <w:tc>
          <w:tcPr>
            <w:tcW w:w="2551" w:type="dxa"/>
          </w:tcPr>
          <w:p w14:paraId="4A1F033C" w14:textId="77777777" w:rsidR="00B43FA5" w:rsidRPr="009002EA" w:rsidRDefault="00B43FA5" w:rsidP="00EB6D4A">
            <w:pPr>
              <w:widowControl w:val="0"/>
              <w:autoSpaceDE w:val="0"/>
              <w:autoSpaceDN w:val="0"/>
              <w:adjustRightInd w:val="0"/>
              <w:spacing w:line="276" w:lineRule="auto"/>
              <w:rPr>
                <w:bCs/>
              </w:rPr>
            </w:pPr>
            <w:r w:rsidRPr="009002EA">
              <w:rPr>
                <w:bCs/>
              </w:rPr>
              <w:t xml:space="preserve">krytonosec cibulový, </w:t>
            </w:r>
            <w:proofErr w:type="spellStart"/>
            <w:r w:rsidRPr="009002EA">
              <w:rPr>
                <w:bCs/>
              </w:rPr>
              <w:t>molík</w:t>
            </w:r>
            <w:proofErr w:type="spellEnd"/>
            <w:r w:rsidRPr="009002EA">
              <w:rPr>
                <w:bCs/>
              </w:rPr>
              <w:t xml:space="preserve"> česnekový (mladé housenky), třásněnky, květilky, mšice</w:t>
            </w:r>
          </w:p>
        </w:tc>
        <w:tc>
          <w:tcPr>
            <w:tcW w:w="1417" w:type="dxa"/>
          </w:tcPr>
          <w:p w14:paraId="22CBEEA3" w14:textId="77777777" w:rsidR="00B43FA5" w:rsidRPr="009002EA" w:rsidRDefault="00B43FA5" w:rsidP="00EB6D4A">
            <w:pPr>
              <w:widowControl w:val="0"/>
              <w:autoSpaceDE w:val="0"/>
              <w:autoSpaceDN w:val="0"/>
              <w:adjustRightInd w:val="0"/>
              <w:spacing w:line="276" w:lineRule="auto"/>
              <w:rPr>
                <w:bCs/>
              </w:rPr>
            </w:pPr>
            <w:r w:rsidRPr="009002EA">
              <w:rPr>
                <w:bCs/>
              </w:rPr>
              <w:t>0,2 l/ha</w:t>
            </w:r>
          </w:p>
        </w:tc>
        <w:tc>
          <w:tcPr>
            <w:tcW w:w="568" w:type="dxa"/>
          </w:tcPr>
          <w:p w14:paraId="048EB4E4" w14:textId="77777777" w:rsidR="00B43FA5" w:rsidRDefault="00B43FA5" w:rsidP="00EB6D4A">
            <w:pPr>
              <w:widowControl w:val="0"/>
              <w:autoSpaceDE w:val="0"/>
              <w:autoSpaceDN w:val="0"/>
              <w:adjustRightInd w:val="0"/>
              <w:spacing w:line="276" w:lineRule="auto"/>
              <w:rPr>
                <w:bCs/>
              </w:rPr>
            </w:pPr>
            <w:r>
              <w:rPr>
                <w:bCs/>
              </w:rPr>
              <w:t>14</w:t>
            </w:r>
          </w:p>
        </w:tc>
        <w:tc>
          <w:tcPr>
            <w:tcW w:w="1843" w:type="dxa"/>
          </w:tcPr>
          <w:p w14:paraId="71BE41DA" w14:textId="77777777" w:rsidR="00B43FA5" w:rsidRPr="009002EA" w:rsidRDefault="00B43FA5" w:rsidP="00EB6D4A">
            <w:pPr>
              <w:widowControl w:val="0"/>
              <w:autoSpaceDE w:val="0"/>
              <w:autoSpaceDN w:val="0"/>
              <w:adjustRightInd w:val="0"/>
              <w:spacing w:line="276" w:lineRule="auto"/>
              <w:rPr>
                <w:bCs/>
              </w:rPr>
            </w:pPr>
            <w:r w:rsidRPr="009002EA">
              <w:rPr>
                <w:bCs/>
              </w:rPr>
              <w:t xml:space="preserve">1) od: 20 BBCH, </w:t>
            </w:r>
          </w:p>
          <w:p w14:paraId="2AF13CC9" w14:textId="77777777" w:rsidR="00B43FA5" w:rsidRPr="007F65B0" w:rsidRDefault="00B43FA5" w:rsidP="00EB6D4A">
            <w:pPr>
              <w:widowControl w:val="0"/>
              <w:autoSpaceDE w:val="0"/>
              <w:autoSpaceDN w:val="0"/>
              <w:adjustRightInd w:val="0"/>
              <w:spacing w:line="276" w:lineRule="auto"/>
              <w:rPr>
                <w:bCs/>
              </w:rPr>
            </w:pPr>
            <w:r w:rsidRPr="009002EA">
              <w:rPr>
                <w:bCs/>
              </w:rPr>
              <w:t xml:space="preserve">do: 39 BBCH </w:t>
            </w:r>
          </w:p>
        </w:tc>
        <w:tc>
          <w:tcPr>
            <w:tcW w:w="1275" w:type="dxa"/>
          </w:tcPr>
          <w:p w14:paraId="03B5B6C7" w14:textId="77777777" w:rsidR="00B43FA5" w:rsidRPr="00890080" w:rsidRDefault="00B43FA5" w:rsidP="00EB6D4A">
            <w:pPr>
              <w:widowControl w:val="0"/>
              <w:autoSpaceDE w:val="0"/>
              <w:autoSpaceDN w:val="0"/>
              <w:adjustRightInd w:val="0"/>
              <w:spacing w:line="276" w:lineRule="auto"/>
              <w:ind w:right="-70"/>
              <w:rPr>
                <w:bCs/>
              </w:rPr>
            </w:pPr>
            <w:r w:rsidRPr="009002EA">
              <w:rPr>
                <w:bCs/>
              </w:rPr>
              <w:t xml:space="preserve"> 5) pole</w:t>
            </w:r>
          </w:p>
        </w:tc>
      </w:tr>
      <w:tr w:rsidR="00B43FA5" w:rsidRPr="009002EA" w14:paraId="26E38ABF" w14:textId="77777777" w:rsidTr="00EB6D4A">
        <w:trPr>
          <w:trHeight w:val="57"/>
        </w:trPr>
        <w:tc>
          <w:tcPr>
            <w:tcW w:w="1702" w:type="dxa"/>
          </w:tcPr>
          <w:p w14:paraId="2250C62A" w14:textId="77777777" w:rsidR="00B43FA5" w:rsidRPr="004D5CDA" w:rsidRDefault="00B43FA5" w:rsidP="00EB6D4A">
            <w:pPr>
              <w:widowControl w:val="0"/>
              <w:autoSpaceDE w:val="0"/>
              <w:autoSpaceDN w:val="0"/>
              <w:adjustRightInd w:val="0"/>
              <w:spacing w:line="276" w:lineRule="auto"/>
              <w:rPr>
                <w:bCs/>
              </w:rPr>
            </w:pPr>
            <w:r w:rsidRPr="004D5CDA">
              <w:rPr>
                <w:bCs/>
              </w:rPr>
              <w:t>zelí hlávkové, zelí pekingské, kapusta růžičková</w:t>
            </w:r>
          </w:p>
        </w:tc>
        <w:tc>
          <w:tcPr>
            <w:tcW w:w="2551" w:type="dxa"/>
          </w:tcPr>
          <w:p w14:paraId="0FCF0DDB" w14:textId="77777777" w:rsidR="00B43FA5" w:rsidRPr="009002EA" w:rsidRDefault="00B43FA5" w:rsidP="00EB6D4A">
            <w:pPr>
              <w:widowControl w:val="0"/>
              <w:autoSpaceDE w:val="0"/>
              <w:autoSpaceDN w:val="0"/>
              <w:adjustRightInd w:val="0"/>
              <w:spacing w:line="276" w:lineRule="auto"/>
              <w:rPr>
                <w:bCs/>
              </w:rPr>
            </w:pPr>
            <w:r w:rsidRPr="009002EA">
              <w:rPr>
                <w:bCs/>
              </w:rPr>
              <w:t>dřepčíci, krytonosec čtyřzubý, krytonosec řepkový, pilatka řepková, třásněnky, květilka zelná, mšice</w:t>
            </w:r>
          </w:p>
        </w:tc>
        <w:tc>
          <w:tcPr>
            <w:tcW w:w="1417" w:type="dxa"/>
          </w:tcPr>
          <w:p w14:paraId="155340CF" w14:textId="77777777" w:rsidR="00B43FA5" w:rsidRPr="009002EA" w:rsidRDefault="00B43FA5" w:rsidP="00EB6D4A">
            <w:pPr>
              <w:widowControl w:val="0"/>
              <w:autoSpaceDE w:val="0"/>
              <w:autoSpaceDN w:val="0"/>
              <w:adjustRightInd w:val="0"/>
              <w:spacing w:line="276" w:lineRule="auto"/>
              <w:rPr>
                <w:bCs/>
              </w:rPr>
            </w:pPr>
            <w:r w:rsidRPr="009002EA">
              <w:rPr>
                <w:bCs/>
              </w:rPr>
              <w:t>0,2 l/ha</w:t>
            </w:r>
          </w:p>
        </w:tc>
        <w:tc>
          <w:tcPr>
            <w:tcW w:w="568" w:type="dxa"/>
          </w:tcPr>
          <w:p w14:paraId="35EA0C28" w14:textId="77777777" w:rsidR="00B43FA5" w:rsidRDefault="00B43FA5" w:rsidP="00EB6D4A">
            <w:pPr>
              <w:widowControl w:val="0"/>
              <w:autoSpaceDE w:val="0"/>
              <w:autoSpaceDN w:val="0"/>
              <w:adjustRightInd w:val="0"/>
              <w:spacing w:line="276" w:lineRule="auto"/>
              <w:rPr>
                <w:bCs/>
              </w:rPr>
            </w:pPr>
            <w:r>
              <w:rPr>
                <w:bCs/>
              </w:rPr>
              <w:t>14</w:t>
            </w:r>
          </w:p>
        </w:tc>
        <w:tc>
          <w:tcPr>
            <w:tcW w:w="1843" w:type="dxa"/>
          </w:tcPr>
          <w:p w14:paraId="6EE134E4" w14:textId="77777777" w:rsidR="00B43FA5" w:rsidRPr="009002EA" w:rsidRDefault="00B43FA5" w:rsidP="00EB6D4A">
            <w:pPr>
              <w:widowControl w:val="0"/>
              <w:autoSpaceDE w:val="0"/>
              <w:autoSpaceDN w:val="0"/>
              <w:adjustRightInd w:val="0"/>
              <w:spacing w:line="276" w:lineRule="auto"/>
              <w:rPr>
                <w:bCs/>
              </w:rPr>
            </w:pPr>
            <w:r w:rsidRPr="009002EA">
              <w:rPr>
                <w:bCs/>
              </w:rPr>
              <w:t xml:space="preserve">1) od: 20 BBCH, </w:t>
            </w:r>
          </w:p>
          <w:p w14:paraId="50B71147" w14:textId="77777777" w:rsidR="00B43FA5" w:rsidRPr="007F65B0" w:rsidRDefault="00B43FA5" w:rsidP="00EB6D4A">
            <w:pPr>
              <w:widowControl w:val="0"/>
              <w:autoSpaceDE w:val="0"/>
              <w:autoSpaceDN w:val="0"/>
              <w:adjustRightInd w:val="0"/>
              <w:spacing w:line="276" w:lineRule="auto"/>
              <w:rPr>
                <w:bCs/>
              </w:rPr>
            </w:pPr>
            <w:r w:rsidRPr="009002EA">
              <w:rPr>
                <w:bCs/>
              </w:rPr>
              <w:t xml:space="preserve">do: 39 BBCH </w:t>
            </w:r>
          </w:p>
        </w:tc>
        <w:tc>
          <w:tcPr>
            <w:tcW w:w="1275" w:type="dxa"/>
          </w:tcPr>
          <w:p w14:paraId="1A1EB3C7" w14:textId="77777777" w:rsidR="00B43FA5" w:rsidRPr="00890080" w:rsidRDefault="00B43FA5" w:rsidP="00EB6D4A">
            <w:pPr>
              <w:widowControl w:val="0"/>
              <w:autoSpaceDE w:val="0"/>
              <w:autoSpaceDN w:val="0"/>
              <w:adjustRightInd w:val="0"/>
              <w:spacing w:line="276" w:lineRule="auto"/>
              <w:ind w:right="-70"/>
              <w:rPr>
                <w:bCs/>
              </w:rPr>
            </w:pPr>
            <w:r w:rsidRPr="009002EA">
              <w:rPr>
                <w:bCs/>
              </w:rPr>
              <w:t xml:space="preserve"> 5) pole</w:t>
            </w:r>
          </w:p>
        </w:tc>
      </w:tr>
      <w:tr w:rsidR="00B43FA5" w:rsidRPr="009002EA" w14:paraId="2E0712E4" w14:textId="77777777" w:rsidTr="00EB6D4A">
        <w:trPr>
          <w:trHeight w:val="57"/>
        </w:trPr>
        <w:tc>
          <w:tcPr>
            <w:tcW w:w="1702" w:type="dxa"/>
          </w:tcPr>
          <w:p w14:paraId="024E96BC" w14:textId="77777777" w:rsidR="00B43FA5" w:rsidRPr="004D5CDA" w:rsidRDefault="00B43FA5" w:rsidP="00EB6D4A">
            <w:pPr>
              <w:widowControl w:val="0"/>
              <w:autoSpaceDE w:val="0"/>
              <w:autoSpaceDN w:val="0"/>
              <w:adjustRightInd w:val="0"/>
              <w:spacing w:line="276" w:lineRule="auto"/>
              <w:rPr>
                <w:bCs/>
              </w:rPr>
            </w:pPr>
            <w:r w:rsidRPr="004D5CDA">
              <w:rPr>
                <w:bCs/>
              </w:rPr>
              <w:t xml:space="preserve">lupina bílá, lupina </w:t>
            </w:r>
            <w:r w:rsidRPr="004D5CDA">
              <w:rPr>
                <w:bCs/>
              </w:rPr>
              <w:lastRenderedPageBreak/>
              <w:t>úzkolistá, lupina žlutá</w:t>
            </w:r>
          </w:p>
        </w:tc>
        <w:tc>
          <w:tcPr>
            <w:tcW w:w="2551" w:type="dxa"/>
          </w:tcPr>
          <w:p w14:paraId="1BF95981" w14:textId="77777777" w:rsidR="00B43FA5" w:rsidRPr="009002EA" w:rsidRDefault="00B43FA5" w:rsidP="00EB6D4A">
            <w:pPr>
              <w:widowControl w:val="0"/>
              <w:autoSpaceDE w:val="0"/>
              <w:autoSpaceDN w:val="0"/>
              <w:adjustRightInd w:val="0"/>
              <w:spacing w:line="276" w:lineRule="auto"/>
              <w:rPr>
                <w:bCs/>
              </w:rPr>
            </w:pPr>
            <w:proofErr w:type="spellStart"/>
            <w:r w:rsidRPr="009002EA">
              <w:rPr>
                <w:bCs/>
              </w:rPr>
              <w:lastRenderedPageBreak/>
              <w:t>listopasi</w:t>
            </w:r>
            <w:proofErr w:type="spellEnd"/>
            <w:r w:rsidRPr="009002EA">
              <w:rPr>
                <w:bCs/>
              </w:rPr>
              <w:t xml:space="preserve">, mšice, třásněnky, klopuška </w:t>
            </w:r>
            <w:r w:rsidRPr="009002EA">
              <w:rPr>
                <w:bCs/>
              </w:rPr>
              <w:lastRenderedPageBreak/>
              <w:t xml:space="preserve">chlupatá, </w:t>
            </w:r>
            <w:proofErr w:type="spellStart"/>
            <w:r w:rsidRPr="009002EA">
              <w:rPr>
                <w:bCs/>
              </w:rPr>
              <w:t>zrnokazi</w:t>
            </w:r>
            <w:proofErr w:type="spellEnd"/>
            <w:r w:rsidRPr="009002EA">
              <w:rPr>
                <w:bCs/>
              </w:rPr>
              <w:t>, květilka kořenová</w:t>
            </w:r>
          </w:p>
        </w:tc>
        <w:tc>
          <w:tcPr>
            <w:tcW w:w="1417" w:type="dxa"/>
          </w:tcPr>
          <w:p w14:paraId="47EB6DFA" w14:textId="77777777" w:rsidR="00B43FA5" w:rsidRPr="009002EA" w:rsidRDefault="00B43FA5" w:rsidP="00EB6D4A">
            <w:pPr>
              <w:widowControl w:val="0"/>
              <w:autoSpaceDE w:val="0"/>
              <w:autoSpaceDN w:val="0"/>
              <w:adjustRightInd w:val="0"/>
              <w:spacing w:line="276" w:lineRule="auto"/>
              <w:rPr>
                <w:bCs/>
              </w:rPr>
            </w:pPr>
            <w:r w:rsidRPr="009002EA">
              <w:rPr>
                <w:bCs/>
              </w:rPr>
              <w:lastRenderedPageBreak/>
              <w:t>0,2 l/ha</w:t>
            </w:r>
          </w:p>
        </w:tc>
        <w:tc>
          <w:tcPr>
            <w:tcW w:w="568" w:type="dxa"/>
          </w:tcPr>
          <w:p w14:paraId="2DE6DE92" w14:textId="77777777" w:rsidR="00B43FA5" w:rsidRDefault="00B43FA5" w:rsidP="00EB6D4A">
            <w:pPr>
              <w:widowControl w:val="0"/>
              <w:autoSpaceDE w:val="0"/>
              <w:autoSpaceDN w:val="0"/>
              <w:adjustRightInd w:val="0"/>
              <w:spacing w:line="276" w:lineRule="auto"/>
              <w:rPr>
                <w:bCs/>
              </w:rPr>
            </w:pPr>
            <w:r>
              <w:rPr>
                <w:bCs/>
              </w:rPr>
              <w:t>39</w:t>
            </w:r>
          </w:p>
        </w:tc>
        <w:tc>
          <w:tcPr>
            <w:tcW w:w="1843" w:type="dxa"/>
          </w:tcPr>
          <w:p w14:paraId="0CF55D36" w14:textId="77777777" w:rsidR="00B43FA5" w:rsidRPr="009002EA" w:rsidRDefault="00B43FA5" w:rsidP="00EB6D4A">
            <w:pPr>
              <w:widowControl w:val="0"/>
              <w:autoSpaceDE w:val="0"/>
              <w:autoSpaceDN w:val="0"/>
              <w:adjustRightInd w:val="0"/>
              <w:spacing w:line="276" w:lineRule="auto"/>
              <w:rPr>
                <w:bCs/>
              </w:rPr>
            </w:pPr>
            <w:r w:rsidRPr="009002EA">
              <w:rPr>
                <w:bCs/>
              </w:rPr>
              <w:t xml:space="preserve">1) od: 20 BBCH, </w:t>
            </w:r>
          </w:p>
          <w:p w14:paraId="3C058FBF" w14:textId="77777777" w:rsidR="00B43FA5" w:rsidRPr="009002EA" w:rsidRDefault="00B43FA5" w:rsidP="00EB6D4A">
            <w:pPr>
              <w:widowControl w:val="0"/>
              <w:autoSpaceDE w:val="0"/>
              <w:autoSpaceDN w:val="0"/>
              <w:adjustRightInd w:val="0"/>
              <w:spacing w:line="276" w:lineRule="auto"/>
              <w:rPr>
                <w:bCs/>
              </w:rPr>
            </w:pPr>
            <w:r w:rsidRPr="009002EA">
              <w:rPr>
                <w:bCs/>
              </w:rPr>
              <w:t xml:space="preserve">do: 39 BBCH </w:t>
            </w:r>
            <w:r w:rsidRPr="009002EA">
              <w:rPr>
                <w:bCs/>
              </w:rPr>
              <w:lastRenderedPageBreak/>
              <w:t xml:space="preserve">nebo </w:t>
            </w:r>
          </w:p>
          <w:p w14:paraId="3C6875E4" w14:textId="77777777" w:rsidR="00B43FA5" w:rsidRPr="009002EA" w:rsidRDefault="00B43FA5" w:rsidP="00EB6D4A">
            <w:pPr>
              <w:widowControl w:val="0"/>
              <w:autoSpaceDE w:val="0"/>
              <w:autoSpaceDN w:val="0"/>
              <w:adjustRightInd w:val="0"/>
              <w:spacing w:line="276" w:lineRule="auto"/>
              <w:rPr>
                <w:bCs/>
              </w:rPr>
            </w:pPr>
            <w:r w:rsidRPr="009002EA">
              <w:rPr>
                <w:bCs/>
              </w:rPr>
              <w:t xml:space="preserve">od: 50 BBCH, </w:t>
            </w:r>
          </w:p>
          <w:p w14:paraId="0E7F8E10" w14:textId="77777777" w:rsidR="00B43FA5" w:rsidRPr="007F65B0" w:rsidRDefault="00B43FA5" w:rsidP="00EB6D4A">
            <w:pPr>
              <w:widowControl w:val="0"/>
              <w:autoSpaceDE w:val="0"/>
              <w:autoSpaceDN w:val="0"/>
              <w:adjustRightInd w:val="0"/>
              <w:spacing w:line="276" w:lineRule="auto"/>
              <w:rPr>
                <w:bCs/>
              </w:rPr>
            </w:pPr>
            <w:r w:rsidRPr="009002EA">
              <w:rPr>
                <w:bCs/>
              </w:rPr>
              <w:t xml:space="preserve">do: 79 BBCH </w:t>
            </w:r>
          </w:p>
        </w:tc>
        <w:tc>
          <w:tcPr>
            <w:tcW w:w="1275" w:type="dxa"/>
          </w:tcPr>
          <w:p w14:paraId="4E79B44F" w14:textId="77777777" w:rsidR="00B43FA5" w:rsidRPr="00890080" w:rsidRDefault="00B43FA5" w:rsidP="00EB6D4A">
            <w:pPr>
              <w:widowControl w:val="0"/>
              <w:autoSpaceDE w:val="0"/>
              <w:autoSpaceDN w:val="0"/>
              <w:adjustRightInd w:val="0"/>
              <w:spacing w:line="276" w:lineRule="auto"/>
              <w:ind w:right="-70"/>
              <w:rPr>
                <w:bCs/>
              </w:rPr>
            </w:pPr>
          </w:p>
        </w:tc>
      </w:tr>
      <w:tr w:rsidR="00B43FA5" w:rsidRPr="009002EA" w14:paraId="1BD43F9C" w14:textId="77777777" w:rsidTr="00EB6D4A">
        <w:trPr>
          <w:trHeight w:val="57"/>
        </w:trPr>
        <w:tc>
          <w:tcPr>
            <w:tcW w:w="1702" w:type="dxa"/>
          </w:tcPr>
          <w:p w14:paraId="606C86A6" w14:textId="77777777" w:rsidR="00B43FA5" w:rsidRPr="004D5CDA" w:rsidRDefault="00B43FA5" w:rsidP="00EB6D4A">
            <w:pPr>
              <w:widowControl w:val="0"/>
              <w:autoSpaceDE w:val="0"/>
              <w:autoSpaceDN w:val="0"/>
              <w:adjustRightInd w:val="0"/>
              <w:spacing w:line="276" w:lineRule="auto"/>
              <w:rPr>
                <w:bCs/>
              </w:rPr>
            </w:pPr>
            <w:r w:rsidRPr="004D5CDA">
              <w:rPr>
                <w:bCs/>
              </w:rPr>
              <w:t>tabák</w:t>
            </w:r>
          </w:p>
        </w:tc>
        <w:tc>
          <w:tcPr>
            <w:tcW w:w="2551" w:type="dxa"/>
          </w:tcPr>
          <w:p w14:paraId="3E7675A2" w14:textId="77777777" w:rsidR="00B43FA5" w:rsidRPr="009002EA" w:rsidRDefault="00B43FA5" w:rsidP="00EB6D4A">
            <w:pPr>
              <w:widowControl w:val="0"/>
              <w:autoSpaceDE w:val="0"/>
              <w:autoSpaceDN w:val="0"/>
              <w:adjustRightInd w:val="0"/>
              <w:spacing w:line="276" w:lineRule="auto"/>
              <w:rPr>
                <w:bCs/>
              </w:rPr>
            </w:pPr>
            <w:r w:rsidRPr="009002EA">
              <w:rPr>
                <w:bCs/>
              </w:rPr>
              <w:t>třásněnka zahradní, mšice</w:t>
            </w:r>
          </w:p>
        </w:tc>
        <w:tc>
          <w:tcPr>
            <w:tcW w:w="1417" w:type="dxa"/>
          </w:tcPr>
          <w:p w14:paraId="618B8DD5" w14:textId="77777777" w:rsidR="00B43FA5" w:rsidRPr="009002EA" w:rsidRDefault="00B43FA5" w:rsidP="00EB6D4A">
            <w:pPr>
              <w:widowControl w:val="0"/>
              <w:autoSpaceDE w:val="0"/>
              <w:autoSpaceDN w:val="0"/>
              <w:adjustRightInd w:val="0"/>
              <w:spacing w:line="276" w:lineRule="auto"/>
              <w:rPr>
                <w:bCs/>
              </w:rPr>
            </w:pPr>
            <w:r w:rsidRPr="009002EA">
              <w:rPr>
                <w:bCs/>
              </w:rPr>
              <w:t>0,2 l/ha</w:t>
            </w:r>
          </w:p>
        </w:tc>
        <w:tc>
          <w:tcPr>
            <w:tcW w:w="568" w:type="dxa"/>
          </w:tcPr>
          <w:p w14:paraId="41CD173F" w14:textId="77777777" w:rsidR="00B43FA5" w:rsidRPr="004D5CDA" w:rsidRDefault="00B43FA5" w:rsidP="00EB6D4A">
            <w:pPr>
              <w:widowControl w:val="0"/>
              <w:autoSpaceDE w:val="0"/>
              <w:autoSpaceDN w:val="0"/>
              <w:adjustRightInd w:val="0"/>
              <w:spacing w:line="276" w:lineRule="auto"/>
              <w:rPr>
                <w:bCs/>
              </w:rPr>
            </w:pPr>
            <w:r w:rsidRPr="004D5CDA">
              <w:rPr>
                <w:bCs/>
              </w:rPr>
              <w:t>-</w:t>
            </w:r>
          </w:p>
        </w:tc>
        <w:tc>
          <w:tcPr>
            <w:tcW w:w="1843" w:type="dxa"/>
          </w:tcPr>
          <w:p w14:paraId="740190D1" w14:textId="77777777" w:rsidR="00B43FA5" w:rsidRPr="004D5CDA" w:rsidRDefault="00B43FA5" w:rsidP="00EB6D4A">
            <w:pPr>
              <w:widowControl w:val="0"/>
              <w:autoSpaceDE w:val="0"/>
              <w:autoSpaceDN w:val="0"/>
              <w:adjustRightInd w:val="0"/>
              <w:spacing w:line="276" w:lineRule="auto"/>
              <w:rPr>
                <w:bCs/>
              </w:rPr>
            </w:pPr>
            <w:r w:rsidRPr="004D5CDA">
              <w:rPr>
                <w:bCs/>
              </w:rPr>
              <w:t xml:space="preserve">1) od: 50 BBCH, </w:t>
            </w:r>
          </w:p>
          <w:p w14:paraId="7B1DA652" w14:textId="77777777" w:rsidR="00B43FA5" w:rsidRPr="004D5CDA" w:rsidRDefault="00B43FA5" w:rsidP="00EB6D4A">
            <w:pPr>
              <w:widowControl w:val="0"/>
              <w:autoSpaceDE w:val="0"/>
              <w:autoSpaceDN w:val="0"/>
              <w:adjustRightInd w:val="0"/>
              <w:spacing w:line="276" w:lineRule="auto"/>
              <w:rPr>
                <w:bCs/>
              </w:rPr>
            </w:pPr>
            <w:r w:rsidRPr="002950EB">
              <w:rPr>
                <w:bCs/>
              </w:rPr>
              <w:t>do: 70 BBCH</w:t>
            </w:r>
            <w:r w:rsidRPr="004D5CDA">
              <w:rPr>
                <w:bCs/>
              </w:rPr>
              <w:t xml:space="preserve"> </w:t>
            </w:r>
          </w:p>
        </w:tc>
        <w:tc>
          <w:tcPr>
            <w:tcW w:w="1275" w:type="dxa"/>
          </w:tcPr>
          <w:p w14:paraId="3B82967E" w14:textId="77777777" w:rsidR="00B43FA5" w:rsidRPr="00890080" w:rsidRDefault="00B43FA5" w:rsidP="00EB6D4A">
            <w:pPr>
              <w:widowControl w:val="0"/>
              <w:autoSpaceDE w:val="0"/>
              <w:autoSpaceDN w:val="0"/>
              <w:adjustRightInd w:val="0"/>
              <w:spacing w:line="276" w:lineRule="auto"/>
              <w:ind w:right="-70"/>
              <w:rPr>
                <w:bCs/>
              </w:rPr>
            </w:pPr>
          </w:p>
        </w:tc>
      </w:tr>
    </w:tbl>
    <w:p w14:paraId="32D2BDBF" w14:textId="77777777" w:rsidR="00EB6D4A" w:rsidRDefault="00EB6D4A" w:rsidP="00EB6D4A">
      <w:pPr>
        <w:pStyle w:val="Bezmezer"/>
        <w:widowControl w:val="0"/>
        <w:spacing w:line="276" w:lineRule="auto"/>
        <w:ind w:left="0"/>
        <w:rPr>
          <w:rFonts w:ascii="Times New Roman" w:hAnsi="Times New Roman"/>
          <w:sz w:val="24"/>
          <w:szCs w:val="24"/>
        </w:rPr>
      </w:pPr>
    </w:p>
    <w:p w14:paraId="3899035D" w14:textId="79F7CF25" w:rsidR="00B43FA5" w:rsidRDefault="00B43FA5" w:rsidP="00EB6D4A">
      <w:pPr>
        <w:pStyle w:val="Bezmezer"/>
        <w:widowControl w:val="0"/>
        <w:spacing w:line="276" w:lineRule="auto"/>
        <w:ind w:left="0"/>
        <w:rPr>
          <w:rFonts w:ascii="Times New Roman" w:hAnsi="Times New Roman"/>
          <w:sz w:val="24"/>
          <w:szCs w:val="24"/>
        </w:rPr>
      </w:pPr>
      <w:r w:rsidRPr="007E6C76">
        <w:rPr>
          <w:rFonts w:ascii="Times New Roman" w:hAnsi="Times New Roman"/>
          <w:sz w:val="24"/>
          <w:szCs w:val="24"/>
        </w:rPr>
        <w:t>OL (ochranná lhůta) je dána počtem dnů, které je nutné dodržet mezi termínem poslední aplikace a sklizní</w:t>
      </w:r>
    </w:p>
    <w:p w14:paraId="6122C965" w14:textId="77777777" w:rsidR="00B43FA5" w:rsidRDefault="00B43FA5" w:rsidP="00EB6D4A">
      <w:pPr>
        <w:pStyle w:val="Bezmezer"/>
        <w:widowControl w:val="0"/>
        <w:spacing w:line="276" w:lineRule="auto"/>
        <w:ind w:left="0"/>
        <w:rPr>
          <w:rFonts w:ascii="Times New Roman" w:hAnsi="Times New Roman"/>
          <w:sz w:val="24"/>
          <w:szCs w:val="24"/>
        </w:rPr>
      </w:pPr>
      <w:r>
        <w:rPr>
          <w:rFonts w:ascii="Times New Roman" w:hAnsi="Times New Roman"/>
          <w:sz w:val="24"/>
          <w:szCs w:val="24"/>
        </w:rPr>
        <w:t xml:space="preserve">AT </w:t>
      </w:r>
      <w:r w:rsidRPr="00E70461">
        <w:rPr>
          <w:rFonts w:ascii="Times New Roman" w:hAnsi="Times New Roman"/>
          <w:sz w:val="24"/>
          <w:szCs w:val="24"/>
        </w:rPr>
        <w:t>– ochranná lhůta je dána odstupem mezi termínem</w:t>
      </w:r>
      <w:r>
        <w:rPr>
          <w:rFonts w:ascii="Times New Roman" w:hAnsi="Times New Roman"/>
          <w:sz w:val="24"/>
          <w:szCs w:val="24"/>
        </w:rPr>
        <w:t xml:space="preserve"> poslední</w:t>
      </w:r>
      <w:r w:rsidRPr="00E70461">
        <w:rPr>
          <w:rFonts w:ascii="Times New Roman" w:hAnsi="Times New Roman"/>
          <w:sz w:val="24"/>
          <w:szCs w:val="24"/>
        </w:rPr>
        <w:t xml:space="preserve"> aplikace a sklizní.</w:t>
      </w:r>
    </w:p>
    <w:p w14:paraId="0E9513E4" w14:textId="77777777" w:rsidR="00B43FA5" w:rsidRDefault="00B43FA5" w:rsidP="00EB6D4A">
      <w:pPr>
        <w:pStyle w:val="Bezmezer"/>
        <w:widowControl w:val="0"/>
        <w:spacing w:line="276" w:lineRule="auto"/>
        <w:ind w:left="0"/>
        <w:rPr>
          <w:rFonts w:ascii="Times New Roman" w:hAnsi="Times New Roman"/>
          <w:sz w:val="24"/>
          <w:szCs w:val="24"/>
        </w:rPr>
      </w:pPr>
      <w:r w:rsidRPr="004B2A31">
        <w:rPr>
          <w:rFonts w:ascii="Times New Roman" w:hAnsi="Times New Roman"/>
          <w:sz w:val="24"/>
          <w:szCs w:val="24"/>
        </w:rPr>
        <w:t>(–) – ochrannou lhůtu není nutné stanovit</w:t>
      </w:r>
    </w:p>
    <w:p w14:paraId="0828D066" w14:textId="77777777" w:rsidR="00B43FA5" w:rsidRDefault="00B43FA5" w:rsidP="00EB6D4A">
      <w:pPr>
        <w:pStyle w:val="Bezmezer"/>
        <w:widowControl w:val="0"/>
        <w:spacing w:line="276" w:lineRule="auto"/>
        <w:ind w:left="0"/>
        <w:rPr>
          <w:rFonts w:ascii="Times New Roman" w:hAnsi="Times New Roman"/>
          <w:sz w:val="24"/>
          <w:szCs w:val="24"/>
        </w:rPr>
      </w:pPr>
    </w:p>
    <w:p w14:paraId="20CF7FDF" w14:textId="77777777" w:rsidR="00B43FA5" w:rsidRDefault="00B43FA5" w:rsidP="00EB6D4A">
      <w:pPr>
        <w:pStyle w:val="Bezmezer"/>
        <w:widowControl w:val="0"/>
        <w:spacing w:line="276" w:lineRule="auto"/>
        <w:ind w:left="0"/>
        <w:rPr>
          <w:rFonts w:ascii="Times New Roman" w:hAnsi="Times New Roman"/>
          <w:sz w:val="24"/>
          <w:szCs w:val="24"/>
        </w:rPr>
      </w:pPr>
      <w:r w:rsidRPr="00FF7C70">
        <w:rPr>
          <w:rFonts w:ascii="Times New Roman" w:hAnsi="Times New Roman"/>
          <w:sz w:val="24"/>
          <w:szCs w:val="24"/>
        </w:rPr>
        <w:t>Skleník je definován Nařízením (ES) č. 1107/2009.</w:t>
      </w:r>
    </w:p>
    <w:p w14:paraId="536944EF" w14:textId="77777777" w:rsidR="00B43FA5" w:rsidRDefault="00B43FA5" w:rsidP="00EB6D4A">
      <w:pPr>
        <w:pStyle w:val="Bezmezer"/>
        <w:widowControl w:val="0"/>
        <w:spacing w:line="276" w:lineRule="auto"/>
        <w:ind w:left="0"/>
        <w:rPr>
          <w:rFonts w:ascii="Times New Roman" w:hAnsi="Times New Roman"/>
          <w:sz w:val="24"/>
          <w:szCs w:val="24"/>
        </w:rPr>
      </w:pPr>
    </w:p>
    <w:tbl>
      <w:tblPr>
        <w:tblStyle w:val="Mkatabulky"/>
        <w:tblW w:w="9498" w:type="dxa"/>
        <w:tblInd w:w="-147" w:type="dxa"/>
        <w:tblLayout w:type="fixed"/>
        <w:tblLook w:val="01E0" w:firstRow="1" w:lastRow="1" w:firstColumn="1" w:lastColumn="1" w:noHBand="0" w:noVBand="0"/>
      </w:tblPr>
      <w:tblGrid>
        <w:gridCol w:w="3686"/>
        <w:gridCol w:w="1418"/>
        <w:gridCol w:w="1134"/>
        <w:gridCol w:w="1842"/>
        <w:gridCol w:w="1418"/>
      </w:tblGrid>
      <w:tr w:rsidR="00B43FA5" w:rsidRPr="009A23FB" w14:paraId="15FB848F" w14:textId="77777777" w:rsidTr="00EB6D4A">
        <w:tc>
          <w:tcPr>
            <w:tcW w:w="3686" w:type="dxa"/>
          </w:tcPr>
          <w:p w14:paraId="08866423" w14:textId="77777777" w:rsidR="00B43FA5" w:rsidRPr="009A23FB" w:rsidRDefault="00B43FA5" w:rsidP="00EB6D4A">
            <w:pPr>
              <w:widowControl w:val="0"/>
              <w:autoSpaceDE w:val="0"/>
              <w:autoSpaceDN w:val="0"/>
              <w:adjustRightInd w:val="0"/>
              <w:spacing w:line="276" w:lineRule="auto"/>
              <w:rPr>
                <w:bCs/>
              </w:rPr>
            </w:pPr>
            <w:bookmarkStart w:id="11" w:name="_Hlk161300626"/>
            <w:r w:rsidRPr="009A23FB">
              <w:rPr>
                <w:bCs/>
              </w:rPr>
              <w:t>Plodina, oblast použití</w:t>
            </w:r>
          </w:p>
        </w:tc>
        <w:tc>
          <w:tcPr>
            <w:tcW w:w="1418" w:type="dxa"/>
          </w:tcPr>
          <w:p w14:paraId="26BC47FE" w14:textId="77777777" w:rsidR="00B43FA5" w:rsidRPr="009A23FB" w:rsidRDefault="00B43FA5" w:rsidP="00EB6D4A">
            <w:pPr>
              <w:widowControl w:val="0"/>
              <w:autoSpaceDE w:val="0"/>
              <w:autoSpaceDN w:val="0"/>
              <w:adjustRightInd w:val="0"/>
              <w:spacing w:line="276" w:lineRule="auto"/>
              <w:ind w:right="-104"/>
              <w:rPr>
                <w:bCs/>
              </w:rPr>
            </w:pPr>
            <w:r w:rsidRPr="009A23FB">
              <w:rPr>
                <w:bCs/>
              </w:rPr>
              <w:t>Dávka vody</w:t>
            </w:r>
          </w:p>
        </w:tc>
        <w:tc>
          <w:tcPr>
            <w:tcW w:w="1134" w:type="dxa"/>
          </w:tcPr>
          <w:p w14:paraId="2022945F" w14:textId="77777777" w:rsidR="00B43FA5" w:rsidRPr="009A23FB" w:rsidRDefault="00B43FA5" w:rsidP="00EB6D4A">
            <w:pPr>
              <w:widowControl w:val="0"/>
              <w:autoSpaceDE w:val="0"/>
              <w:autoSpaceDN w:val="0"/>
              <w:adjustRightInd w:val="0"/>
              <w:spacing w:line="276" w:lineRule="auto"/>
              <w:ind w:right="-110"/>
              <w:rPr>
                <w:bCs/>
              </w:rPr>
            </w:pPr>
            <w:r w:rsidRPr="009A23FB">
              <w:rPr>
                <w:bCs/>
              </w:rPr>
              <w:t>Způsob aplikace</w:t>
            </w:r>
          </w:p>
        </w:tc>
        <w:tc>
          <w:tcPr>
            <w:tcW w:w="1842" w:type="dxa"/>
          </w:tcPr>
          <w:p w14:paraId="69A2C3B8" w14:textId="7AB371A5" w:rsidR="00B43FA5" w:rsidRPr="009A23FB" w:rsidRDefault="00B43FA5" w:rsidP="00EB6D4A">
            <w:pPr>
              <w:widowControl w:val="0"/>
              <w:autoSpaceDE w:val="0"/>
              <w:autoSpaceDN w:val="0"/>
              <w:adjustRightInd w:val="0"/>
              <w:spacing w:line="276" w:lineRule="auto"/>
              <w:ind w:right="-108"/>
              <w:rPr>
                <w:bCs/>
              </w:rPr>
            </w:pPr>
            <w:r w:rsidRPr="009A23FB">
              <w:rPr>
                <w:bCs/>
              </w:rPr>
              <w:t>Max. počet aplikací v</w:t>
            </w:r>
            <w:r w:rsidR="00EB6D4A">
              <w:rPr>
                <w:bCs/>
              </w:rPr>
              <w:t xml:space="preserve"> </w:t>
            </w:r>
            <w:r w:rsidRPr="009A23FB">
              <w:rPr>
                <w:bCs/>
              </w:rPr>
              <w:t>plodině</w:t>
            </w:r>
          </w:p>
        </w:tc>
        <w:tc>
          <w:tcPr>
            <w:tcW w:w="1418" w:type="dxa"/>
          </w:tcPr>
          <w:p w14:paraId="243B676D" w14:textId="77777777" w:rsidR="00B43FA5" w:rsidRPr="009A23FB" w:rsidRDefault="00B43FA5" w:rsidP="00EB6D4A">
            <w:pPr>
              <w:widowControl w:val="0"/>
              <w:autoSpaceDE w:val="0"/>
              <w:autoSpaceDN w:val="0"/>
              <w:adjustRightInd w:val="0"/>
              <w:spacing w:line="276" w:lineRule="auto"/>
              <w:ind w:right="-102"/>
              <w:rPr>
                <w:bCs/>
              </w:rPr>
            </w:pPr>
            <w:r>
              <w:rPr>
                <w:bCs/>
              </w:rPr>
              <w:t>Interval mezi aplikacemi</w:t>
            </w:r>
          </w:p>
        </w:tc>
      </w:tr>
      <w:tr w:rsidR="00B43FA5" w:rsidRPr="009002EA" w14:paraId="48F7AA2D" w14:textId="77777777" w:rsidTr="00EB6D4A">
        <w:tc>
          <w:tcPr>
            <w:tcW w:w="3686" w:type="dxa"/>
          </w:tcPr>
          <w:p w14:paraId="6D19321F" w14:textId="77777777" w:rsidR="00B43FA5" w:rsidRPr="009A23FB" w:rsidRDefault="00B43FA5" w:rsidP="00EB6D4A">
            <w:pPr>
              <w:widowControl w:val="0"/>
              <w:autoSpaceDE w:val="0"/>
              <w:autoSpaceDN w:val="0"/>
              <w:adjustRightInd w:val="0"/>
              <w:spacing w:line="276" w:lineRule="auto"/>
              <w:rPr>
                <w:bCs/>
              </w:rPr>
            </w:pPr>
            <w:r w:rsidRPr="009002EA">
              <w:rPr>
                <w:bCs/>
              </w:rPr>
              <w:t>řepka olejka jarní, žito jarní, len setý, konopí seté, hrách, bob, čočka, fazol, cibule, cibule šalotka, česnek, pór, pažitka, lupina bílá, lupina úzkolistá, lupina žlutá</w:t>
            </w:r>
          </w:p>
        </w:tc>
        <w:tc>
          <w:tcPr>
            <w:tcW w:w="1418" w:type="dxa"/>
          </w:tcPr>
          <w:p w14:paraId="7AA4B6BC" w14:textId="77777777" w:rsidR="00B43FA5" w:rsidRPr="009A23FB" w:rsidRDefault="00B43FA5" w:rsidP="00EB6D4A">
            <w:pPr>
              <w:widowControl w:val="0"/>
              <w:autoSpaceDE w:val="0"/>
              <w:autoSpaceDN w:val="0"/>
              <w:adjustRightInd w:val="0"/>
              <w:spacing w:line="276" w:lineRule="auto"/>
              <w:ind w:right="-104"/>
              <w:rPr>
                <w:bCs/>
              </w:rPr>
            </w:pPr>
            <w:r w:rsidRPr="009002EA">
              <w:rPr>
                <w:bCs/>
              </w:rPr>
              <w:t>200-300 l/ha</w:t>
            </w:r>
          </w:p>
        </w:tc>
        <w:tc>
          <w:tcPr>
            <w:tcW w:w="1134" w:type="dxa"/>
          </w:tcPr>
          <w:p w14:paraId="1C0344A8" w14:textId="77777777" w:rsidR="00B43FA5" w:rsidRPr="009A23FB" w:rsidRDefault="00B43FA5" w:rsidP="00EB6D4A">
            <w:pPr>
              <w:widowControl w:val="0"/>
              <w:autoSpaceDE w:val="0"/>
              <w:autoSpaceDN w:val="0"/>
              <w:adjustRightInd w:val="0"/>
              <w:spacing w:line="276" w:lineRule="auto"/>
              <w:ind w:right="-110"/>
              <w:rPr>
                <w:bCs/>
              </w:rPr>
            </w:pPr>
            <w:r w:rsidRPr="009002EA">
              <w:rPr>
                <w:bCs/>
              </w:rPr>
              <w:t>postřik</w:t>
            </w:r>
          </w:p>
        </w:tc>
        <w:tc>
          <w:tcPr>
            <w:tcW w:w="1842" w:type="dxa"/>
          </w:tcPr>
          <w:p w14:paraId="446DAC56" w14:textId="77777777" w:rsidR="00B43FA5" w:rsidRPr="009A23FB" w:rsidRDefault="00B43FA5" w:rsidP="00EB6D4A">
            <w:pPr>
              <w:widowControl w:val="0"/>
              <w:autoSpaceDE w:val="0"/>
              <w:autoSpaceDN w:val="0"/>
              <w:adjustRightInd w:val="0"/>
              <w:spacing w:line="276" w:lineRule="auto"/>
              <w:ind w:right="-108"/>
              <w:rPr>
                <w:bCs/>
              </w:rPr>
            </w:pPr>
            <w:r w:rsidRPr="009002EA">
              <w:rPr>
                <w:bCs/>
              </w:rPr>
              <w:t xml:space="preserve">  1x</w:t>
            </w:r>
          </w:p>
        </w:tc>
        <w:tc>
          <w:tcPr>
            <w:tcW w:w="1418" w:type="dxa"/>
          </w:tcPr>
          <w:p w14:paraId="3E7927C6" w14:textId="77777777" w:rsidR="00B43FA5" w:rsidRPr="009A23FB" w:rsidRDefault="00B43FA5" w:rsidP="00EB6D4A">
            <w:pPr>
              <w:widowControl w:val="0"/>
              <w:autoSpaceDE w:val="0"/>
              <w:autoSpaceDN w:val="0"/>
              <w:adjustRightInd w:val="0"/>
              <w:spacing w:line="276" w:lineRule="auto"/>
              <w:ind w:right="-102"/>
              <w:rPr>
                <w:bCs/>
              </w:rPr>
            </w:pPr>
          </w:p>
        </w:tc>
      </w:tr>
      <w:tr w:rsidR="00B43FA5" w:rsidRPr="009002EA" w14:paraId="0EDA4DE5" w14:textId="77777777" w:rsidTr="00EB6D4A">
        <w:tc>
          <w:tcPr>
            <w:tcW w:w="3686" w:type="dxa"/>
          </w:tcPr>
          <w:p w14:paraId="6048529E" w14:textId="77777777" w:rsidR="00B43FA5" w:rsidRPr="007F65B0" w:rsidRDefault="00B43FA5" w:rsidP="00EB6D4A">
            <w:pPr>
              <w:widowControl w:val="0"/>
              <w:autoSpaceDE w:val="0"/>
              <w:autoSpaceDN w:val="0"/>
              <w:adjustRightInd w:val="0"/>
              <w:spacing w:line="276" w:lineRule="auto"/>
              <w:rPr>
                <w:bCs/>
              </w:rPr>
            </w:pPr>
            <w:r w:rsidRPr="009002EA">
              <w:rPr>
                <w:bCs/>
              </w:rPr>
              <w:t>rajče, paprika, baklažán</w:t>
            </w:r>
          </w:p>
        </w:tc>
        <w:tc>
          <w:tcPr>
            <w:tcW w:w="1418" w:type="dxa"/>
          </w:tcPr>
          <w:p w14:paraId="5196622C" w14:textId="77777777" w:rsidR="00B43FA5" w:rsidRPr="007F65B0" w:rsidRDefault="00B43FA5" w:rsidP="00EB6D4A">
            <w:pPr>
              <w:widowControl w:val="0"/>
              <w:autoSpaceDE w:val="0"/>
              <w:autoSpaceDN w:val="0"/>
              <w:adjustRightInd w:val="0"/>
              <w:spacing w:line="276" w:lineRule="auto"/>
              <w:ind w:right="-104"/>
              <w:rPr>
                <w:bCs/>
              </w:rPr>
            </w:pPr>
            <w:r w:rsidRPr="009002EA">
              <w:rPr>
                <w:bCs/>
              </w:rPr>
              <w:t>600-750 l/ha</w:t>
            </w:r>
          </w:p>
        </w:tc>
        <w:tc>
          <w:tcPr>
            <w:tcW w:w="1134" w:type="dxa"/>
          </w:tcPr>
          <w:p w14:paraId="1141059C" w14:textId="77777777" w:rsidR="00B43FA5" w:rsidRPr="007F65B0" w:rsidRDefault="00B43FA5" w:rsidP="00EB6D4A">
            <w:pPr>
              <w:widowControl w:val="0"/>
              <w:autoSpaceDE w:val="0"/>
              <w:autoSpaceDN w:val="0"/>
              <w:adjustRightInd w:val="0"/>
              <w:spacing w:line="276" w:lineRule="auto"/>
              <w:ind w:right="-110"/>
              <w:rPr>
                <w:bCs/>
              </w:rPr>
            </w:pPr>
            <w:r w:rsidRPr="009002EA">
              <w:rPr>
                <w:bCs/>
              </w:rPr>
              <w:t>postřik</w:t>
            </w:r>
          </w:p>
        </w:tc>
        <w:tc>
          <w:tcPr>
            <w:tcW w:w="1842" w:type="dxa"/>
          </w:tcPr>
          <w:p w14:paraId="0680DA10" w14:textId="77777777" w:rsidR="00B43FA5" w:rsidRPr="002950EB" w:rsidRDefault="00B43FA5" w:rsidP="00EB6D4A">
            <w:pPr>
              <w:widowControl w:val="0"/>
              <w:autoSpaceDE w:val="0"/>
              <w:autoSpaceDN w:val="0"/>
              <w:adjustRightInd w:val="0"/>
              <w:spacing w:line="276" w:lineRule="auto"/>
              <w:ind w:right="-108"/>
              <w:rPr>
                <w:bCs/>
              </w:rPr>
            </w:pPr>
            <w:r w:rsidRPr="002950EB">
              <w:rPr>
                <w:bCs/>
              </w:rPr>
              <w:t>1x nebo 2x dělená aplikace</w:t>
            </w:r>
          </w:p>
        </w:tc>
        <w:tc>
          <w:tcPr>
            <w:tcW w:w="1418" w:type="dxa"/>
          </w:tcPr>
          <w:p w14:paraId="183A479F" w14:textId="77777777" w:rsidR="00B43FA5" w:rsidRPr="007F65B0" w:rsidRDefault="00B43FA5" w:rsidP="00EB6D4A">
            <w:pPr>
              <w:widowControl w:val="0"/>
              <w:autoSpaceDE w:val="0"/>
              <w:autoSpaceDN w:val="0"/>
              <w:adjustRightInd w:val="0"/>
              <w:spacing w:line="276" w:lineRule="auto"/>
              <w:ind w:right="-102"/>
              <w:rPr>
                <w:bCs/>
              </w:rPr>
            </w:pPr>
            <w:r w:rsidRPr="009002EA">
              <w:rPr>
                <w:bCs/>
              </w:rPr>
              <w:t>20-30 dnů</w:t>
            </w:r>
          </w:p>
        </w:tc>
      </w:tr>
      <w:tr w:rsidR="00B43FA5" w:rsidRPr="009002EA" w14:paraId="74F4173E" w14:textId="77777777" w:rsidTr="00EB6D4A">
        <w:tc>
          <w:tcPr>
            <w:tcW w:w="3686" w:type="dxa"/>
          </w:tcPr>
          <w:p w14:paraId="67EB0755" w14:textId="77777777" w:rsidR="00B43FA5" w:rsidRPr="007F65B0" w:rsidRDefault="00B43FA5" w:rsidP="00EB6D4A">
            <w:pPr>
              <w:widowControl w:val="0"/>
              <w:autoSpaceDE w:val="0"/>
              <w:autoSpaceDN w:val="0"/>
              <w:adjustRightInd w:val="0"/>
              <w:spacing w:line="276" w:lineRule="auto"/>
              <w:rPr>
                <w:bCs/>
              </w:rPr>
            </w:pPr>
            <w:r w:rsidRPr="009002EA">
              <w:rPr>
                <w:bCs/>
              </w:rPr>
              <w:t>okrasné školky, lesní školky, lesní dřeviny</w:t>
            </w:r>
          </w:p>
        </w:tc>
        <w:tc>
          <w:tcPr>
            <w:tcW w:w="1418" w:type="dxa"/>
          </w:tcPr>
          <w:p w14:paraId="3E852A1C" w14:textId="77777777" w:rsidR="00B43FA5" w:rsidRPr="007F65B0" w:rsidRDefault="00B43FA5" w:rsidP="00EB6D4A">
            <w:pPr>
              <w:widowControl w:val="0"/>
              <w:autoSpaceDE w:val="0"/>
              <w:autoSpaceDN w:val="0"/>
              <w:adjustRightInd w:val="0"/>
              <w:spacing w:line="276" w:lineRule="auto"/>
              <w:ind w:right="-104"/>
              <w:rPr>
                <w:bCs/>
              </w:rPr>
            </w:pPr>
            <w:r w:rsidRPr="009002EA">
              <w:rPr>
                <w:bCs/>
              </w:rPr>
              <w:t>250-400 l/ha</w:t>
            </w:r>
          </w:p>
        </w:tc>
        <w:tc>
          <w:tcPr>
            <w:tcW w:w="1134" w:type="dxa"/>
          </w:tcPr>
          <w:p w14:paraId="15AD5309" w14:textId="77777777" w:rsidR="00B43FA5" w:rsidRPr="007F65B0" w:rsidRDefault="00B43FA5" w:rsidP="00EB6D4A">
            <w:pPr>
              <w:widowControl w:val="0"/>
              <w:autoSpaceDE w:val="0"/>
              <w:autoSpaceDN w:val="0"/>
              <w:adjustRightInd w:val="0"/>
              <w:spacing w:line="276" w:lineRule="auto"/>
              <w:ind w:right="-110"/>
              <w:rPr>
                <w:bCs/>
              </w:rPr>
            </w:pPr>
            <w:r w:rsidRPr="009002EA">
              <w:rPr>
                <w:bCs/>
              </w:rPr>
              <w:t>postřik</w:t>
            </w:r>
          </w:p>
        </w:tc>
        <w:tc>
          <w:tcPr>
            <w:tcW w:w="1842" w:type="dxa"/>
          </w:tcPr>
          <w:p w14:paraId="35573219" w14:textId="77777777" w:rsidR="00B43FA5" w:rsidRPr="007F65B0" w:rsidRDefault="00B43FA5" w:rsidP="00EB6D4A">
            <w:pPr>
              <w:widowControl w:val="0"/>
              <w:autoSpaceDE w:val="0"/>
              <w:autoSpaceDN w:val="0"/>
              <w:adjustRightInd w:val="0"/>
              <w:spacing w:line="276" w:lineRule="auto"/>
              <w:ind w:right="-108"/>
              <w:rPr>
                <w:bCs/>
              </w:rPr>
            </w:pPr>
            <w:r w:rsidRPr="009002EA">
              <w:rPr>
                <w:bCs/>
              </w:rPr>
              <w:t xml:space="preserve">  2x za rok</w:t>
            </w:r>
          </w:p>
        </w:tc>
        <w:tc>
          <w:tcPr>
            <w:tcW w:w="1418" w:type="dxa"/>
          </w:tcPr>
          <w:p w14:paraId="6D29BAE7" w14:textId="77777777" w:rsidR="00B43FA5" w:rsidRPr="007F65B0" w:rsidRDefault="00B43FA5" w:rsidP="00EB6D4A">
            <w:pPr>
              <w:widowControl w:val="0"/>
              <w:autoSpaceDE w:val="0"/>
              <w:autoSpaceDN w:val="0"/>
              <w:adjustRightInd w:val="0"/>
              <w:spacing w:line="276" w:lineRule="auto"/>
              <w:ind w:right="-102"/>
              <w:rPr>
                <w:bCs/>
              </w:rPr>
            </w:pPr>
            <w:r w:rsidRPr="009002EA">
              <w:rPr>
                <w:bCs/>
              </w:rPr>
              <w:t xml:space="preserve"> 30 dnů</w:t>
            </w:r>
          </w:p>
        </w:tc>
      </w:tr>
      <w:tr w:rsidR="00B43FA5" w:rsidRPr="009002EA" w14:paraId="3F8AA60D" w14:textId="77777777" w:rsidTr="00EB6D4A">
        <w:tc>
          <w:tcPr>
            <w:tcW w:w="3686" w:type="dxa"/>
          </w:tcPr>
          <w:p w14:paraId="532C91F2" w14:textId="77777777" w:rsidR="00B43FA5" w:rsidRPr="007F65B0" w:rsidRDefault="00B43FA5" w:rsidP="00EB6D4A">
            <w:pPr>
              <w:widowControl w:val="0"/>
              <w:autoSpaceDE w:val="0"/>
              <w:autoSpaceDN w:val="0"/>
              <w:adjustRightInd w:val="0"/>
              <w:spacing w:line="276" w:lineRule="auto"/>
              <w:rPr>
                <w:bCs/>
              </w:rPr>
            </w:pPr>
            <w:r w:rsidRPr="009002EA">
              <w:rPr>
                <w:bCs/>
              </w:rPr>
              <w:t xml:space="preserve">cukrovka, řepa krmná, řepa salátová, celer, tuřín, vodnice, čekanka salátová, křen selský, ředkev, pastinák, petržel kořenová, kozí brada </w:t>
            </w:r>
            <w:proofErr w:type="spellStart"/>
            <w:r w:rsidRPr="009002EA">
              <w:rPr>
                <w:bCs/>
              </w:rPr>
              <w:t>pórolistá</w:t>
            </w:r>
            <w:proofErr w:type="spellEnd"/>
            <w:r w:rsidRPr="009002EA">
              <w:rPr>
                <w:bCs/>
              </w:rPr>
              <w:t>, černý kořen</w:t>
            </w:r>
          </w:p>
        </w:tc>
        <w:tc>
          <w:tcPr>
            <w:tcW w:w="1418" w:type="dxa"/>
          </w:tcPr>
          <w:p w14:paraId="6FE7C475" w14:textId="77777777" w:rsidR="00B43FA5" w:rsidRPr="007F65B0" w:rsidRDefault="00B43FA5" w:rsidP="00EB6D4A">
            <w:pPr>
              <w:widowControl w:val="0"/>
              <w:autoSpaceDE w:val="0"/>
              <w:autoSpaceDN w:val="0"/>
              <w:adjustRightInd w:val="0"/>
              <w:spacing w:line="276" w:lineRule="auto"/>
              <w:ind w:right="-104"/>
              <w:rPr>
                <w:bCs/>
              </w:rPr>
            </w:pPr>
            <w:r w:rsidRPr="009002EA">
              <w:rPr>
                <w:bCs/>
              </w:rPr>
              <w:t>300-400 l/ha</w:t>
            </w:r>
          </w:p>
        </w:tc>
        <w:tc>
          <w:tcPr>
            <w:tcW w:w="1134" w:type="dxa"/>
          </w:tcPr>
          <w:p w14:paraId="2968AAA6" w14:textId="77777777" w:rsidR="00B43FA5" w:rsidRPr="007F65B0" w:rsidRDefault="00B43FA5" w:rsidP="00EB6D4A">
            <w:pPr>
              <w:widowControl w:val="0"/>
              <w:autoSpaceDE w:val="0"/>
              <w:autoSpaceDN w:val="0"/>
              <w:adjustRightInd w:val="0"/>
              <w:spacing w:line="276" w:lineRule="auto"/>
              <w:ind w:right="-110"/>
              <w:rPr>
                <w:bCs/>
              </w:rPr>
            </w:pPr>
            <w:r w:rsidRPr="009002EA">
              <w:rPr>
                <w:bCs/>
              </w:rPr>
              <w:t>postřik</w:t>
            </w:r>
          </w:p>
        </w:tc>
        <w:tc>
          <w:tcPr>
            <w:tcW w:w="1842" w:type="dxa"/>
          </w:tcPr>
          <w:p w14:paraId="2F677CBF" w14:textId="77777777" w:rsidR="00B43FA5" w:rsidRPr="007F65B0" w:rsidRDefault="00B43FA5" w:rsidP="00EB6D4A">
            <w:pPr>
              <w:widowControl w:val="0"/>
              <w:autoSpaceDE w:val="0"/>
              <w:autoSpaceDN w:val="0"/>
              <w:adjustRightInd w:val="0"/>
              <w:spacing w:line="276" w:lineRule="auto"/>
              <w:ind w:right="-108"/>
              <w:rPr>
                <w:bCs/>
              </w:rPr>
            </w:pPr>
            <w:r w:rsidRPr="009002EA">
              <w:rPr>
                <w:bCs/>
              </w:rPr>
              <w:t xml:space="preserve">  1x</w:t>
            </w:r>
          </w:p>
        </w:tc>
        <w:tc>
          <w:tcPr>
            <w:tcW w:w="1418" w:type="dxa"/>
          </w:tcPr>
          <w:p w14:paraId="30296814" w14:textId="77777777" w:rsidR="00B43FA5" w:rsidRPr="007F65B0" w:rsidRDefault="00B43FA5" w:rsidP="00EB6D4A">
            <w:pPr>
              <w:widowControl w:val="0"/>
              <w:autoSpaceDE w:val="0"/>
              <w:autoSpaceDN w:val="0"/>
              <w:adjustRightInd w:val="0"/>
              <w:spacing w:line="276" w:lineRule="auto"/>
              <w:ind w:right="-102"/>
              <w:rPr>
                <w:bCs/>
              </w:rPr>
            </w:pPr>
          </w:p>
        </w:tc>
      </w:tr>
      <w:tr w:rsidR="00B43FA5" w:rsidRPr="009002EA" w14:paraId="75A33E13" w14:textId="77777777" w:rsidTr="00EB6D4A">
        <w:tc>
          <w:tcPr>
            <w:tcW w:w="3686" w:type="dxa"/>
          </w:tcPr>
          <w:p w14:paraId="451111F2" w14:textId="77777777" w:rsidR="00B43FA5" w:rsidRPr="007F65B0" w:rsidRDefault="00B43FA5" w:rsidP="00EB6D4A">
            <w:pPr>
              <w:widowControl w:val="0"/>
              <w:autoSpaceDE w:val="0"/>
              <w:autoSpaceDN w:val="0"/>
              <w:adjustRightInd w:val="0"/>
              <w:spacing w:line="276" w:lineRule="auto"/>
              <w:rPr>
                <w:bCs/>
              </w:rPr>
            </w:pPr>
            <w:r w:rsidRPr="009002EA">
              <w:rPr>
                <w:bCs/>
              </w:rPr>
              <w:t xml:space="preserve">rybíz, angrešt, </w:t>
            </w:r>
            <w:proofErr w:type="spellStart"/>
            <w:r w:rsidRPr="009002EA">
              <w:rPr>
                <w:bCs/>
              </w:rPr>
              <w:t>temnoplodec</w:t>
            </w:r>
            <w:proofErr w:type="spellEnd"/>
            <w:r w:rsidRPr="009002EA">
              <w:rPr>
                <w:bCs/>
              </w:rPr>
              <w:t xml:space="preserve"> </w:t>
            </w:r>
            <w:proofErr w:type="spellStart"/>
            <w:r w:rsidRPr="009002EA">
              <w:rPr>
                <w:bCs/>
              </w:rPr>
              <w:t>černoplodý</w:t>
            </w:r>
            <w:proofErr w:type="spellEnd"/>
            <w:r w:rsidRPr="009002EA">
              <w:rPr>
                <w:bCs/>
              </w:rPr>
              <w:t xml:space="preserve">, růže šípková, hloh, bez černý, </w:t>
            </w:r>
            <w:proofErr w:type="spellStart"/>
            <w:r w:rsidRPr="009002EA">
              <w:rPr>
                <w:bCs/>
              </w:rPr>
              <w:t>josta</w:t>
            </w:r>
            <w:proofErr w:type="spellEnd"/>
            <w:r w:rsidRPr="009002EA">
              <w:rPr>
                <w:bCs/>
              </w:rPr>
              <w:t>, klikva, jahodník, brusnice brusinka, réva, maliník, ostružiník</w:t>
            </w:r>
          </w:p>
        </w:tc>
        <w:tc>
          <w:tcPr>
            <w:tcW w:w="1418" w:type="dxa"/>
          </w:tcPr>
          <w:p w14:paraId="3AEA46DC" w14:textId="77777777" w:rsidR="00B43FA5" w:rsidRPr="007F65B0" w:rsidRDefault="00B43FA5" w:rsidP="00EB6D4A">
            <w:pPr>
              <w:widowControl w:val="0"/>
              <w:autoSpaceDE w:val="0"/>
              <w:autoSpaceDN w:val="0"/>
              <w:adjustRightInd w:val="0"/>
              <w:spacing w:line="276" w:lineRule="auto"/>
              <w:ind w:right="-104"/>
              <w:rPr>
                <w:bCs/>
              </w:rPr>
            </w:pPr>
            <w:r w:rsidRPr="009002EA">
              <w:rPr>
                <w:bCs/>
              </w:rPr>
              <w:t>200-750 l/ha</w:t>
            </w:r>
          </w:p>
        </w:tc>
        <w:tc>
          <w:tcPr>
            <w:tcW w:w="1134" w:type="dxa"/>
          </w:tcPr>
          <w:p w14:paraId="48AD2683" w14:textId="77777777" w:rsidR="00B43FA5" w:rsidRPr="007F65B0" w:rsidRDefault="00B43FA5" w:rsidP="00EB6D4A">
            <w:pPr>
              <w:widowControl w:val="0"/>
              <w:autoSpaceDE w:val="0"/>
              <w:autoSpaceDN w:val="0"/>
              <w:adjustRightInd w:val="0"/>
              <w:spacing w:line="276" w:lineRule="auto"/>
              <w:ind w:right="-110"/>
              <w:rPr>
                <w:bCs/>
              </w:rPr>
            </w:pPr>
            <w:r w:rsidRPr="009002EA">
              <w:rPr>
                <w:bCs/>
              </w:rPr>
              <w:t>postřik</w:t>
            </w:r>
          </w:p>
        </w:tc>
        <w:tc>
          <w:tcPr>
            <w:tcW w:w="1842" w:type="dxa"/>
          </w:tcPr>
          <w:p w14:paraId="35AB3918" w14:textId="77777777" w:rsidR="00B43FA5" w:rsidRPr="007F65B0" w:rsidRDefault="00B43FA5" w:rsidP="00EB6D4A">
            <w:pPr>
              <w:widowControl w:val="0"/>
              <w:autoSpaceDE w:val="0"/>
              <w:autoSpaceDN w:val="0"/>
              <w:adjustRightInd w:val="0"/>
              <w:spacing w:line="276" w:lineRule="auto"/>
              <w:ind w:right="-108"/>
              <w:rPr>
                <w:bCs/>
              </w:rPr>
            </w:pPr>
            <w:r w:rsidRPr="009002EA">
              <w:rPr>
                <w:bCs/>
              </w:rPr>
              <w:t xml:space="preserve">  1x za rok</w:t>
            </w:r>
          </w:p>
        </w:tc>
        <w:tc>
          <w:tcPr>
            <w:tcW w:w="1418" w:type="dxa"/>
          </w:tcPr>
          <w:p w14:paraId="04BA2ED4" w14:textId="77777777" w:rsidR="00B43FA5" w:rsidRPr="007F65B0" w:rsidRDefault="00B43FA5" w:rsidP="00EB6D4A">
            <w:pPr>
              <w:widowControl w:val="0"/>
              <w:autoSpaceDE w:val="0"/>
              <w:autoSpaceDN w:val="0"/>
              <w:adjustRightInd w:val="0"/>
              <w:spacing w:line="276" w:lineRule="auto"/>
              <w:ind w:right="-102"/>
              <w:rPr>
                <w:bCs/>
              </w:rPr>
            </w:pPr>
          </w:p>
        </w:tc>
      </w:tr>
      <w:tr w:rsidR="00B43FA5" w:rsidRPr="009002EA" w14:paraId="38A99559" w14:textId="77777777" w:rsidTr="00EB6D4A">
        <w:tc>
          <w:tcPr>
            <w:tcW w:w="3686" w:type="dxa"/>
          </w:tcPr>
          <w:p w14:paraId="12914E8C" w14:textId="77777777" w:rsidR="00B43FA5" w:rsidRPr="007F65B0" w:rsidRDefault="00B43FA5" w:rsidP="00EB6D4A">
            <w:pPr>
              <w:widowControl w:val="0"/>
              <w:autoSpaceDE w:val="0"/>
              <w:autoSpaceDN w:val="0"/>
              <w:adjustRightInd w:val="0"/>
              <w:spacing w:line="276" w:lineRule="auto"/>
              <w:rPr>
                <w:bCs/>
              </w:rPr>
            </w:pPr>
            <w:r w:rsidRPr="009002EA">
              <w:rPr>
                <w:bCs/>
              </w:rPr>
              <w:t>jahodník velkoplodý</w:t>
            </w:r>
          </w:p>
        </w:tc>
        <w:tc>
          <w:tcPr>
            <w:tcW w:w="1418" w:type="dxa"/>
          </w:tcPr>
          <w:p w14:paraId="6B7F1D35" w14:textId="77777777" w:rsidR="00B43FA5" w:rsidRPr="007F65B0" w:rsidRDefault="00B43FA5" w:rsidP="00EB6D4A">
            <w:pPr>
              <w:widowControl w:val="0"/>
              <w:autoSpaceDE w:val="0"/>
              <w:autoSpaceDN w:val="0"/>
              <w:adjustRightInd w:val="0"/>
              <w:spacing w:line="276" w:lineRule="auto"/>
              <w:ind w:right="-104"/>
              <w:rPr>
                <w:bCs/>
              </w:rPr>
            </w:pPr>
            <w:r w:rsidRPr="009002EA">
              <w:rPr>
                <w:bCs/>
              </w:rPr>
              <w:t>500-900 l/ha</w:t>
            </w:r>
          </w:p>
        </w:tc>
        <w:tc>
          <w:tcPr>
            <w:tcW w:w="1134" w:type="dxa"/>
          </w:tcPr>
          <w:p w14:paraId="06907DFB" w14:textId="77777777" w:rsidR="00B43FA5" w:rsidRPr="007F65B0" w:rsidRDefault="00B43FA5" w:rsidP="00EB6D4A">
            <w:pPr>
              <w:widowControl w:val="0"/>
              <w:autoSpaceDE w:val="0"/>
              <w:autoSpaceDN w:val="0"/>
              <w:adjustRightInd w:val="0"/>
              <w:spacing w:line="276" w:lineRule="auto"/>
              <w:ind w:right="-110"/>
              <w:rPr>
                <w:bCs/>
              </w:rPr>
            </w:pPr>
            <w:r w:rsidRPr="009002EA">
              <w:rPr>
                <w:bCs/>
              </w:rPr>
              <w:t>postřik</w:t>
            </w:r>
          </w:p>
        </w:tc>
        <w:tc>
          <w:tcPr>
            <w:tcW w:w="1842" w:type="dxa"/>
          </w:tcPr>
          <w:p w14:paraId="703DC63F" w14:textId="77777777" w:rsidR="00B43FA5" w:rsidRPr="007F65B0" w:rsidRDefault="00B43FA5" w:rsidP="00EB6D4A">
            <w:pPr>
              <w:widowControl w:val="0"/>
              <w:autoSpaceDE w:val="0"/>
              <w:autoSpaceDN w:val="0"/>
              <w:adjustRightInd w:val="0"/>
              <w:spacing w:line="276" w:lineRule="auto"/>
              <w:ind w:right="-108"/>
              <w:rPr>
                <w:bCs/>
              </w:rPr>
            </w:pPr>
            <w:r w:rsidRPr="009002EA">
              <w:rPr>
                <w:bCs/>
              </w:rPr>
              <w:t xml:space="preserve">  1x za rok (lalokonosci)</w:t>
            </w:r>
          </w:p>
        </w:tc>
        <w:tc>
          <w:tcPr>
            <w:tcW w:w="1418" w:type="dxa"/>
          </w:tcPr>
          <w:p w14:paraId="0CEB4458" w14:textId="77777777" w:rsidR="00B43FA5" w:rsidRPr="007F65B0" w:rsidRDefault="00B43FA5" w:rsidP="00EB6D4A">
            <w:pPr>
              <w:widowControl w:val="0"/>
              <w:autoSpaceDE w:val="0"/>
              <w:autoSpaceDN w:val="0"/>
              <w:adjustRightInd w:val="0"/>
              <w:spacing w:line="276" w:lineRule="auto"/>
              <w:ind w:right="-102"/>
              <w:rPr>
                <w:bCs/>
              </w:rPr>
            </w:pPr>
          </w:p>
        </w:tc>
      </w:tr>
      <w:tr w:rsidR="00B43FA5" w:rsidRPr="009002EA" w14:paraId="0F646E0F" w14:textId="77777777" w:rsidTr="00EB6D4A">
        <w:tc>
          <w:tcPr>
            <w:tcW w:w="3686" w:type="dxa"/>
          </w:tcPr>
          <w:p w14:paraId="5CD345B5" w14:textId="77777777" w:rsidR="00B43FA5" w:rsidRPr="007F65B0" w:rsidRDefault="00B43FA5" w:rsidP="00EB6D4A">
            <w:pPr>
              <w:widowControl w:val="0"/>
              <w:autoSpaceDE w:val="0"/>
              <w:autoSpaceDN w:val="0"/>
              <w:adjustRightInd w:val="0"/>
              <w:spacing w:line="276" w:lineRule="auto"/>
              <w:rPr>
                <w:bCs/>
              </w:rPr>
            </w:pPr>
            <w:r w:rsidRPr="009002EA">
              <w:rPr>
                <w:bCs/>
              </w:rPr>
              <w:t>zelí hlávkové, zelí pekingské, kapusta růžičková</w:t>
            </w:r>
          </w:p>
        </w:tc>
        <w:tc>
          <w:tcPr>
            <w:tcW w:w="1418" w:type="dxa"/>
          </w:tcPr>
          <w:p w14:paraId="30260A72" w14:textId="77777777" w:rsidR="00B43FA5" w:rsidRPr="007F65B0" w:rsidRDefault="00B43FA5" w:rsidP="00EB6D4A">
            <w:pPr>
              <w:widowControl w:val="0"/>
              <w:autoSpaceDE w:val="0"/>
              <w:autoSpaceDN w:val="0"/>
              <w:adjustRightInd w:val="0"/>
              <w:spacing w:line="276" w:lineRule="auto"/>
              <w:ind w:right="-104"/>
              <w:rPr>
                <w:bCs/>
              </w:rPr>
            </w:pPr>
            <w:r w:rsidRPr="009002EA">
              <w:rPr>
                <w:bCs/>
              </w:rPr>
              <w:t>200-300 l/ha</w:t>
            </w:r>
          </w:p>
        </w:tc>
        <w:tc>
          <w:tcPr>
            <w:tcW w:w="1134" w:type="dxa"/>
          </w:tcPr>
          <w:p w14:paraId="3E6B7B26" w14:textId="77777777" w:rsidR="00B43FA5" w:rsidRPr="007F65B0" w:rsidRDefault="00B43FA5" w:rsidP="00EB6D4A">
            <w:pPr>
              <w:widowControl w:val="0"/>
              <w:autoSpaceDE w:val="0"/>
              <w:autoSpaceDN w:val="0"/>
              <w:adjustRightInd w:val="0"/>
              <w:spacing w:line="276" w:lineRule="auto"/>
              <w:ind w:right="-110"/>
              <w:rPr>
                <w:bCs/>
              </w:rPr>
            </w:pPr>
            <w:r w:rsidRPr="009002EA">
              <w:rPr>
                <w:bCs/>
              </w:rPr>
              <w:t>postřik</w:t>
            </w:r>
          </w:p>
        </w:tc>
        <w:tc>
          <w:tcPr>
            <w:tcW w:w="1842" w:type="dxa"/>
          </w:tcPr>
          <w:p w14:paraId="3C604270" w14:textId="77777777" w:rsidR="00B43FA5" w:rsidRPr="007F65B0" w:rsidRDefault="00B43FA5" w:rsidP="00EB6D4A">
            <w:pPr>
              <w:widowControl w:val="0"/>
              <w:autoSpaceDE w:val="0"/>
              <w:autoSpaceDN w:val="0"/>
              <w:adjustRightInd w:val="0"/>
              <w:spacing w:line="276" w:lineRule="auto"/>
              <w:ind w:right="-108"/>
              <w:rPr>
                <w:bCs/>
              </w:rPr>
            </w:pPr>
            <w:r w:rsidRPr="009002EA">
              <w:rPr>
                <w:bCs/>
              </w:rPr>
              <w:t xml:space="preserve">  2x</w:t>
            </w:r>
          </w:p>
        </w:tc>
        <w:tc>
          <w:tcPr>
            <w:tcW w:w="1418" w:type="dxa"/>
          </w:tcPr>
          <w:p w14:paraId="53E1902A" w14:textId="77777777" w:rsidR="00B43FA5" w:rsidRPr="007F65B0" w:rsidRDefault="00B43FA5" w:rsidP="00EB6D4A">
            <w:pPr>
              <w:widowControl w:val="0"/>
              <w:autoSpaceDE w:val="0"/>
              <w:autoSpaceDN w:val="0"/>
              <w:adjustRightInd w:val="0"/>
              <w:spacing w:line="276" w:lineRule="auto"/>
              <w:ind w:right="-102"/>
              <w:rPr>
                <w:bCs/>
              </w:rPr>
            </w:pPr>
            <w:r w:rsidRPr="009002EA">
              <w:rPr>
                <w:bCs/>
              </w:rPr>
              <w:t xml:space="preserve"> 7 dnů</w:t>
            </w:r>
          </w:p>
        </w:tc>
      </w:tr>
      <w:tr w:rsidR="00B43FA5" w:rsidRPr="009002EA" w14:paraId="38B20CF3" w14:textId="77777777" w:rsidTr="00EB6D4A">
        <w:tc>
          <w:tcPr>
            <w:tcW w:w="3686" w:type="dxa"/>
          </w:tcPr>
          <w:p w14:paraId="1ADEDDEA" w14:textId="77777777" w:rsidR="00B43FA5" w:rsidRPr="007F65B0" w:rsidRDefault="00B43FA5" w:rsidP="00EB6D4A">
            <w:pPr>
              <w:widowControl w:val="0"/>
              <w:autoSpaceDE w:val="0"/>
              <w:autoSpaceDN w:val="0"/>
              <w:adjustRightInd w:val="0"/>
              <w:spacing w:line="276" w:lineRule="auto"/>
              <w:rPr>
                <w:bCs/>
              </w:rPr>
            </w:pPr>
            <w:r w:rsidRPr="009002EA">
              <w:rPr>
                <w:bCs/>
              </w:rPr>
              <w:t>tabák</w:t>
            </w:r>
          </w:p>
        </w:tc>
        <w:tc>
          <w:tcPr>
            <w:tcW w:w="1418" w:type="dxa"/>
          </w:tcPr>
          <w:p w14:paraId="72F410C7" w14:textId="77777777" w:rsidR="00B43FA5" w:rsidRPr="007F65B0" w:rsidRDefault="00B43FA5" w:rsidP="00EB6D4A">
            <w:pPr>
              <w:widowControl w:val="0"/>
              <w:autoSpaceDE w:val="0"/>
              <w:autoSpaceDN w:val="0"/>
              <w:adjustRightInd w:val="0"/>
              <w:spacing w:line="276" w:lineRule="auto"/>
              <w:ind w:right="-104"/>
              <w:rPr>
                <w:bCs/>
              </w:rPr>
            </w:pPr>
            <w:r w:rsidRPr="009002EA">
              <w:rPr>
                <w:bCs/>
              </w:rPr>
              <w:t>600-1000 l/ha</w:t>
            </w:r>
          </w:p>
        </w:tc>
        <w:tc>
          <w:tcPr>
            <w:tcW w:w="1134" w:type="dxa"/>
          </w:tcPr>
          <w:p w14:paraId="18349A08" w14:textId="77777777" w:rsidR="00B43FA5" w:rsidRPr="007F65B0" w:rsidRDefault="00B43FA5" w:rsidP="00EB6D4A">
            <w:pPr>
              <w:widowControl w:val="0"/>
              <w:autoSpaceDE w:val="0"/>
              <w:autoSpaceDN w:val="0"/>
              <w:adjustRightInd w:val="0"/>
              <w:spacing w:line="276" w:lineRule="auto"/>
              <w:ind w:right="-110"/>
              <w:rPr>
                <w:bCs/>
              </w:rPr>
            </w:pPr>
            <w:r w:rsidRPr="009002EA">
              <w:rPr>
                <w:bCs/>
              </w:rPr>
              <w:t>postřik</w:t>
            </w:r>
          </w:p>
        </w:tc>
        <w:tc>
          <w:tcPr>
            <w:tcW w:w="1842" w:type="dxa"/>
          </w:tcPr>
          <w:p w14:paraId="3505E293" w14:textId="77777777" w:rsidR="00B43FA5" w:rsidRPr="007F65B0" w:rsidRDefault="00B43FA5" w:rsidP="00EB6D4A">
            <w:pPr>
              <w:widowControl w:val="0"/>
              <w:autoSpaceDE w:val="0"/>
              <w:autoSpaceDN w:val="0"/>
              <w:adjustRightInd w:val="0"/>
              <w:spacing w:line="276" w:lineRule="auto"/>
              <w:ind w:right="-108"/>
              <w:rPr>
                <w:bCs/>
              </w:rPr>
            </w:pPr>
            <w:r w:rsidRPr="009002EA">
              <w:rPr>
                <w:bCs/>
              </w:rPr>
              <w:t xml:space="preserve">  2x</w:t>
            </w:r>
          </w:p>
        </w:tc>
        <w:tc>
          <w:tcPr>
            <w:tcW w:w="1418" w:type="dxa"/>
          </w:tcPr>
          <w:p w14:paraId="3DD1E7AF" w14:textId="77777777" w:rsidR="00B43FA5" w:rsidRPr="007F65B0" w:rsidRDefault="00B43FA5" w:rsidP="00EB6D4A">
            <w:pPr>
              <w:widowControl w:val="0"/>
              <w:autoSpaceDE w:val="0"/>
              <w:autoSpaceDN w:val="0"/>
              <w:adjustRightInd w:val="0"/>
              <w:spacing w:line="276" w:lineRule="auto"/>
              <w:ind w:right="-102"/>
              <w:rPr>
                <w:bCs/>
              </w:rPr>
            </w:pPr>
            <w:r w:rsidRPr="009002EA">
              <w:rPr>
                <w:bCs/>
              </w:rPr>
              <w:t xml:space="preserve"> 20-30 dnů</w:t>
            </w:r>
          </w:p>
        </w:tc>
      </w:tr>
      <w:bookmarkEnd w:id="11"/>
    </w:tbl>
    <w:p w14:paraId="21A7A118" w14:textId="77777777" w:rsidR="00B43FA5" w:rsidRDefault="00B43FA5" w:rsidP="00EE3E7C">
      <w:pPr>
        <w:widowControl w:val="0"/>
        <w:spacing w:line="276" w:lineRule="auto"/>
      </w:pPr>
    </w:p>
    <w:p w14:paraId="36DBCEE4" w14:textId="77777777" w:rsidR="00B43FA5" w:rsidRDefault="00B43FA5" w:rsidP="00EE3E7C">
      <w:pPr>
        <w:widowControl w:val="0"/>
        <w:spacing w:line="276" w:lineRule="auto"/>
      </w:pPr>
    </w:p>
    <w:p w14:paraId="11215492" w14:textId="77777777" w:rsidR="000B7AE5" w:rsidRDefault="000B7AE5" w:rsidP="00EE3E7C">
      <w:pPr>
        <w:widowControl w:val="0"/>
        <w:spacing w:line="276" w:lineRule="auto"/>
      </w:pPr>
    </w:p>
    <w:p w14:paraId="299CCB02" w14:textId="77777777" w:rsidR="00B43FA5" w:rsidRDefault="00B43FA5" w:rsidP="00EB6D4A">
      <w:pPr>
        <w:widowControl w:val="0"/>
        <w:numPr>
          <w:ilvl w:val="12"/>
          <w:numId w:val="0"/>
        </w:numPr>
        <w:spacing w:line="276" w:lineRule="auto"/>
      </w:pPr>
      <w:r w:rsidRPr="00DF23E4">
        <w:lastRenderedPageBreak/>
        <w:t>Tabulka ochranných vzdáleností stanovených s ohledem na ochranu necílových organismů</w:t>
      </w:r>
    </w:p>
    <w:tbl>
      <w:tblPr>
        <w:tblW w:w="963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1276"/>
        <w:gridCol w:w="992"/>
        <w:gridCol w:w="992"/>
        <w:gridCol w:w="991"/>
      </w:tblGrid>
      <w:tr w:rsidR="00B43FA5" w:rsidRPr="002558A9" w14:paraId="3EB69E90" w14:textId="77777777" w:rsidTr="00EB6D4A">
        <w:trPr>
          <w:trHeight w:val="284"/>
        </w:trPr>
        <w:tc>
          <w:tcPr>
            <w:tcW w:w="5387" w:type="dxa"/>
            <w:vMerge w:val="restart"/>
            <w:shd w:val="clear" w:color="auto" w:fill="FFFFFF"/>
            <w:vAlign w:val="center"/>
            <w:hideMark/>
          </w:tcPr>
          <w:p w14:paraId="7F24DED2" w14:textId="77777777" w:rsidR="00B43FA5" w:rsidRPr="002558A9" w:rsidRDefault="00B43FA5" w:rsidP="00EB6D4A">
            <w:pPr>
              <w:widowControl w:val="0"/>
              <w:spacing w:line="276" w:lineRule="auto"/>
              <w:ind w:right="-142"/>
            </w:pPr>
            <w:r w:rsidRPr="002558A9">
              <w:t>Plodina</w:t>
            </w:r>
          </w:p>
        </w:tc>
        <w:tc>
          <w:tcPr>
            <w:tcW w:w="4251" w:type="dxa"/>
            <w:gridSpan w:val="4"/>
            <w:vAlign w:val="center"/>
            <w:hideMark/>
          </w:tcPr>
          <w:p w14:paraId="448508FD" w14:textId="77777777" w:rsidR="00B43FA5" w:rsidRPr="002558A9" w:rsidRDefault="00B43FA5" w:rsidP="00EB6D4A">
            <w:pPr>
              <w:widowControl w:val="0"/>
              <w:spacing w:line="276" w:lineRule="auto"/>
              <w:ind w:right="-142"/>
              <w:jc w:val="center"/>
            </w:pPr>
            <w:r w:rsidRPr="002558A9">
              <w:t>třída omezení úletu</w:t>
            </w:r>
          </w:p>
        </w:tc>
      </w:tr>
      <w:tr w:rsidR="00B43FA5" w:rsidRPr="002558A9" w14:paraId="56FE0303" w14:textId="77777777" w:rsidTr="00EB6D4A">
        <w:trPr>
          <w:trHeight w:val="284"/>
        </w:trPr>
        <w:tc>
          <w:tcPr>
            <w:tcW w:w="5387" w:type="dxa"/>
            <w:vMerge/>
            <w:vAlign w:val="center"/>
            <w:hideMark/>
          </w:tcPr>
          <w:p w14:paraId="7EEDCD2E" w14:textId="77777777" w:rsidR="00B43FA5" w:rsidRPr="002558A9" w:rsidRDefault="00B43FA5" w:rsidP="00EB6D4A">
            <w:pPr>
              <w:widowControl w:val="0"/>
              <w:spacing w:line="276" w:lineRule="auto"/>
            </w:pPr>
          </w:p>
        </w:tc>
        <w:tc>
          <w:tcPr>
            <w:tcW w:w="1276" w:type="dxa"/>
            <w:vAlign w:val="center"/>
            <w:hideMark/>
          </w:tcPr>
          <w:p w14:paraId="03E559DF" w14:textId="77777777" w:rsidR="00B43FA5" w:rsidRPr="002558A9" w:rsidRDefault="00B43FA5" w:rsidP="00EB6D4A">
            <w:pPr>
              <w:widowControl w:val="0"/>
              <w:spacing w:line="276" w:lineRule="auto"/>
              <w:ind w:left="-108" w:right="-142"/>
              <w:jc w:val="center"/>
            </w:pPr>
            <w:r w:rsidRPr="002558A9">
              <w:t>bez redukce</w:t>
            </w:r>
          </w:p>
        </w:tc>
        <w:tc>
          <w:tcPr>
            <w:tcW w:w="992" w:type="dxa"/>
            <w:vAlign w:val="center"/>
            <w:hideMark/>
          </w:tcPr>
          <w:p w14:paraId="10B572BE" w14:textId="77777777" w:rsidR="00B43FA5" w:rsidRPr="002558A9" w:rsidRDefault="00B43FA5" w:rsidP="00EB6D4A">
            <w:pPr>
              <w:widowControl w:val="0"/>
              <w:spacing w:line="276" w:lineRule="auto"/>
              <w:ind w:right="-142"/>
              <w:jc w:val="center"/>
            </w:pPr>
            <w:r w:rsidRPr="002558A9">
              <w:t>50 %</w:t>
            </w:r>
          </w:p>
        </w:tc>
        <w:tc>
          <w:tcPr>
            <w:tcW w:w="992" w:type="dxa"/>
            <w:vAlign w:val="center"/>
            <w:hideMark/>
          </w:tcPr>
          <w:p w14:paraId="1BFF9561" w14:textId="77777777" w:rsidR="00B43FA5" w:rsidRPr="002558A9" w:rsidRDefault="00B43FA5" w:rsidP="00EB6D4A">
            <w:pPr>
              <w:widowControl w:val="0"/>
              <w:spacing w:line="276" w:lineRule="auto"/>
              <w:ind w:right="-142"/>
              <w:jc w:val="center"/>
            </w:pPr>
            <w:r w:rsidRPr="002558A9">
              <w:t>75 %</w:t>
            </w:r>
          </w:p>
        </w:tc>
        <w:tc>
          <w:tcPr>
            <w:tcW w:w="991" w:type="dxa"/>
            <w:vAlign w:val="center"/>
            <w:hideMark/>
          </w:tcPr>
          <w:p w14:paraId="3712601D" w14:textId="77777777" w:rsidR="00B43FA5" w:rsidRPr="002558A9" w:rsidRDefault="00B43FA5" w:rsidP="00EB6D4A">
            <w:pPr>
              <w:widowControl w:val="0"/>
              <w:spacing w:line="276" w:lineRule="auto"/>
              <w:ind w:right="-142"/>
              <w:jc w:val="center"/>
            </w:pPr>
            <w:r w:rsidRPr="002558A9">
              <w:t>90 %</w:t>
            </w:r>
          </w:p>
        </w:tc>
      </w:tr>
      <w:tr w:rsidR="00B43FA5" w:rsidRPr="002558A9" w14:paraId="7E1F0EA9" w14:textId="77777777" w:rsidTr="00EB6D4A">
        <w:trPr>
          <w:trHeight w:val="284"/>
        </w:trPr>
        <w:tc>
          <w:tcPr>
            <w:tcW w:w="9638" w:type="dxa"/>
            <w:gridSpan w:val="5"/>
            <w:shd w:val="clear" w:color="auto" w:fill="FFFFFF"/>
            <w:vAlign w:val="center"/>
            <w:hideMark/>
          </w:tcPr>
          <w:p w14:paraId="69C6790E" w14:textId="77777777" w:rsidR="00B43FA5" w:rsidRPr="00EB6D4A" w:rsidRDefault="00B43FA5" w:rsidP="00EB6D4A">
            <w:pPr>
              <w:widowControl w:val="0"/>
              <w:spacing w:line="276" w:lineRule="auto"/>
              <w:ind w:right="-85"/>
              <w:rPr>
                <w:bCs/>
              </w:rPr>
            </w:pPr>
            <w:r w:rsidRPr="00EB6D4A">
              <w:rPr>
                <w:bCs/>
              </w:rPr>
              <w:t>Ochranná vzdálenost od povrchové vody s ohledem na ochranu vodních organismů [m]</w:t>
            </w:r>
          </w:p>
        </w:tc>
      </w:tr>
      <w:tr w:rsidR="00B43FA5" w:rsidRPr="002558A9" w14:paraId="0AF2259E" w14:textId="77777777" w:rsidTr="00EB6D4A">
        <w:trPr>
          <w:trHeight w:val="284"/>
        </w:trPr>
        <w:tc>
          <w:tcPr>
            <w:tcW w:w="5387" w:type="dxa"/>
            <w:shd w:val="clear" w:color="auto" w:fill="FFFFFF"/>
            <w:vAlign w:val="center"/>
          </w:tcPr>
          <w:p w14:paraId="08825DE9" w14:textId="77777777" w:rsidR="00B43FA5" w:rsidRPr="002558A9" w:rsidRDefault="00B43FA5" w:rsidP="00EB6D4A">
            <w:pPr>
              <w:widowControl w:val="0"/>
              <w:spacing w:line="276" w:lineRule="auto"/>
              <w:ind w:right="-142"/>
              <w:rPr>
                <w:bCs/>
              </w:rPr>
            </w:pPr>
            <w:r>
              <w:rPr>
                <w:bCs/>
                <w:iCs/>
              </w:rPr>
              <w:t>ž</w:t>
            </w:r>
            <w:r w:rsidRPr="00972EF7">
              <w:rPr>
                <w:bCs/>
                <w:iCs/>
              </w:rPr>
              <w:t>ito jarní</w:t>
            </w:r>
          </w:p>
        </w:tc>
        <w:tc>
          <w:tcPr>
            <w:tcW w:w="1276" w:type="dxa"/>
            <w:vAlign w:val="center"/>
          </w:tcPr>
          <w:p w14:paraId="0C597882" w14:textId="77777777" w:rsidR="00B43FA5" w:rsidRPr="00400A35" w:rsidRDefault="00B43FA5" w:rsidP="00EB6D4A">
            <w:pPr>
              <w:widowControl w:val="0"/>
              <w:spacing w:line="276" w:lineRule="auto"/>
              <w:ind w:right="-142"/>
              <w:jc w:val="center"/>
              <w:rPr>
                <w:bCs/>
              </w:rPr>
            </w:pPr>
            <w:r w:rsidRPr="00400A35">
              <w:rPr>
                <w:bCs/>
              </w:rPr>
              <w:t>18</w:t>
            </w:r>
          </w:p>
        </w:tc>
        <w:tc>
          <w:tcPr>
            <w:tcW w:w="992" w:type="dxa"/>
            <w:vAlign w:val="center"/>
          </w:tcPr>
          <w:p w14:paraId="5F70C3EE" w14:textId="77777777" w:rsidR="00B43FA5" w:rsidRPr="00400A35" w:rsidRDefault="00B43FA5" w:rsidP="00EB6D4A">
            <w:pPr>
              <w:widowControl w:val="0"/>
              <w:spacing w:line="276" w:lineRule="auto"/>
              <w:ind w:right="-142"/>
              <w:jc w:val="center"/>
              <w:rPr>
                <w:bCs/>
              </w:rPr>
            </w:pPr>
            <w:r w:rsidRPr="00400A35">
              <w:rPr>
                <w:bCs/>
              </w:rPr>
              <w:t>9</w:t>
            </w:r>
          </w:p>
        </w:tc>
        <w:tc>
          <w:tcPr>
            <w:tcW w:w="992" w:type="dxa"/>
            <w:vAlign w:val="center"/>
          </w:tcPr>
          <w:p w14:paraId="04195DDA" w14:textId="77777777" w:rsidR="00B43FA5" w:rsidRPr="00400A35" w:rsidRDefault="00B43FA5" w:rsidP="00EB6D4A">
            <w:pPr>
              <w:widowControl w:val="0"/>
              <w:spacing w:line="276" w:lineRule="auto"/>
              <w:ind w:right="-142"/>
              <w:jc w:val="center"/>
              <w:rPr>
                <w:bCs/>
              </w:rPr>
            </w:pPr>
            <w:r w:rsidRPr="00400A35">
              <w:rPr>
                <w:bCs/>
              </w:rPr>
              <w:t>5</w:t>
            </w:r>
          </w:p>
        </w:tc>
        <w:tc>
          <w:tcPr>
            <w:tcW w:w="991" w:type="dxa"/>
            <w:vAlign w:val="center"/>
          </w:tcPr>
          <w:p w14:paraId="5C32263F" w14:textId="77777777" w:rsidR="00B43FA5" w:rsidRPr="00400A35" w:rsidRDefault="00B43FA5" w:rsidP="00EB6D4A">
            <w:pPr>
              <w:widowControl w:val="0"/>
              <w:spacing w:line="276" w:lineRule="auto"/>
              <w:ind w:right="-142"/>
              <w:jc w:val="center"/>
              <w:rPr>
                <w:bCs/>
              </w:rPr>
            </w:pPr>
            <w:r w:rsidRPr="00400A35">
              <w:rPr>
                <w:bCs/>
              </w:rPr>
              <w:t>4</w:t>
            </w:r>
          </w:p>
        </w:tc>
      </w:tr>
      <w:tr w:rsidR="00B43FA5" w:rsidRPr="002558A9" w14:paraId="3421B871" w14:textId="77777777" w:rsidTr="00EB6D4A">
        <w:trPr>
          <w:trHeight w:val="284"/>
        </w:trPr>
        <w:tc>
          <w:tcPr>
            <w:tcW w:w="5387" w:type="dxa"/>
            <w:shd w:val="clear" w:color="auto" w:fill="FFFFFF"/>
            <w:vAlign w:val="center"/>
          </w:tcPr>
          <w:p w14:paraId="0699D300" w14:textId="77777777" w:rsidR="00B43FA5" w:rsidRPr="002558A9" w:rsidRDefault="00B43FA5" w:rsidP="00EB6D4A">
            <w:pPr>
              <w:widowControl w:val="0"/>
              <w:spacing w:line="276" w:lineRule="auto"/>
              <w:ind w:right="-116"/>
              <w:rPr>
                <w:bCs/>
                <w:iCs/>
              </w:rPr>
            </w:pPr>
            <w:r>
              <w:rPr>
                <w:bCs/>
                <w:iCs/>
              </w:rPr>
              <w:t>c</w:t>
            </w:r>
            <w:r w:rsidRPr="00972EF7">
              <w:rPr>
                <w:bCs/>
                <w:iCs/>
              </w:rPr>
              <w:t>ukr</w:t>
            </w:r>
            <w:r>
              <w:rPr>
                <w:bCs/>
                <w:iCs/>
              </w:rPr>
              <w:t>ovka</w:t>
            </w:r>
            <w:r w:rsidRPr="00972EF7">
              <w:rPr>
                <w:bCs/>
                <w:iCs/>
              </w:rPr>
              <w:t xml:space="preserve">, </w:t>
            </w:r>
            <w:r>
              <w:rPr>
                <w:bCs/>
                <w:iCs/>
              </w:rPr>
              <w:t xml:space="preserve">řepa </w:t>
            </w:r>
            <w:r w:rsidRPr="00972EF7">
              <w:rPr>
                <w:bCs/>
                <w:iCs/>
              </w:rPr>
              <w:t>krmná</w:t>
            </w:r>
            <w:r>
              <w:rPr>
                <w:bCs/>
                <w:iCs/>
              </w:rPr>
              <w:t>,</w:t>
            </w:r>
            <w:r w:rsidRPr="00972EF7">
              <w:rPr>
                <w:bCs/>
                <w:iCs/>
              </w:rPr>
              <w:t xml:space="preserve"> </w:t>
            </w:r>
            <w:r>
              <w:rPr>
                <w:bCs/>
                <w:iCs/>
              </w:rPr>
              <w:t>řepa salátová</w:t>
            </w:r>
            <w:r w:rsidRPr="00972EF7">
              <w:rPr>
                <w:bCs/>
                <w:iCs/>
              </w:rPr>
              <w:t>, celer, tuřín, vodnice</w:t>
            </w:r>
            <w:r>
              <w:rPr>
                <w:bCs/>
                <w:iCs/>
              </w:rPr>
              <w:t xml:space="preserve">, křen selský, ředkev, pastinák, petržel kořenová, kozí brada </w:t>
            </w:r>
            <w:proofErr w:type="spellStart"/>
            <w:r>
              <w:rPr>
                <w:bCs/>
                <w:iCs/>
              </w:rPr>
              <w:t>pórolistá</w:t>
            </w:r>
            <w:proofErr w:type="spellEnd"/>
            <w:r>
              <w:rPr>
                <w:bCs/>
                <w:iCs/>
              </w:rPr>
              <w:t>, černý kořen, čekanka salátová</w:t>
            </w:r>
          </w:p>
        </w:tc>
        <w:tc>
          <w:tcPr>
            <w:tcW w:w="1276" w:type="dxa"/>
            <w:vAlign w:val="center"/>
          </w:tcPr>
          <w:p w14:paraId="56406E1B" w14:textId="77777777" w:rsidR="00B43FA5" w:rsidRPr="00400A35" w:rsidRDefault="00B43FA5" w:rsidP="00EB6D4A">
            <w:pPr>
              <w:widowControl w:val="0"/>
              <w:spacing w:line="276" w:lineRule="auto"/>
              <w:ind w:right="-142"/>
              <w:jc w:val="center"/>
              <w:rPr>
                <w:bCs/>
              </w:rPr>
            </w:pPr>
            <w:r w:rsidRPr="00400A35">
              <w:rPr>
                <w:bCs/>
              </w:rPr>
              <w:t>25</w:t>
            </w:r>
          </w:p>
        </w:tc>
        <w:tc>
          <w:tcPr>
            <w:tcW w:w="992" w:type="dxa"/>
            <w:vAlign w:val="center"/>
          </w:tcPr>
          <w:p w14:paraId="00CCEA1D" w14:textId="77777777" w:rsidR="00B43FA5" w:rsidRPr="00400A35" w:rsidRDefault="00B43FA5" w:rsidP="00EB6D4A">
            <w:pPr>
              <w:widowControl w:val="0"/>
              <w:spacing w:line="276" w:lineRule="auto"/>
              <w:ind w:right="-142"/>
              <w:jc w:val="center"/>
              <w:rPr>
                <w:bCs/>
              </w:rPr>
            </w:pPr>
            <w:r w:rsidRPr="00400A35">
              <w:rPr>
                <w:bCs/>
              </w:rPr>
              <w:t>12</w:t>
            </w:r>
          </w:p>
        </w:tc>
        <w:tc>
          <w:tcPr>
            <w:tcW w:w="992" w:type="dxa"/>
            <w:vAlign w:val="center"/>
          </w:tcPr>
          <w:p w14:paraId="503E0804" w14:textId="77777777" w:rsidR="00B43FA5" w:rsidRPr="00400A35" w:rsidRDefault="00B43FA5" w:rsidP="00EB6D4A">
            <w:pPr>
              <w:widowControl w:val="0"/>
              <w:spacing w:line="276" w:lineRule="auto"/>
              <w:ind w:right="-142"/>
              <w:jc w:val="center"/>
              <w:rPr>
                <w:bCs/>
              </w:rPr>
            </w:pPr>
            <w:r w:rsidRPr="00400A35">
              <w:rPr>
                <w:bCs/>
              </w:rPr>
              <w:t>5</w:t>
            </w:r>
          </w:p>
        </w:tc>
        <w:tc>
          <w:tcPr>
            <w:tcW w:w="991" w:type="dxa"/>
            <w:vAlign w:val="center"/>
          </w:tcPr>
          <w:p w14:paraId="76C6651B" w14:textId="77777777" w:rsidR="00B43FA5" w:rsidRPr="00400A35" w:rsidRDefault="00B43FA5" w:rsidP="00EB6D4A">
            <w:pPr>
              <w:widowControl w:val="0"/>
              <w:spacing w:line="276" w:lineRule="auto"/>
              <w:ind w:right="-142"/>
              <w:jc w:val="center"/>
              <w:rPr>
                <w:bCs/>
              </w:rPr>
            </w:pPr>
            <w:r w:rsidRPr="00400A35">
              <w:rPr>
                <w:bCs/>
              </w:rPr>
              <w:t>4</w:t>
            </w:r>
          </w:p>
        </w:tc>
      </w:tr>
      <w:tr w:rsidR="00B43FA5" w:rsidRPr="002558A9" w14:paraId="6E6113D1" w14:textId="77777777" w:rsidTr="00EB6D4A">
        <w:trPr>
          <w:trHeight w:val="284"/>
        </w:trPr>
        <w:tc>
          <w:tcPr>
            <w:tcW w:w="5387" w:type="dxa"/>
            <w:shd w:val="clear" w:color="auto" w:fill="FFFFFF"/>
            <w:vAlign w:val="center"/>
          </w:tcPr>
          <w:p w14:paraId="0CAD95CE" w14:textId="77777777" w:rsidR="00B43FA5" w:rsidRPr="002558A9" w:rsidRDefault="00B43FA5" w:rsidP="00EB6D4A">
            <w:pPr>
              <w:widowControl w:val="0"/>
              <w:spacing w:line="276" w:lineRule="auto"/>
              <w:ind w:right="-142"/>
              <w:rPr>
                <w:bCs/>
                <w:iCs/>
              </w:rPr>
            </w:pPr>
            <w:r>
              <w:rPr>
                <w:bCs/>
                <w:iCs/>
              </w:rPr>
              <w:t>zelí hlávkové, zelí pekingské, kapusta růžičková, jahodník velkoplodý, jahodník, brusnice brusinka, klikva</w:t>
            </w:r>
          </w:p>
        </w:tc>
        <w:tc>
          <w:tcPr>
            <w:tcW w:w="1276" w:type="dxa"/>
            <w:vAlign w:val="center"/>
          </w:tcPr>
          <w:p w14:paraId="7A58AFA3" w14:textId="77777777" w:rsidR="00B43FA5" w:rsidRPr="00400A35" w:rsidRDefault="00B43FA5" w:rsidP="00EB6D4A">
            <w:pPr>
              <w:widowControl w:val="0"/>
              <w:spacing w:line="276" w:lineRule="auto"/>
              <w:ind w:right="-142"/>
              <w:jc w:val="center"/>
              <w:rPr>
                <w:bCs/>
              </w:rPr>
            </w:pPr>
            <w:r w:rsidRPr="00400A35">
              <w:rPr>
                <w:bCs/>
              </w:rPr>
              <w:t>18</w:t>
            </w:r>
          </w:p>
        </w:tc>
        <w:tc>
          <w:tcPr>
            <w:tcW w:w="992" w:type="dxa"/>
            <w:vAlign w:val="center"/>
          </w:tcPr>
          <w:p w14:paraId="3756FC12" w14:textId="77777777" w:rsidR="00B43FA5" w:rsidRPr="00400A35" w:rsidRDefault="00B43FA5" w:rsidP="00EB6D4A">
            <w:pPr>
              <w:widowControl w:val="0"/>
              <w:spacing w:line="276" w:lineRule="auto"/>
              <w:ind w:right="-142"/>
              <w:jc w:val="center"/>
              <w:rPr>
                <w:bCs/>
              </w:rPr>
            </w:pPr>
            <w:r w:rsidRPr="00400A35">
              <w:rPr>
                <w:bCs/>
              </w:rPr>
              <w:t>9</w:t>
            </w:r>
          </w:p>
        </w:tc>
        <w:tc>
          <w:tcPr>
            <w:tcW w:w="992" w:type="dxa"/>
            <w:vAlign w:val="center"/>
          </w:tcPr>
          <w:p w14:paraId="1F11221F" w14:textId="77777777" w:rsidR="00B43FA5" w:rsidRPr="00400A35" w:rsidRDefault="00B43FA5" w:rsidP="00EB6D4A">
            <w:pPr>
              <w:widowControl w:val="0"/>
              <w:spacing w:line="276" w:lineRule="auto"/>
              <w:ind w:right="-142"/>
              <w:jc w:val="center"/>
              <w:rPr>
                <w:bCs/>
              </w:rPr>
            </w:pPr>
            <w:r w:rsidRPr="00400A35">
              <w:rPr>
                <w:bCs/>
              </w:rPr>
              <w:t>4</w:t>
            </w:r>
          </w:p>
        </w:tc>
        <w:tc>
          <w:tcPr>
            <w:tcW w:w="991" w:type="dxa"/>
            <w:vAlign w:val="center"/>
          </w:tcPr>
          <w:p w14:paraId="6F56C218" w14:textId="77777777" w:rsidR="00B43FA5" w:rsidRPr="00400A35" w:rsidRDefault="00B43FA5" w:rsidP="00EB6D4A">
            <w:pPr>
              <w:widowControl w:val="0"/>
              <w:spacing w:line="276" w:lineRule="auto"/>
              <w:ind w:right="-142"/>
              <w:jc w:val="center"/>
              <w:rPr>
                <w:bCs/>
              </w:rPr>
            </w:pPr>
            <w:r w:rsidRPr="00400A35">
              <w:rPr>
                <w:bCs/>
              </w:rPr>
              <w:t>4</w:t>
            </w:r>
          </w:p>
        </w:tc>
      </w:tr>
      <w:tr w:rsidR="00B43FA5" w:rsidRPr="002558A9" w14:paraId="4B49BD6C" w14:textId="77777777" w:rsidTr="00EB6D4A">
        <w:trPr>
          <w:trHeight w:val="284"/>
        </w:trPr>
        <w:tc>
          <w:tcPr>
            <w:tcW w:w="5387" w:type="dxa"/>
            <w:shd w:val="clear" w:color="auto" w:fill="FFFFFF"/>
            <w:vAlign w:val="center"/>
          </w:tcPr>
          <w:p w14:paraId="1D4237EF" w14:textId="77777777" w:rsidR="00B43FA5" w:rsidRPr="002558A9" w:rsidRDefault="00B43FA5" w:rsidP="00EB6D4A">
            <w:pPr>
              <w:widowControl w:val="0"/>
              <w:spacing w:line="276" w:lineRule="auto"/>
              <w:ind w:right="-142"/>
              <w:rPr>
                <w:bCs/>
                <w:iCs/>
              </w:rPr>
            </w:pPr>
            <w:r>
              <w:rPr>
                <w:bCs/>
                <w:iCs/>
              </w:rPr>
              <w:t>r</w:t>
            </w:r>
            <w:r w:rsidRPr="000D7467">
              <w:rPr>
                <w:bCs/>
                <w:iCs/>
              </w:rPr>
              <w:t xml:space="preserve">éva, rybíz, angrešt, </w:t>
            </w:r>
            <w:proofErr w:type="spellStart"/>
            <w:r>
              <w:rPr>
                <w:bCs/>
                <w:iCs/>
              </w:rPr>
              <w:t>temnoplodec</w:t>
            </w:r>
            <w:proofErr w:type="spellEnd"/>
            <w:r>
              <w:rPr>
                <w:bCs/>
                <w:iCs/>
              </w:rPr>
              <w:t xml:space="preserve"> </w:t>
            </w:r>
            <w:proofErr w:type="spellStart"/>
            <w:r>
              <w:rPr>
                <w:bCs/>
                <w:iCs/>
              </w:rPr>
              <w:t>černoplodý</w:t>
            </w:r>
            <w:proofErr w:type="spellEnd"/>
            <w:r>
              <w:rPr>
                <w:bCs/>
                <w:iCs/>
              </w:rPr>
              <w:t>, růže</w:t>
            </w:r>
            <w:r w:rsidRPr="000D7467">
              <w:rPr>
                <w:bCs/>
                <w:iCs/>
              </w:rPr>
              <w:t xml:space="preserve"> šípková, hloh, bez černý, </w:t>
            </w:r>
            <w:proofErr w:type="spellStart"/>
            <w:r w:rsidRPr="000D7467">
              <w:rPr>
                <w:bCs/>
                <w:iCs/>
              </w:rPr>
              <w:t>josta</w:t>
            </w:r>
            <w:proofErr w:type="spellEnd"/>
            <w:r w:rsidRPr="000D7467">
              <w:rPr>
                <w:bCs/>
                <w:iCs/>
              </w:rPr>
              <w:t>, ostružiník, maliník</w:t>
            </w:r>
            <w:r>
              <w:rPr>
                <w:bCs/>
                <w:iCs/>
              </w:rPr>
              <w:t xml:space="preserve"> a mezidruhoví kříženci</w:t>
            </w:r>
          </w:p>
        </w:tc>
        <w:tc>
          <w:tcPr>
            <w:tcW w:w="1276" w:type="dxa"/>
            <w:vAlign w:val="center"/>
          </w:tcPr>
          <w:p w14:paraId="10687ACF" w14:textId="77777777" w:rsidR="00B43FA5" w:rsidRPr="00400A35" w:rsidRDefault="00B43FA5" w:rsidP="00EB6D4A">
            <w:pPr>
              <w:widowControl w:val="0"/>
              <w:spacing w:line="276" w:lineRule="auto"/>
              <w:ind w:right="-142"/>
              <w:jc w:val="center"/>
              <w:rPr>
                <w:bCs/>
              </w:rPr>
            </w:pPr>
            <w:r w:rsidRPr="00400A35">
              <w:rPr>
                <w:bCs/>
              </w:rPr>
              <w:t>40</w:t>
            </w:r>
          </w:p>
        </w:tc>
        <w:tc>
          <w:tcPr>
            <w:tcW w:w="992" w:type="dxa"/>
            <w:vAlign w:val="center"/>
          </w:tcPr>
          <w:p w14:paraId="133C0668" w14:textId="77777777" w:rsidR="00B43FA5" w:rsidRPr="00400A35" w:rsidRDefault="00B43FA5" w:rsidP="00EB6D4A">
            <w:pPr>
              <w:widowControl w:val="0"/>
              <w:spacing w:line="276" w:lineRule="auto"/>
              <w:ind w:right="-142"/>
              <w:jc w:val="center"/>
              <w:rPr>
                <w:bCs/>
              </w:rPr>
            </w:pPr>
            <w:r w:rsidRPr="00400A35">
              <w:rPr>
                <w:bCs/>
              </w:rPr>
              <w:t>25</w:t>
            </w:r>
          </w:p>
        </w:tc>
        <w:tc>
          <w:tcPr>
            <w:tcW w:w="992" w:type="dxa"/>
            <w:vAlign w:val="center"/>
          </w:tcPr>
          <w:p w14:paraId="00CE87E5" w14:textId="77777777" w:rsidR="00B43FA5" w:rsidRPr="00400A35" w:rsidRDefault="00B43FA5" w:rsidP="00EB6D4A">
            <w:pPr>
              <w:widowControl w:val="0"/>
              <w:spacing w:line="276" w:lineRule="auto"/>
              <w:ind w:right="-142"/>
              <w:jc w:val="center"/>
              <w:rPr>
                <w:bCs/>
              </w:rPr>
            </w:pPr>
            <w:r w:rsidRPr="00400A35">
              <w:rPr>
                <w:bCs/>
              </w:rPr>
              <w:t>15</w:t>
            </w:r>
          </w:p>
        </w:tc>
        <w:tc>
          <w:tcPr>
            <w:tcW w:w="991" w:type="dxa"/>
            <w:vAlign w:val="center"/>
          </w:tcPr>
          <w:p w14:paraId="0E4013F1" w14:textId="77777777" w:rsidR="00B43FA5" w:rsidRPr="00400A35" w:rsidRDefault="00B43FA5" w:rsidP="00EB6D4A">
            <w:pPr>
              <w:widowControl w:val="0"/>
              <w:spacing w:line="276" w:lineRule="auto"/>
              <w:ind w:right="-142"/>
              <w:jc w:val="center"/>
              <w:rPr>
                <w:bCs/>
              </w:rPr>
            </w:pPr>
            <w:r w:rsidRPr="00400A35">
              <w:rPr>
                <w:bCs/>
              </w:rPr>
              <w:t>8</w:t>
            </w:r>
          </w:p>
        </w:tc>
      </w:tr>
      <w:tr w:rsidR="00B43FA5" w:rsidRPr="002558A9" w14:paraId="1F0B2E3F" w14:textId="77777777" w:rsidTr="00EB6D4A">
        <w:trPr>
          <w:trHeight w:val="284"/>
        </w:trPr>
        <w:tc>
          <w:tcPr>
            <w:tcW w:w="5387" w:type="dxa"/>
            <w:shd w:val="clear" w:color="auto" w:fill="FFFFFF"/>
            <w:vAlign w:val="center"/>
          </w:tcPr>
          <w:p w14:paraId="66F4B867" w14:textId="77777777" w:rsidR="00B43FA5" w:rsidRPr="002558A9" w:rsidRDefault="00B43FA5" w:rsidP="00EB6D4A">
            <w:pPr>
              <w:widowControl w:val="0"/>
              <w:spacing w:line="276" w:lineRule="auto"/>
              <w:ind w:right="-142"/>
              <w:rPr>
                <w:bCs/>
                <w:iCs/>
              </w:rPr>
            </w:pPr>
            <w:r>
              <w:rPr>
                <w:bCs/>
                <w:iCs/>
              </w:rPr>
              <w:t>bob, čočka, fazol</w:t>
            </w:r>
          </w:p>
        </w:tc>
        <w:tc>
          <w:tcPr>
            <w:tcW w:w="1276" w:type="dxa"/>
            <w:vAlign w:val="center"/>
          </w:tcPr>
          <w:p w14:paraId="5553399C" w14:textId="77777777" w:rsidR="00B43FA5" w:rsidRPr="00400A35" w:rsidRDefault="00B43FA5" w:rsidP="00EB6D4A">
            <w:pPr>
              <w:widowControl w:val="0"/>
              <w:spacing w:line="276" w:lineRule="auto"/>
              <w:ind w:right="-142"/>
              <w:jc w:val="center"/>
              <w:rPr>
                <w:bCs/>
              </w:rPr>
            </w:pPr>
            <w:r w:rsidRPr="00400A35">
              <w:rPr>
                <w:bCs/>
              </w:rPr>
              <w:t>16</w:t>
            </w:r>
          </w:p>
        </w:tc>
        <w:tc>
          <w:tcPr>
            <w:tcW w:w="992" w:type="dxa"/>
            <w:vAlign w:val="center"/>
          </w:tcPr>
          <w:p w14:paraId="74D5E89D" w14:textId="77777777" w:rsidR="00B43FA5" w:rsidRPr="00400A35" w:rsidRDefault="00B43FA5" w:rsidP="00EB6D4A">
            <w:pPr>
              <w:widowControl w:val="0"/>
              <w:spacing w:line="276" w:lineRule="auto"/>
              <w:ind w:right="-142"/>
              <w:jc w:val="center"/>
              <w:rPr>
                <w:bCs/>
              </w:rPr>
            </w:pPr>
            <w:r w:rsidRPr="00400A35">
              <w:rPr>
                <w:bCs/>
              </w:rPr>
              <w:t>9</w:t>
            </w:r>
          </w:p>
        </w:tc>
        <w:tc>
          <w:tcPr>
            <w:tcW w:w="992" w:type="dxa"/>
            <w:vAlign w:val="center"/>
          </w:tcPr>
          <w:p w14:paraId="4D49D229" w14:textId="77777777" w:rsidR="00B43FA5" w:rsidRPr="00400A35" w:rsidRDefault="00B43FA5" w:rsidP="00EB6D4A">
            <w:pPr>
              <w:widowControl w:val="0"/>
              <w:spacing w:line="276" w:lineRule="auto"/>
              <w:ind w:right="-142"/>
              <w:jc w:val="center"/>
              <w:rPr>
                <w:bCs/>
              </w:rPr>
            </w:pPr>
            <w:r w:rsidRPr="00400A35">
              <w:rPr>
                <w:bCs/>
              </w:rPr>
              <w:t>4</w:t>
            </w:r>
          </w:p>
        </w:tc>
        <w:tc>
          <w:tcPr>
            <w:tcW w:w="991" w:type="dxa"/>
            <w:vAlign w:val="center"/>
          </w:tcPr>
          <w:p w14:paraId="241043F1" w14:textId="77777777" w:rsidR="00B43FA5" w:rsidRPr="00400A35" w:rsidRDefault="00B43FA5" w:rsidP="00EB6D4A">
            <w:pPr>
              <w:widowControl w:val="0"/>
              <w:spacing w:line="276" w:lineRule="auto"/>
              <w:ind w:right="-142"/>
              <w:jc w:val="center"/>
              <w:rPr>
                <w:bCs/>
              </w:rPr>
            </w:pPr>
            <w:r w:rsidRPr="00400A35">
              <w:rPr>
                <w:bCs/>
              </w:rPr>
              <w:t>4</w:t>
            </w:r>
          </w:p>
        </w:tc>
      </w:tr>
      <w:tr w:rsidR="00B43FA5" w:rsidRPr="002558A9" w14:paraId="0BCCEDC1" w14:textId="77777777" w:rsidTr="00EB6D4A">
        <w:trPr>
          <w:trHeight w:val="284"/>
        </w:trPr>
        <w:tc>
          <w:tcPr>
            <w:tcW w:w="5387" w:type="dxa"/>
            <w:shd w:val="clear" w:color="auto" w:fill="FFFFFF"/>
            <w:vAlign w:val="center"/>
          </w:tcPr>
          <w:p w14:paraId="0AF9FB7C" w14:textId="77777777" w:rsidR="00B43FA5" w:rsidRPr="002558A9" w:rsidRDefault="00B43FA5" w:rsidP="00EB6D4A">
            <w:pPr>
              <w:widowControl w:val="0"/>
              <w:spacing w:line="276" w:lineRule="auto"/>
              <w:ind w:right="-142"/>
              <w:rPr>
                <w:bCs/>
                <w:iCs/>
              </w:rPr>
            </w:pPr>
            <w:r>
              <w:rPr>
                <w:bCs/>
                <w:iCs/>
              </w:rPr>
              <w:t xml:space="preserve">hrách, lupina bílá, lupina </w:t>
            </w:r>
            <w:proofErr w:type="spellStart"/>
            <w:r>
              <w:rPr>
                <w:bCs/>
                <w:iCs/>
              </w:rPr>
              <w:t>úźkolistá</w:t>
            </w:r>
            <w:proofErr w:type="spellEnd"/>
            <w:r>
              <w:rPr>
                <w:bCs/>
                <w:iCs/>
              </w:rPr>
              <w:t>, lupina žlutá, cibule, cibule šalotka, česnek, pór, pažitka</w:t>
            </w:r>
          </w:p>
        </w:tc>
        <w:tc>
          <w:tcPr>
            <w:tcW w:w="1276" w:type="dxa"/>
            <w:vAlign w:val="center"/>
          </w:tcPr>
          <w:p w14:paraId="33317A4C" w14:textId="77777777" w:rsidR="00B43FA5" w:rsidRPr="00400A35" w:rsidRDefault="00B43FA5" w:rsidP="00EB6D4A">
            <w:pPr>
              <w:widowControl w:val="0"/>
              <w:spacing w:line="276" w:lineRule="auto"/>
              <w:ind w:right="-142"/>
              <w:jc w:val="center"/>
              <w:rPr>
                <w:bCs/>
              </w:rPr>
            </w:pPr>
            <w:r w:rsidRPr="00400A35">
              <w:rPr>
                <w:bCs/>
              </w:rPr>
              <w:t>18</w:t>
            </w:r>
          </w:p>
        </w:tc>
        <w:tc>
          <w:tcPr>
            <w:tcW w:w="992" w:type="dxa"/>
            <w:vAlign w:val="center"/>
          </w:tcPr>
          <w:p w14:paraId="0C2D7C92" w14:textId="77777777" w:rsidR="00B43FA5" w:rsidRPr="00400A35" w:rsidRDefault="00B43FA5" w:rsidP="00EB6D4A">
            <w:pPr>
              <w:widowControl w:val="0"/>
              <w:spacing w:line="276" w:lineRule="auto"/>
              <w:ind w:right="-142"/>
              <w:jc w:val="center"/>
              <w:rPr>
                <w:bCs/>
              </w:rPr>
            </w:pPr>
            <w:r w:rsidRPr="00400A35">
              <w:rPr>
                <w:bCs/>
              </w:rPr>
              <w:t>8</w:t>
            </w:r>
          </w:p>
        </w:tc>
        <w:tc>
          <w:tcPr>
            <w:tcW w:w="992" w:type="dxa"/>
            <w:vAlign w:val="center"/>
          </w:tcPr>
          <w:p w14:paraId="4810A10A" w14:textId="77777777" w:rsidR="00B43FA5" w:rsidRPr="00400A35" w:rsidRDefault="00B43FA5" w:rsidP="00EB6D4A">
            <w:pPr>
              <w:widowControl w:val="0"/>
              <w:spacing w:line="276" w:lineRule="auto"/>
              <w:ind w:right="-142"/>
              <w:jc w:val="center"/>
              <w:rPr>
                <w:bCs/>
              </w:rPr>
            </w:pPr>
            <w:r w:rsidRPr="00400A35">
              <w:rPr>
                <w:bCs/>
              </w:rPr>
              <w:t>4</w:t>
            </w:r>
          </w:p>
        </w:tc>
        <w:tc>
          <w:tcPr>
            <w:tcW w:w="991" w:type="dxa"/>
            <w:vAlign w:val="center"/>
          </w:tcPr>
          <w:p w14:paraId="40FED8B8" w14:textId="77777777" w:rsidR="00B43FA5" w:rsidRPr="00400A35" w:rsidRDefault="00B43FA5" w:rsidP="00EB6D4A">
            <w:pPr>
              <w:widowControl w:val="0"/>
              <w:spacing w:line="276" w:lineRule="auto"/>
              <w:ind w:right="-142"/>
              <w:jc w:val="center"/>
              <w:rPr>
                <w:bCs/>
              </w:rPr>
            </w:pPr>
            <w:r w:rsidRPr="00400A35">
              <w:rPr>
                <w:bCs/>
              </w:rPr>
              <w:t>4</w:t>
            </w:r>
          </w:p>
        </w:tc>
      </w:tr>
      <w:tr w:rsidR="00B43FA5" w:rsidRPr="002558A9" w14:paraId="3C5D6006" w14:textId="77777777" w:rsidTr="00EB6D4A">
        <w:trPr>
          <w:trHeight w:val="284"/>
        </w:trPr>
        <w:tc>
          <w:tcPr>
            <w:tcW w:w="5387" w:type="dxa"/>
            <w:shd w:val="clear" w:color="auto" w:fill="FFFFFF"/>
            <w:vAlign w:val="center"/>
          </w:tcPr>
          <w:p w14:paraId="4FC9AF99" w14:textId="77777777" w:rsidR="00B43FA5" w:rsidRPr="002558A9" w:rsidRDefault="00B43FA5" w:rsidP="00EB6D4A">
            <w:pPr>
              <w:widowControl w:val="0"/>
              <w:spacing w:line="276" w:lineRule="auto"/>
              <w:ind w:right="-109"/>
              <w:rPr>
                <w:bCs/>
                <w:iCs/>
              </w:rPr>
            </w:pPr>
            <w:r>
              <w:rPr>
                <w:bCs/>
                <w:iCs/>
              </w:rPr>
              <w:t>řepka olejka jarní, len setý, konopí seté</w:t>
            </w:r>
          </w:p>
        </w:tc>
        <w:tc>
          <w:tcPr>
            <w:tcW w:w="1276" w:type="dxa"/>
            <w:vAlign w:val="center"/>
          </w:tcPr>
          <w:p w14:paraId="07625A0D" w14:textId="77777777" w:rsidR="00B43FA5" w:rsidRPr="00400A35" w:rsidRDefault="00B43FA5" w:rsidP="00EB6D4A">
            <w:pPr>
              <w:widowControl w:val="0"/>
              <w:spacing w:line="276" w:lineRule="auto"/>
              <w:ind w:right="-142"/>
              <w:jc w:val="center"/>
              <w:rPr>
                <w:bCs/>
              </w:rPr>
            </w:pPr>
            <w:r w:rsidRPr="00400A35">
              <w:rPr>
                <w:bCs/>
              </w:rPr>
              <w:t>25</w:t>
            </w:r>
          </w:p>
        </w:tc>
        <w:tc>
          <w:tcPr>
            <w:tcW w:w="992" w:type="dxa"/>
            <w:vAlign w:val="center"/>
          </w:tcPr>
          <w:p w14:paraId="6325538D" w14:textId="77777777" w:rsidR="00B43FA5" w:rsidRPr="00400A35" w:rsidRDefault="00B43FA5" w:rsidP="00EB6D4A">
            <w:pPr>
              <w:widowControl w:val="0"/>
              <w:spacing w:line="276" w:lineRule="auto"/>
              <w:ind w:right="-142"/>
              <w:jc w:val="center"/>
              <w:rPr>
                <w:bCs/>
              </w:rPr>
            </w:pPr>
            <w:r w:rsidRPr="00400A35">
              <w:rPr>
                <w:bCs/>
              </w:rPr>
              <w:t>12</w:t>
            </w:r>
          </w:p>
        </w:tc>
        <w:tc>
          <w:tcPr>
            <w:tcW w:w="992" w:type="dxa"/>
            <w:vAlign w:val="center"/>
          </w:tcPr>
          <w:p w14:paraId="2A033638" w14:textId="77777777" w:rsidR="00B43FA5" w:rsidRPr="00400A35" w:rsidRDefault="00B43FA5" w:rsidP="00EB6D4A">
            <w:pPr>
              <w:widowControl w:val="0"/>
              <w:spacing w:line="276" w:lineRule="auto"/>
              <w:ind w:right="-142"/>
              <w:jc w:val="center"/>
              <w:rPr>
                <w:bCs/>
              </w:rPr>
            </w:pPr>
            <w:r w:rsidRPr="00400A35">
              <w:rPr>
                <w:bCs/>
              </w:rPr>
              <w:t>6</w:t>
            </w:r>
          </w:p>
        </w:tc>
        <w:tc>
          <w:tcPr>
            <w:tcW w:w="991" w:type="dxa"/>
            <w:vAlign w:val="center"/>
          </w:tcPr>
          <w:p w14:paraId="5843CEB2" w14:textId="77777777" w:rsidR="00B43FA5" w:rsidRPr="00400A35" w:rsidRDefault="00B43FA5" w:rsidP="00EB6D4A">
            <w:pPr>
              <w:widowControl w:val="0"/>
              <w:spacing w:line="276" w:lineRule="auto"/>
              <w:ind w:right="-142"/>
              <w:jc w:val="center"/>
              <w:rPr>
                <w:bCs/>
              </w:rPr>
            </w:pPr>
            <w:r w:rsidRPr="00400A35">
              <w:rPr>
                <w:bCs/>
              </w:rPr>
              <w:t>4</w:t>
            </w:r>
          </w:p>
        </w:tc>
      </w:tr>
      <w:tr w:rsidR="00B43FA5" w:rsidRPr="002558A9" w14:paraId="4E3491FE" w14:textId="77777777" w:rsidTr="00EB6D4A">
        <w:trPr>
          <w:trHeight w:val="284"/>
        </w:trPr>
        <w:tc>
          <w:tcPr>
            <w:tcW w:w="5387" w:type="dxa"/>
            <w:shd w:val="clear" w:color="auto" w:fill="FFFFFF"/>
            <w:vAlign w:val="center"/>
          </w:tcPr>
          <w:p w14:paraId="6539AC74" w14:textId="77777777" w:rsidR="00B43FA5" w:rsidRPr="002558A9" w:rsidRDefault="00B43FA5" w:rsidP="00EB6D4A">
            <w:pPr>
              <w:widowControl w:val="0"/>
              <w:spacing w:line="276" w:lineRule="auto"/>
              <w:ind w:right="-142"/>
              <w:rPr>
                <w:bCs/>
                <w:iCs/>
              </w:rPr>
            </w:pPr>
            <w:r w:rsidRPr="00135533">
              <w:rPr>
                <w:bCs/>
                <w:iCs/>
              </w:rPr>
              <w:t>tabák</w:t>
            </w:r>
          </w:p>
        </w:tc>
        <w:tc>
          <w:tcPr>
            <w:tcW w:w="1276" w:type="dxa"/>
            <w:vAlign w:val="center"/>
          </w:tcPr>
          <w:p w14:paraId="7099DC04" w14:textId="77777777" w:rsidR="00B43FA5" w:rsidRPr="00400A35" w:rsidRDefault="00B43FA5" w:rsidP="00EB6D4A">
            <w:pPr>
              <w:widowControl w:val="0"/>
              <w:spacing w:line="276" w:lineRule="auto"/>
              <w:ind w:right="-142"/>
              <w:jc w:val="center"/>
              <w:rPr>
                <w:bCs/>
              </w:rPr>
            </w:pPr>
            <w:r w:rsidRPr="00400A35">
              <w:rPr>
                <w:bCs/>
              </w:rPr>
              <w:t>20</w:t>
            </w:r>
          </w:p>
        </w:tc>
        <w:tc>
          <w:tcPr>
            <w:tcW w:w="992" w:type="dxa"/>
            <w:vAlign w:val="center"/>
          </w:tcPr>
          <w:p w14:paraId="599A8BA6" w14:textId="77777777" w:rsidR="00B43FA5" w:rsidRPr="00400A35" w:rsidRDefault="00B43FA5" w:rsidP="00EB6D4A">
            <w:pPr>
              <w:widowControl w:val="0"/>
              <w:spacing w:line="276" w:lineRule="auto"/>
              <w:ind w:right="-142"/>
              <w:jc w:val="center"/>
              <w:rPr>
                <w:bCs/>
              </w:rPr>
            </w:pPr>
            <w:r w:rsidRPr="00400A35">
              <w:rPr>
                <w:bCs/>
              </w:rPr>
              <w:t>9</w:t>
            </w:r>
          </w:p>
        </w:tc>
        <w:tc>
          <w:tcPr>
            <w:tcW w:w="992" w:type="dxa"/>
            <w:vAlign w:val="center"/>
          </w:tcPr>
          <w:p w14:paraId="18EC456F" w14:textId="77777777" w:rsidR="00B43FA5" w:rsidRPr="00400A35" w:rsidRDefault="00B43FA5" w:rsidP="00EB6D4A">
            <w:pPr>
              <w:widowControl w:val="0"/>
              <w:spacing w:line="276" w:lineRule="auto"/>
              <w:ind w:right="-142"/>
              <w:jc w:val="center"/>
              <w:rPr>
                <w:bCs/>
              </w:rPr>
            </w:pPr>
            <w:r w:rsidRPr="00400A35">
              <w:rPr>
                <w:bCs/>
              </w:rPr>
              <w:t>5</w:t>
            </w:r>
          </w:p>
        </w:tc>
        <w:tc>
          <w:tcPr>
            <w:tcW w:w="991" w:type="dxa"/>
            <w:vAlign w:val="center"/>
          </w:tcPr>
          <w:p w14:paraId="3B307CE8" w14:textId="77777777" w:rsidR="00B43FA5" w:rsidRPr="00400A35" w:rsidRDefault="00B43FA5" w:rsidP="00EB6D4A">
            <w:pPr>
              <w:widowControl w:val="0"/>
              <w:spacing w:line="276" w:lineRule="auto"/>
              <w:ind w:right="-142"/>
              <w:jc w:val="center"/>
              <w:rPr>
                <w:bCs/>
              </w:rPr>
            </w:pPr>
            <w:r w:rsidRPr="00400A35">
              <w:rPr>
                <w:bCs/>
              </w:rPr>
              <w:t>4</w:t>
            </w:r>
          </w:p>
        </w:tc>
      </w:tr>
      <w:tr w:rsidR="00B43FA5" w:rsidRPr="002558A9" w14:paraId="7256D16B" w14:textId="77777777" w:rsidTr="00EB6D4A">
        <w:trPr>
          <w:trHeight w:val="275"/>
        </w:trPr>
        <w:tc>
          <w:tcPr>
            <w:tcW w:w="9638" w:type="dxa"/>
            <w:gridSpan w:val="5"/>
            <w:shd w:val="clear" w:color="auto" w:fill="FFFFFF"/>
            <w:vAlign w:val="center"/>
            <w:hideMark/>
          </w:tcPr>
          <w:p w14:paraId="51D1A293" w14:textId="77777777" w:rsidR="00B43FA5" w:rsidRPr="00EB6D4A" w:rsidRDefault="00B43FA5" w:rsidP="00EB6D4A">
            <w:pPr>
              <w:widowControl w:val="0"/>
              <w:spacing w:line="276" w:lineRule="auto"/>
              <w:ind w:right="-141"/>
              <w:rPr>
                <w:bCs/>
              </w:rPr>
            </w:pPr>
            <w:r w:rsidRPr="00EB6D4A">
              <w:rPr>
                <w:bCs/>
              </w:rPr>
              <w:t>Ochranná vzdálenost od okraje ošetřovaného pozemku s ohledem na ochranu necílových členovců [m]</w:t>
            </w:r>
          </w:p>
        </w:tc>
      </w:tr>
      <w:tr w:rsidR="00B43FA5" w:rsidRPr="002558A9" w14:paraId="5AE38DC2" w14:textId="77777777" w:rsidTr="00EB6D4A">
        <w:trPr>
          <w:trHeight w:val="275"/>
        </w:trPr>
        <w:tc>
          <w:tcPr>
            <w:tcW w:w="5387" w:type="dxa"/>
            <w:shd w:val="clear" w:color="auto" w:fill="FFFFFF"/>
            <w:vAlign w:val="center"/>
            <w:hideMark/>
          </w:tcPr>
          <w:p w14:paraId="07ACE4EB" w14:textId="77777777" w:rsidR="00B43FA5" w:rsidRPr="002558A9" w:rsidRDefault="00B43FA5" w:rsidP="00EB6D4A">
            <w:pPr>
              <w:widowControl w:val="0"/>
              <w:spacing w:line="276" w:lineRule="auto"/>
              <w:ind w:right="-141"/>
              <w:rPr>
                <w:bCs/>
                <w:iCs/>
              </w:rPr>
            </w:pPr>
            <w:r>
              <w:rPr>
                <w:lang w:eastAsia="de-DE"/>
              </w:rPr>
              <w:t>r</w:t>
            </w:r>
            <w:r w:rsidRPr="00F94857">
              <w:rPr>
                <w:lang w:eastAsia="de-DE"/>
              </w:rPr>
              <w:t xml:space="preserve">ybíz, angrešt, </w:t>
            </w:r>
            <w:proofErr w:type="spellStart"/>
            <w:r w:rsidRPr="00F94857">
              <w:rPr>
                <w:lang w:eastAsia="de-DE"/>
              </w:rPr>
              <w:t>temnoplodec</w:t>
            </w:r>
            <w:proofErr w:type="spellEnd"/>
            <w:r w:rsidRPr="00F94857">
              <w:rPr>
                <w:lang w:eastAsia="de-DE"/>
              </w:rPr>
              <w:t xml:space="preserve"> </w:t>
            </w:r>
            <w:proofErr w:type="spellStart"/>
            <w:r w:rsidRPr="00F94857">
              <w:rPr>
                <w:lang w:eastAsia="de-DE"/>
              </w:rPr>
              <w:t>černoplodý</w:t>
            </w:r>
            <w:proofErr w:type="spellEnd"/>
            <w:r w:rsidRPr="00F94857">
              <w:rPr>
                <w:lang w:eastAsia="de-DE"/>
              </w:rPr>
              <w:t xml:space="preserve">, růže šípková, hloh, bez černý, </w:t>
            </w:r>
            <w:proofErr w:type="spellStart"/>
            <w:r w:rsidRPr="00F94857">
              <w:rPr>
                <w:lang w:eastAsia="de-DE"/>
              </w:rPr>
              <w:t>josta</w:t>
            </w:r>
            <w:proofErr w:type="spellEnd"/>
            <w:r w:rsidRPr="00F94857">
              <w:rPr>
                <w:lang w:eastAsia="de-DE"/>
              </w:rPr>
              <w:t>, ostružiník, maliník a mezidruhoví kříženci</w:t>
            </w:r>
          </w:p>
        </w:tc>
        <w:tc>
          <w:tcPr>
            <w:tcW w:w="1276" w:type="dxa"/>
            <w:vAlign w:val="center"/>
            <w:hideMark/>
          </w:tcPr>
          <w:p w14:paraId="0ED6C658" w14:textId="77777777" w:rsidR="00B43FA5" w:rsidRPr="00400A35" w:rsidRDefault="00B43FA5" w:rsidP="00EB6D4A">
            <w:pPr>
              <w:widowControl w:val="0"/>
              <w:spacing w:line="276" w:lineRule="auto"/>
              <w:ind w:right="-141"/>
              <w:jc w:val="center"/>
              <w:rPr>
                <w:bCs/>
              </w:rPr>
            </w:pPr>
            <w:r w:rsidRPr="00400A35">
              <w:rPr>
                <w:bCs/>
              </w:rPr>
              <w:t>5</w:t>
            </w:r>
          </w:p>
        </w:tc>
        <w:tc>
          <w:tcPr>
            <w:tcW w:w="992" w:type="dxa"/>
            <w:vAlign w:val="center"/>
            <w:hideMark/>
          </w:tcPr>
          <w:p w14:paraId="6083CF92" w14:textId="77777777" w:rsidR="00B43FA5" w:rsidRPr="00400A35" w:rsidRDefault="00B43FA5" w:rsidP="00EB6D4A">
            <w:pPr>
              <w:widowControl w:val="0"/>
              <w:spacing w:line="276" w:lineRule="auto"/>
              <w:ind w:right="-141"/>
              <w:jc w:val="center"/>
              <w:rPr>
                <w:bCs/>
              </w:rPr>
            </w:pPr>
            <w:r w:rsidRPr="00400A35">
              <w:rPr>
                <w:bCs/>
              </w:rPr>
              <w:t>0</w:t>
            </w:r>
          </w:p>
        </w:tc>
        <w:tc>
          <w:tcPr>
            <w:tcW w:w="992" w:type="dxa"/>
            <w:vAlign w:val="center"/>
            <w:hideMark/>
          </w:tcPr>
          <w:p w14:paraId="3BBEF752" w14:textId="77777777" w:rsidR="00B43FA5" w:rsidRPr="00400A35" w:rsidRDefault="00B43FA5" w:rsidP="00EB6D4A">
            <w:pPr>
              <w:widowControl w:val="0"/>
              <w:spacing w:line="276" w:lineRule="auto"/>
              <w:ind w:right="-141"/>
              <w:jc w:val="center"/>
              <w:rPr>
                <w:bCs/>
              </w:rPr>
            </w:pPr>
            <w:r w:rsidRPr="00400A35">
              <w:rPr>
                <w:bCs/>
              </w:rPr>
              <w:t>0</w:t>
            </w:r>
          </w:p>
        </w:tc>
        <w:tc>
          <w:tcPr>
            <w:tcW w:w="991" w:type="dxa"/>
            <w:vAlign w:val="center"/>
            <w:hideMark/>
          </w:tcPr>
          <w:p w14:paraId="2822D21E" w14:textId="77777777" w:rsidR="00B43FA5" w:rsidRPr="00400A35" w:rsidRDefault="00B43FA5" w:rsidP="00EB6D4A">
            <w:pPr>
              <w:widowControl w:val="0"/>
              <w:spacing w:line="276" w:lineRule="auto"/>
              <w:ind w:right="-141"/>
              <w:jc w:val="center"/>
              <w:rPr>
                <w:bCs/>
              </w:rPr>
            </w:pPr>
            <w:r w:rsidRPr="00400A35">
              <w:rPr>
                <w:bCs/>
              </w:rPr>
              <w:t>0</w:t>
            </w:r>
          </w:p>
        </w:tc>
      </w:tr>
    </w:tbl>
    <w:p w14:paraId="66C2228B" w14:textId="77777777" w:rsidR="00B43FA5" w:rsidRDefault="00B43FA5" w:rsidP="00DD21BA">
      <w:pPr>
        <w:pStyle w:val="Textvbloku"/>
        <w:widowControl w:val="0"/>
        <w:spacing w:line="276" w:lineRule="auto"/>
        <w:ind w:left="0"/>
        <w:jc w:val="both"/>
        <w:rPr>
          <w:sz w:val="24"/>
          <w:szCs w:val="24"/>
          <w:u w:val="single"/>
        </w:rPr>
      </w:pPr>
    </w:p>
    <w:p w14:paraId="40B40AE2" w14:textId="77777777" w:rsidR="00B43FA5" w:rsidRPr="00400A35" w:rsidRDefault="00B43FA5" w:rsidP="00EB6D4A">
      <w:pPr>
        <w:pStyle w:val="Textvbloku"/>
        <w:widowControl w:val="0"/>
        <w:spacing w:line="276" w:lineRule="auto"/>
        <w:ind w:left="0"/>
        <w:jc w:val="both"/>
        <w:rPr>
          <w:sz w:val="24"/>
          <w:szCs w:val="24"/>
          <w:u w:val="single"/>
        </w:rPr>
      </w:pPr>
      <w:r w:rsidRPr="00400A35">
        <w:rPr>
          <w:sz w:val="24"/>
          <w:szCs w:val="24"/>
          <w:u w:val="single"/>
        </w:rPr>
        <w:t xml:space="preserve">Hrách, lupina bílá, lupina úzkolistá, lupina žlutá: </w:t>
      </w:r>
    </w:p>
    <w:p w14:paraId="56125884" w14:textId="77777777" w:rsidR="00B43FA5" w:rsidRPr="00400A35" w:rsidRDefault="00B43FA5" w:rsidP="00EB6D4A">
      <w:pPr>
        <w:pStyle w:val="Textvbloku"/>
        <w:widowControl w:val="0"/>
        <w:spacing w:line="276" w:lineRule="auto"/>
        <w:ind w:left="0"/>
        <w:jc w:val="both"/>
        <w:rPr>
          <w:sz w:val="24"/>
          <w:szCs w:val="24"/>
        </w:rPr>
      </w:pPr>
      <w:r w:rsidRPr="00400A35">
        <w:rPr>
          <w:sz w:val="24"/>
          <w:szCs w:val="24"/>
        </w:rPr>
        <w:t xml:space="preserve">Za účelem ochrany vodních organismů neaplikujte na svažitých pozemcích (svažitost ≥ 3°), jejichž okraje jsou vzdáleny od povrchových vod </w:t>
      </w:r>
      <w:proofErr w:type="gramStart"/>
      <w:r w:rsidRPr="00400A35">
        <w:rPr>
          <w:sz w:val="24"/>
          <w:szCs w:val="24"/>
        </w:rPr>
        <w:t>&lt; 18</w:t>
      </w:r>
      <w:proofErr w:type="gramEnd"/>
      <w:r w:rsidRPr="00400A35">
        <w:rPr>
          <w:sz w:val="24"/>
          <w:szCs w:val="24"/>
        </w:rPr>
        <w:t xml:space="preserve"> m.</w:t>
      </w:r>
    </w:p>
    <w:p w14:paraId="18DAA6AF" w14:textId="77777777" w:rsidR="00B43FA5" w:rsidRPr="00400A35" w:rsidRDefault="00B43FA5" w:rsidP="00EB6D4A">
      <w:pPr>
        <w:pStyle w:val="Textvbloku"/>
        <w:widowControl w:val="0"/>
        <w:spacing w:line="276" w:lineRule="auto"/>
        <w:ind w:left="0"/>
        <w:jc w:val="both"/>
        <w:rPr>
          <w:sz w:val="24"/>
          <w:szCs w:val="24"/>
          <w:u w:val="single"/>
        </w:rPr>
      </w:pPr>
      <w:r w:rsidRPr="00400A35">
        <w:rPr>
          <w:sz w:val="24"/>
          <w:szCs w:val="24"/>
          <w:u w:val="single"/>
        </w:rPr>
        <w:t>Cukrovka, řepa krmná, řepa salátová, celer, tuřín, vodnice, řepka olejka jarní, len setý, konopí seté:</w:t>
      </w:r>
    </w:p>
    <w:p w14:paraId="17393C2D" w14:textId="77777777" w:rsidR="00B43FA5" w:rsidRPr="00400A35" w:rsidRDefault="00B43FA5" w:rsidP="00EB6D4A">
      <w:pPr>
        <w:pStyle w:val="Textvbloku"/>
        <w:widowControl w:val="0"/>
        <w:spacing w:line="276" w:lineRule="auto"/>
        <w:ind w:left="0"/>
        <w:jc w:val="both"/>
        <w:rPr>
          <w:sz w:val="24"/>
          <w:szCs w:val="24"/>
        </w:rPr>
      </w:pPr>
      <w:r w:rsidRPr="00400A35">
        <w:rPr>
          <w:sz w:val="24"/>
          <w:szCs w:val="24"/>
        </w:rPr>
        <w:t xml:space="preserve">Za účelem ochrany vodních organismů neaplikujte na svažitých pozemcích (svažitost ≥ 3°), jejichž okraje jsou vzdáleny od povrchových vod </w:t>
      </w:r>
      <w:proofErr w:type="gramStart"/>
      <w:r w:rsidRPr="00400A35">
        <w:rPr>
          <w:sz w:val="24"/>
          <w:szCs w:val="24"/>
        </w:rPr>
        <w:t>&lt; 25</w:t>
      </w:r>
      <w:proofErr w:type="gramEnd"/>
      <w:r w:rsidRPr="00400A35">
        <w:rPr>
          <w:sz w:val="24"/>
          <w:szCs w:val="24"/>
        </w:rPr>
        <w:t xml:space="preserve"> m.</w:t>
      </w:r>
    </w:p>
    <w:p w14:paraId="09C65175" w14:textId="77777777" w:rsidR="00B43FA5" w:rsidRPr="00400A35" w:rsidRDefault="00B43FA5" w:rsidP="00EB6D4A">
      <w:pPr>
        <w:pStyle w:val="Textvbloku"/>
        <w:widowControl w:val="0"/>
        <w:spacing w:line="276" w:lineRule="auto"/>
        <w:ind w:left="0"/>
        <w:jc w:val="both"/>
        <w:rPr>
          <w:sz w:val="24"/>
          <w:szCs w:val="24"/>
          <w:u w:val="single"/>
        </w:rPr>
      </w:pPr>
      <w:r w:rsidRPr="00400A35">
        <w:rPr>
          <w:sz w:val="24"/>
          <w:szCs w:val="24"/>
          <w:u w:val="single"/>
        </w:rPr>
        <w:t xml:space="preserve">Réva, rybíz, angrešt, </w:t>
      </w:r>
      <w:proofErr w:type="spellStart"/>
      <w:r w:rsidRPr="00400A35">
        <w:rPr>
          <w:sz w:val="24"/>
          <w:szCs w:val="24"/>
          <w:u w:val="single"/>
        </w:rPr>
        <w:t>temnoplodec</w:t>
      </w:r>
      <w:proofErr w:type="spellEnd"/>
      <w:r w:rsidRPr="00400A35">
        <w:rPr>
          <w:sz w:val="24"/>
          <w:szCs w:val="24"/>
          <w:u w:val="single"/>
        </w:rPr>
        <w:t xml:space="preserve"> </w:t>
      </w:r>
      <w:proofErr w:type="spellStart"/>
      <w:r w:rsidRPr="00400A35">
        <w:rPr>
          <w:sz w:val="24"/>
          <w:szCs w:val="24"/>
          <w:u w:val="single"/>
        </w:rPr>
        <w:t>černoplodý</w:t>
      </w:r>
      <w:proofErr w:type="spellEnd"/>
      <w:r w:rsidRPr="00400A35">
        <w:rPr>
          <w:sz w:val="24"/>
          <w:szCs w:val="24"/>
          <w:u w:val="single"/>
        </w:rPr>
        <w:t xml:space="preserve">, růže šípková, hloh, bez černý, </w:t>
      </w:r>
      <w:proofErr w:type="spellStart"/>
      <w:r w:rsidRPr="00400A35">
        <w:rPr>
          <w:sz w:val="24"/>
          <w:szCs w:val="24"/>
          <w:u w:val="single"/>
        </w:rPr>
        <w:t>josta</w:t>
      </w:r>
      <w:proofErr w:type="spellEnd"/>
      <w:r w:rsidRPr="00400A35">
        <w:rPr>
          <w:sz w:val="24"/>
          <w:szCs w:val="24"/>
          <w:u w:val="single"/>
        </w:rPr>
        <w:t>, ostružiník, maliník a mezidruhoví kříženci:</w:t>
      </w:r>
    </w:p>
    <w:p w14:paraId="182FB772" w14:textId="77777777" w:rsidR="00B43FA5" w:rsidRPr="00400A35" w:rsidRDefault="00B43FA5" w:rsidP="00EB6D4A">
      <w:pPr>
        <w:pStyle w:val="Textvbloku"/>
        <w:widowControl w:val="0"/>
        <w:spacing w:line="276" w:lineRule="auto"/>
        <w:ind w:left="0"/>
        <w:jc w:val="both"/>
        <w:rPr>
          <w:sz w:val="24"/>
          <w:szCs w:val="24"/>
        </w:rPr>
      </w:pPr>
      <w:r w:rsidRPr="00400A35">
        <w:rPr>
          <w:sz w:val="24"/>
          <w:szCs w:val="24"/>
        </w:rPr>
        <w:t xml:space="preserve">Za účelem ochrany vodních organismů neaplikujte na svažitých pozemcích (svažitost ≥ 3°), jejichž okraje jsou vzdáleny od povrchových vod </w:t>
      </w:r>
      <w:proofErr w:type="gramStart"/>
      <w:r w:rsidRPr="00400A35">
        <w:rPr>
          <w:sz w:val="24"/>
          <w:szCs w:val="24"/>
        </w:rPr>
        <w:t>&lt; 35</w:t>
      </w:r>
      <w:proofErr w:type="gramEnd"/>
      <w:r w:rsidRPr="00400A35">
        <w:rPr>
          <w:sz w:val="24"/>
          <w:szCs w:val="24"/>
        </w:rPr>
        <w:t xml:space="preserve"> m.</w:t>
      </w:r>
    </w:p>
    <w:p w14:paraId="799D3DE4" w14:textId="77777777" w:rsidR="00B43FA5" w:rsidRPr="00400A35" w:rsidRDefault="00B43FA5" w:rsidP="00EB6D4A">
      <w:pPr>
        <w:pStyle w:val="Textvbloku"/>
        <w:widowControl w:val="0"/>
        <w:spacing w:line="276" w:lineRule="auto"/>
        <w:ind w:left="0"/>
        <w:jc w:val="both"/>
        <w:rPr>
          <w:sz w:val="24"/>
          <w:szCs w:val="24"/>
          <w:u w:val="single"/>
        </w:rPr>
      </w:pPr>
      <w:r w:rsidRPr="00400A35">
        <w:rPr>
          <w:sz w:val="24"/>
          <w:szCs w:val="24"/>
          <w:u w:val="single"/>
        </w:rPr>
        <w:t>Zelí hlávkové, zelí pekingské, kapusta růžičková, jahodník velkoplodý, jahodník, brusnice brusinka, klikva:</w:t>
      </w:r>
    </w:p>
    <w:p w14:paraId="205C5DD9" w14:textId="77777777" w:rsidR="00B43FA5" w:rsidRDefault="00B43FA5" w:rsidP="00EB6D4A">
      <w:pPr>
        <w:pStyle w:val="Textvbloku"/>
        <w:widowControl w:val="0"/>
        <w:spacing w:line="276" w:lineRule="auto"/>
        <w:ind w:left="0"/>
        <w:jc w:val="both"/>
        <w:rPr>
          <w:sz w:val="24"/>
          <w:szCs w:val="24"/>
        </w:rPr>
      </w:pPr>
      <w:r w:rsidRPr="00400A35">
        <w:rPr>
          <w:sz w:val="24"/>
          <w:szCs w:val="24"/>
        </w:rPr>
        <w:t>Za účelem ochrany vodních organismů je vyloučeno použití přípravku na pozemcích svažujících se (svažitost ≥ 3°) k povrchovým vodám. Přípravek lze na těchto pozemcích aplikovat pouze při použití vegetačního pásu o šířce nejméně 15 m.</w:t>
      </w:r>
    </w:p>
    <w:p w14:paraId="354E8665" w14:textId="77777777" w:rsidR="00DD21BA" w:rsidRPr="00400A35" w:rsidRDefault="00DD21BA" w:rsidP="00EB6D4A">
      <w:pPr>
        <w:pStyle w:val="Textvbloku"/>
        <w:widowControl w:val="0"/>
        <w:spacing w:line="276" w:lineRule="auto"/>
        <w:ind w:left="0"/>
        <w:jc w:val="both"/>
        <w:rPr>
          <w:sz w:val="24"/>
          <w:szCs w:val="24"/>
        </w:rPr>
      </w:pPr>
    </w:p>
    <w:p w14:paraId="128917CA" w14:textId="77777777" w:rsidR="00B43FA5" w:rsidRPr="00400A35" w:rsidRDefault="00B43FA5" w:rsidP="00EB6D4A">
      <w:pPr>
        <w:pStyle w:val="Textvbloku"/>
        <w:widowControl w:val="0"/>
        <w:spacing w:line="276" w:lineRule="auto"/>
        <w:ind w:left="0"/>
        <w:jc w:val="both"/>
        <w:rPr>
          <w:sz w:val="24"/>
          <w:szCs w:val="24"/>
          <w:u w:val="single"/>
        </w:rPr>
      </w:pPr>
      <w:r w:rsidRPr="00400A35">
        <w:rPr>
          <w:sz w:val="24"/>
          <w:szCs w:val="24"/>
          <w:u w:val="single"/>
        </w:rPr>
        <w:lastRenderedPageBreak/>
        <w:t>Cibule, cibule šalotka, česnek, pór, pažitka:</w:t>
      </w:r>
    </w:p>
    <w:p w14:paraId="30625E93" w14:textId="77777777" w:rsidR="00B43FA5" w:rsidRDefault="00B43FA5" w:rsidP="00EB6D4A">
      <w:pPr>
        <w:pStyle w:val="Textvbloku"/>
        <w:widowControl w:val="0"/>
        <w:spacing w:line="276" w:lineRule="auto"/>
        <w:ind w:left="0"/>
        <w:jc w:val="both"/>
        <w:rPr>
          <w:sz w:val="24"/>
          <w:szCs w:val="24"/>
        </w:rPr>
      </w:pPr>
      <w:r w:rsidRPr="00400A35">
        <w:rPr>
          <w:sz w:val="24"/>
          <w:szCs w:val="24"/>
        </w:rPr>
        <w:t>Za účelem ochrany vodních organismů je vyloučeno použití přípravku na pozemcích svažujících se (svažitost ≥ 3°) k povrchovým vodám. Přípravek lze na těchto pozemcích aplikovat pouze při použití vegetačního pásu o šířce nejméně 20 m.</w:t>
      </w:r>
    </w:p>
    <w:p w14:paraId="48D2FE1A" w14:textId="77777777" w:rsidR="00B43FA5" w:rsidRPr="00400A35" w:rsidRDefault="00B43FA5" w:rsidP="00EB6D4A">
      <w:pPr>
        <w:pStyle w:val="Textvbloku"/>
        <w:widowControl w:val="0"/>
        <w:spacing w:line="276" w:lineRule="auto"/>
        <w:ind w:left="0"/>
        <w:jc w:val="both"/>
        <w:rPr>
          <w:sz w:val="24"/>
          <w:szCs w:val="24"/>
          <w:u w:val="single"/>
        </w:rPr>
      </w:pPr>
      <w:r w:rsidRPr="00400A35">
        <w:rPr>
          <w:sz w:val="24"/>
          <w:szCs w:val="24"/>
          <w:u w:val="single"/>
        </w:rPr>
        <w:t xml:space="preserve">Žito jarní, bob, čočka, fazol, křen selský, ředkev, pastinák, petržel kořenová, kozí brada </w:t>
      </w:r>
      <w:proofErr w:type="spellStart"/>
      <w:r w:rsidRPr="00400A35">
        <w:rPr>
          <w:sz w:val="24"/>
          <w:szCs w:val="24"/>
          <w:u w:val="single"/>
        </w:rPr>
        <w:t>pórolistá</w:t>
      </w:r>
      <w:proofErr w:type="spellEnd"/>
      <w:r w:rsidRPr="00400A35">
        <w:rPr>
          <w:sz w:val="24"/>
          <w:szCs w:val="24"/>
          <w:u w:val="single"/>
        </w:rPr>
        <w:t>, černý kořen, čekanka salátová, tabák:</w:t>
      </w:r>
    </w:p>
    <w:p w14:paraId="616AF6F9" w14:textId="77777777" w:rsidR="00B43FA5" w:rsidRPr="00400A35" w:rsidRDefault="00B43FA5" w:rsidP="00EB6D4A">
      <w:pPr>
        <w:pStyle w:val="Textvbloku"/>
        <w:widowControl w:val="0"/>
        <w:spacing w:line="276" w:lineRule="auto"/>
        <w:ind w:left="0"/>
        <w:jc w:val="both"/>
        <w:rPr>
          <w:sz w:val="24"/>
          <w:szCs w:val="24"/>
        </w:rPr>
      </w:pPr>
      <w:r w:rsidRPr="00400A35">
        <w:rPr>
          <w:sz w:val="24"/>
          <w:szCs w:val="24"/>
        </w:rPr>
        <w:t>Za účelem ochrany vodních organismů je vyloučeno použití přípravku na pozemcích svažujících se (svažitost ≥ 3°) k povrchovým vodám. Přípravek nelze na těchto pozemcích aplikovat ani při použití vegetačního pásu.</w:t>
      </w:r>
    </w:p>
    <w:p w14:paraId="3543C1B2" w14:textId="77777777" w:rsidR="00B43FA5" w:rsidRPr="00EB6D4A" w:rsidRDefault="00B43FA5" w:rsidP="00EB6D4A">
      <w:pPr>
        <w:widowControl w:val="0"/>
        <w:tabs>
          <w:tab w:val="left" w:pos="1560"/>
        </w:tabs>
        <w:spacing w:line="276" w:lineRule="auto"/>
        <w:rPr>
          <w:color w:val="000000" w:themeColor="text1"/>
        </w:rPr>
      </w:pPr>
    </w:p>
    <w:p w14:paraId="1FD8D9F3" w14:textId="77777777" w:rsidR="00B43FA5" w:rsidRPr="00EB6D4A" w:rsidRDefault="00B43FA5" w:rsidP="00EE3E7C">
      <w:pPr>
        <w:widowControl w:val="0"/>
        <w:tabs>
          <w:tab w:val="left" w:pos="1560"/>
        </w:tabs>
        <w:spacing w:line="276" w:lineRule="auto"/>
        <w:ind w:left="2835" w:hanging="2835"/>
        <w:rPr>
          <w:color w:val="000000" w:themeColor="text1"/>
        </w:rPr>
      </w:pPr>
    </w:p>
    <w:p w14:paraId="68F2BC72" w14:textId="781384C1" w:rsidR="00B446DD" w:rsidRDefault="00B446DD" w:rsidP="00EE3E7C">
      <w:pPr>
        <w:widowControl w:val="0"/>
        <w:tabs>
          <w:tab w:val="left" w:pos="1560"/>
        </w:tabs>
        <w:spacing w:line="276" w:lineRule="auto"/>
        <w:ind w:left="2835" w:hanging="2835"/>
        <w:rPr>
          <w:b/>
          <w:color w:val="000000" w:themeColor="text1"/>
          <w:sz w:val="28"/>
          <w:szCs w:val="28"/>
        </w:rPr>
      </w:pPr>
      <w:proofErr w:type="spellStart"/>
      <w:r w:rsidRPr="00B446DD">
        <w:rPr>
          <w:b/>
          <w:color w:val="000000" w:themeColor="text1"/>
          <w:sz w:val="28"/>
          <w:szCs w:val="28"/>
        </w:rPr>
        <w:t>Geoxe</w:t>
      </w:r>
      <w:proofErr w:type="spellEnd"/>
      <w:r w:rsidRPr="00B446DD">
        <w:rPr>
          <w:b/>
          <w:color w:val="000000" w:themeColor="text1"/>
          <w:sz w:val="28"/>
          <w:szCs w:val="28"/>
        </w:rPr>
        <w:t xml:space="preserve"> 50 WG</w:t>
      </w:r>
    </w:p>
    <w:p w14:paraId="1F2D4809" w14:textId="2DFD4C70" w:rsidR="00B446DD" w:rsidRPr="0034416D" w:rsidRDefault="00B446DD" w:rsidP="00EE3E7C">
      <w:pPr>
        <w:widowControl w:val="0"/>
        <w:tabs>
          <w:tab w:val="left" w:pos="1560"/>
        </w:tabs>
        <w:spacing w:line="276" w:lineRule="auto"/>
        <w:ind w:left="2835" w:hanging="2835"/>
        <w:rPr>
          <w:iCs/>
          <w:color w:val="000000" w:themeColor="text1"/>
        </w:rPr>
      </w:pPr>
      <w:r w:rsidRPr="0034416D">
        <w:rPr>
          <w:color w:val="000000" w:themeColor="text1"/>
        </w:rPr>
        <w:t>evidenční číslo:</w:t>
      </w:r>
      <w:r w:rsidRPr="0034416D">
        <w:rPr>
          <w:iCs/>
          <w:color w:val="000000" w:themeColor="text1"/>
        </w:rPr>
        <w:t xml:space="preserve"> </w:t>
      </w:r>
      <w:r w:rsidRPr="00B446DD">
        <w:rPr>
          <w:iCs/>
          <w:color w:val="000000" w:themeColor="text1"/>
        </w:rPr>
        <w:t>5254-0</w:t>
      </w:r>
    </w:p>
    <w:p w14:paraId="27313EF0" w14:textId="1BFEEF53" w:rsidR="00B446DD" w:rsidRPr="0034416D" w:rsidRDefault="00B446DD" w:rsidP="00EE3E7C">
      <w:pPr>
        <w:widowControl w:val="0"/>
        <w:tabs>
          <w:tab w:val="left" w:pos="1560"/>
        </w:tabs>
        <w:spacing w:line="276" w:lineRule="auto"/>
        <w:ind w:left="2835" w:hanging="2835"/>
        <w:rPr>
          <w:rFonts w:eastAsia="Calibri"/>
          <w:bCs/>
          <w:iCs/>
          <w:snapToGrid w:val="0"/>
          <w:color w:val="000000" w:themeColor="text1"/>
          <w:lang w:eastAsia="en-US"/>
        </w:rPr>
      </w:pPr>
      <w:r w:rsidRPr="0034416D">
        <w:rPr>
          <w:color w:val="000000" w:themeColor="text1"/>
        </w:rPr>
        <w:t>účinná látka:</w:t>
      </w:r>
      <w:r w:rsidRPr="0034416D">
        <w:t xml:space="preserve"> </w:t>
      </w:r>
      <w:proofErr w:type="spellStart"/>
      <w:r>
        <w:t>f</w:t>
      </w:r>
      <w:r w:rsidRPr="00B446DD">
        <w:t>ludioxonyl</w:t>
      </w:r>
      <w:proofErr w:type="spellEnd"/>
      <w:r>
        <w:t xml:space="preserve"> 500 g/kg</w:t>
      </w:r>
    </w:p>
    <w:p w14:paraId="27484379" w14:textId="6718CFCE" w:rsidR="00B446DD" w:rsidRDefault="00B446DD" w:rsidP="00EE3E7C">
      <w:pPr>
        <w:widowControl w:val="0"/>
        <w:tabs>
          <w:tab w:val="left" w:pos="1560"/>
        </w:tabs>
        <w:spacing w:line="276" w:lineRule="auto"/>
        <w:ind w:left="2835" w:hanging="2835"/>
        <w:rPr>
          <w:color w:val="000000" w:themeColor="text1"/>
        </w:rPr>
      </w:pPr>
      <w:r w:rsidRPr="0034416D">
        <w:rPr>
          <w:color w:val="000000" w:themeColor="text1"/>
        </w:rPr>
        <w:t xml:space="preserve">platnost povolení </w:t>
      </w:r>
      <w:proofErr w:type="gramStart"/>
      <w:r w:rsidRPr="0034416D">
        <w:rPr>
          <w:color w:val="000000" w:themeColor="text1"/>
        </w:rPr>
        <w:t>končí</w:t>
      </w:r>
      <w:proofErr w:type="gramEnd"/>
      <w:r w:rsidRPr="0034416D">
        <w:rPr>
          <w:color w:val="000000" w:themeColor="text1"/>
        </w:rPr>
        <w:t xml:space="preserve"> dne: </w:t>
      </w:r>
      <w:r w:rsidRPr="00B446DD">
        <w:rPr>
          <w:color w:val="000000" w:themeColor="text1"/>
        </w:rPr>
        <w:t>31.10.2024</w:t>
      </w:r>
    </w:p>
    <w:p w14:paraId="3B28B1DC" w14:textId="77777777" w:rsidR="00B446DD" w:rsidRDefault="00B446DD" w:rsidP="00EE3E7C">
      <w:pPr>
        <w:widowControl w:val="0"/>
        <w:tabs>
          <w:tab w:val="left" w:pos="1560"/>
        </w:tabs>
        <w:spacing w:line="276" w:lineRule="auto"/>
        <w:ind w:left="2835" w:hanging="2835"/>
        <w:rPr>
          <w:color w:val="000000" w:themeColor="text1"/>
        </w:rPr>
      </w:pPr>
    </w:p>
    <w:p w14:paraId="2C83FF29" w14:textId="77777777" w:rsidR="00B446DD" w:rsidRDefault="00B446DD" w:rsidP="00EE3E7C">
      <w:pPr>
        <w:widowControl w:val="0"/>
        <w:spacing w:line="276" w:lineRule="auto"/>
        <w:jc w:val="both"/>
        <w:rPr>
          <w:i/>
          <w:iCs/>
        </w:rPr>
      </w:pPr>
      <w:r w:rsidRPr="00455210">
        <w:rPr>
          <w:i/>
          <w:iCs/>
        </w:rPr>
        <w:t xml:space="preserve">Rozsah </w:t>
      </w:r>
      <w:r>
        <w:rPr>
          <w:i/>
          <w:iCs/>
        </w:rPr>
        <w:t xml:space="preserve">povoleného </w:t>
      </w:r>
      <w:r w:rsidRPr="00455210">
        <w:rPr>
          <w:i/>
          <w:iCs/>
        </w:rPr>
        <w:t>použití:</w:t>
      </w:r>
    </w:p>
    <w:tbl>
      <w:tblPr>
        <w:tblW w:w="949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2268"/>
        <w:gridCol w:w="1276"/>
        <w:gridCol w:w="567"/>
        <w:gridCol w:w="1843"/>
        <w:gridCol w:w="1417"/>
      </w:tblGrid>
      <w:tr w:rsidR="00B446DD" w:rsidRPr="009A23FB" w14:paraId="7063B54C" w14:textId="77777777" w:rsidTr="00830970">
        <w:tc>
          <w:tcPr>
            <w:tcW w:w="2127" w:type="dxa"/>
          </w:tcPr>
          <w:p w14:paraId="5EE093F2" w14:textId="77777777" w:rsidR="00B446DD" w:rsidRPr="009A23FB" w:rsidRDefault="00B446DD" w:rsidP="00830970">
            <w:pPr>
              <w:widowControl w:val="0"/>
              <w:autoSpaceDE w:val="0"/>
              <w:autoSpaceDN w:val="0"/>
              <w:adjustRightInd w:val="0"/>
              <w:spacing w:line="276" w:lineRule="auto"/>
              <w:rPr>
                <w:bCs/>
              </w:rPr>
            </w:pPr>
            <w:bookmarkStart w:id="12" w:name="_Hlk147735697"/>
            <w:r w:rsidRPr="009A23FB">
              <w:rPr>
                <w:bCs/>
              </w:rPr>
              <w:t>1)Plodina, oblast použití</w:t>
            </w:r>
          </w:p>
        </w:tc>
        <w:tc>
          <w:tcPr>
            <w:tcW w:w="2268" w:type="dxa"/>
          </w:tcPr>
          <w:p w14:paraId="689892C3" w14:textId="77777777" w:rsidR="00B446DD" w:rsidRPr="009A23FB" w:rsidRDefault="00B446DD" w:rsidP="00830970">
            <w:pPr>
              <w:widowControl w:val="0"/>
              <w:autoSpaceDE w:val="0"/>
              <w:autoSpaceDN w:val="0"/>
              <w:adjustRightInd w:val="0"/>
              <w:spacing w:line="276" w:lineRule="auto"/>
              <w:ind w:right="14"/>
              <w:rPr>
                <w:bCs/>
              </w:rPr>
            </w:pPr>
            <w:r w:rsidRPr="009A23FB">
              <w:rPr>
                <w:bCs/>
              </w:rPr>
              <w:t>2) Škodlivý organismus, jiný účel použití</w:t>
            </w:r>
          </w:p>
        </w:tc>
        <w:tc>
          <w:tcPr>
            <w:tcW w:w="1276" w:type="dxa"/>
          </w:tcPr>
          <w:p w14:paraId="4043399A" w14:textId="77777777" w:rsidR="00B446DD" w:rsidRPr="009A23FB" w:rsidRDefault="00B446DD" w:rsidP="00830970">
            <w:pPr>
              <w:widowControl w:val="0"/>
              <w:autoSpaceDE w:val="0"/>
              <w:autoSpaceDN w:val="0"/>
              <w:adjustRightInd w:val="0"/>
              <w:spacing w:line="276" w:lineRule="auto"/>
              <w:ind w:right="13"/>
              <w:rPr>
                <w:bCs/>
              </w:rPr>
            </w:pPr>
            <w:r w:rsidRPr="009A23FB">
              <w:rPr>
                <w:bCs/>
              </w:rPr>
              <w:t>Dávkování, mísitelnost</w:t>
            </w:r>
          </w:p>
        </w:tc>
        <w:tc>
          <w:tcPr>
            <w:tcW w:w="567" w:type="dxa"/>
          </w:tcPr>
          <w:p w14:paraId="6E059EF6" w14:textId="77777777" w:rsidR="00B446DD" w:rsidRPr="009A23FB" w:rsidRDefault="00B446DD" w:rsidP="00830970">
            <w:pPr>
              <w:widowControl w:val="0"/>
              <w:autoSpaceDE w:val="0"/>
              <w:autoSpaceDN w:val="0"/>
              <w:adjustRightInd w:val="0"/>
              <w:spacing w:line="276" w:lineRule="auto"/>
              <w:jc w:val="center"/>
              <w:rPr>
                <w:bCs/>
              </w:rPr>
            </w:pPr>
            <w:r>
              <w:rPr>
                <w:bCs/>
              </w:rPr>
              <w:t>OL</w:t>
            </w:r>
          </w:p>
        </w:tc>
        <w:tc>
          <w:tcPr>
            <w:tcW w:w="1843" w:type="dxa"/>
          </w:tcPr>
          <w:p w14:paraId="68B03149" w14:textId="77777777" w:rsidR="00B446DD" w:rsidRPr="009A23FB" w:rsidRDefault="00B446DD" w:rsidP="00830970">
            <w:pPr>
              <w:widowControl w:val="0"/>
              <w:autoSpaceDE w:val="0"/>
              <w:autoSpaceDN w:val="0"/>
              <w:adjustRightInd w:val="0"/>
              <w:spacing w:line="276" w:lineRule="auto"/>
              <w:rPr>
                <w:bCs/>
              </w:rPr>
            </w:pPr>
            <w:r w:rsidRPr="009A23FB">
              <w:rPr>
                <w:bCs/>
              </w:rPr>
              <w:t>Poznámka</w:t>
            </w:r>
          </w:p>
          <w:p w14:paraId="4A5FA957" w14:textId="77777777" w:rsidR="00B446DD" w:rsidRPr="009A23FB" w:rsidRDefault="00B446DD" w:rsidP="00830970">
            <w:pPr>
              <w:widowControl w:val="0"/>
              <w:autoSpaceDE w:val="0"/>
              <w:autoSpaceDN w:val="0"/>
              <w:adjustRightInd w:val="0"/>
              <w:spacing w:line="276" w:lineRule="auto"/>
              <w:rPr>
                <w:bCs/>
              </w:rPr>
            </w:pPr>
            <w:r w:rsidRPr="009A23FB">
              <w:rPr>
                <w:bCs/>
              </w:rPr>
              <w:t>1) k plodině</w:t>
            </w:r>
          </w:p>
          <w:p w14:paraId="52F0570E" w14:textId="77777777" w:rsidR="00B446DD" w:rsidRPr="009A23FB" w:rsidRDefault="00B446DD" w:rsidP="00830970">
            <w:pPr>
              <w:widowControl w:val="0"/>
              <w:autoSpaceDE w:val="0"/>
              <w:autoSpaceDN w:val="0"/>
              <w:adjustRightInd w:val="0"/>
              <w:spacing w:line="276" w:lineRule="auto"/>
              <w:rPr>
                <w:bCs/>
              </w:rPr>
            </w:pPr>
            <w:r w:rsidRPr="009A23FB">
              <w:rPr>
                <w:bCs/>
              </w:rPr>
              <w:t>2) k ŠO</w:t>
            </w:r>
          </w:p>
          <w:p w14:paraId="694895DD" w14:textId="77777777" w:rsidR="00B446DD" w:rsidRPr="009A23FB" w:rsidRDefault="00B446DD" w:rsidP="00830970">
            <w:pPr>
              <w:widowControl w:val="0"/>
              <w:autoSpaceDE w:val="0"/>
              <w:autoSpaceDN w:val="0"/>
              <w:adjustRightInd w:val="0"/>
              <w:spacing w:line="276" w:lineRule="auto"/>
              <w:rPr>
                <w:bCs/>
              </w:rPr>
            </w:pPr>
            <w:r w:rsidRPr="009A23FB">
              <w:rPr>
                <w:bCs/>
              </w:rPr>
              <w:t>3) k OL</w:t>
            </w:r>
          </w:p>
        </w:tc>
        <w:tc>
          <w:tcPr>
            <w:tcW w:w="1417" w:type="dxa"/>
          </w:tcPr>
          <w:p w14:paraId="20AA4110" w14:textId="77777777" w:rsidR="00B446DD" w:rsidRPr="009A23FB" w:rsidRDefault="00B446DD" w:rsidP="00830970">
            <w:pPr>
              <w:widowControl w:val="0"/>
              <w:autoSpaceDE w:val="0"/>
              <w:autoSpaceDN w:val="0"/>
              <w:adjustRightInd w:val="0"/>
              <w:spacing w:line="276" w:lineRule="auto"/>
              <w:rPr>
                <w:bCs/>
              </w:rPr>
            </w:pPr>
            <w:r w:rsidRPr="009A23FB">
              <w:rPr>
                <w:bCs/>
              </w:rPr>
              <w:t>4) Pozn. k dávkování</w:t>
            </w:r>
          </w:p>
          <w:p w14:paraId="3E8ECD5E" w14:textId="77777777" w:rsidR="00B446DD" w:rsidRPr="009A23FB" w:rsidRDefault="00B446DD" w:rsidP="00830970">
            <w:pPr>
              <w:widowControl w:val="0"/>
              <w:autoSpaceDE w:val="0"/>
              <w:autoSpaceDN w:val="0"/>
              <w:adjustRightInd w:val="0"/>
              <w:spacing w:line="276" w:lineRule="auto"/>
              <w:ind w:right="119"/>
              <w:rPr>
                <w:bCs/>
              </w:rPr>
            </w:pPr>
            <w:r w:rsidRPr="009A23FB">
              <w:rPr>
                <w:bCs/>
              </w:rPr>
              <w:t>5) Umístění</w:t>
            </w:r>
          </w:p>
          <w:p w14:paraId="07695EBA" w14:textId="77777777" w:rsidR="00B446DD" w:rsidRPr="009A23FB" w:rsidRDefault="00B446DD" w:rsidP="00830970">
            <w:pPr>
              <w:widowControl w:val="0"/>
              <w:autoSpaceDE w:val="0"/>
              <w:autoSpaceDN w:val="0"/>
              <w:adjustRightInd w:val="0"/>
              <w:spacing w:line="276" w:lineRule="auto"/>
              <w:rPr>
                <w:bCs/>
              </w:rPr>
            </w:pPr>
            <w:r w:rsidRPr="009A23FB">
              <w:rPr>
                <w:bCs/>
              </w:rPr>
              <w:t>6) Určení sklizně</w:t>
            </w:r>
          </w:p>
        </w:tc>
      </w:tr>
      <w:tr w:rsidR="00B446DD" w:rsidRPr="008F052C" w14:paraId="27C7A962" w14:textId="77777777" w:rsidTr="00830970">
        <w:trPr>
          <w:trHeight w:val="57"/>
        </w:trPr>
        <w:tc>
          <w:tcPr>
            <w:tcW w:w="2127" w:type="dxa"/>
          </w:tcPr>
          <w:p w14:paraId="3C2F1980" w14:textId="77777777" w:rsidR="00B446DD" w:rsidRPr="009A23FB" w:rsidRDefault="00B446DD" w:rsidP="00830970">
            <w:pPr>
              <w:widowControl w:val="0"/>
              <w:autoSpaceDE w:val="0"/>
              <w:autoSpaceDN w:val="0"/>
              <w:adjustRightInd w:val="0"/>
              <w:spacing w:line="276" w:lineRule="auto"/>
              <w:rPr>
                <w:bCs/>
              </w:rPr>
            </w:pPr>
            <w:r w:rsidRPr="008F052C">
              <w:rPr>
                <w:bCs/>
              </w:rPr>
              <w:t>hrušeň asijská, jabloň lesní, kdouloň, kdoulovec</w:t>
            </w:r>
          </w:p>
        </w:tc>
        <w:tc>
          <w:tcPr>
            <w:tcW w:w="2268" w:type="dxa"/>
          </w:tcPr>
          <w:p w14:paraId="75F204C2" w14:textId="77777777" w:rsidR="00B446DD" w:rsidRPr="009A23FB" w:rsidRDefault="00B446DD" w:rsidP="00830970">
            <w:pPr>
              <w:widowControl w:val="0"/>
              <w:autoSpaceDE w:val="0"/>
              <w:autoSpaceDN w:val="0"/>
              <w:adjustRightInd w:val="0"/>
              <w:spacing w:line="276" w:lineRule="auto"/>
              <w:rPr>
                <w:bCs/>
              </w:rPr>
            </w:pPr>
            <w:proofErr w:type="spellStart"/>
            <w:r w:rsidRPr="008F052C">
              <w:rPr>
                <w:bCs/>
              </w:rPr>
              <w:t>neofabreová</w:t>
            </w:r>
            <w:proofErr w:type="spellEnd"/>
            <w:r w:rsidRPr="008F052C">
              <w:rPr>
                <w:bCs/>
              </w:rPr>
              <w:t xml:space="preserve"> korová nekróza hrušně, plíseň šedá, modrá hniloba hrušek, moniliová spála, </w:t>
            </w:r>
            <w:proofErr w:type="spellStart"/>
            <w:r w:rsidRPr="008F052C">
              <w:rPr>
                <w:bCs/>
              </w:rPr>
              <w:t>nektriová</w:t>
            </w:r>
            <w:proofErr w:type="spellEnd"/>
            <w:r w:rsidRPr="008F052C">
              <w:rPr>
                <w:bCs/>
              </w:rPr>
              <w:t xml:space="preserve"> korová nekróza hrušně, </w:t>
            </w:r>
            <w:proofErr w:type="spellStart"/>
            <w:r w:rsidRPr="008F052C">
              <w:rPr>
                <w:bCs/>
              </w:rPr>
              <w:t>alternáriová</w:t>
            </w:r>
            <w:proofErr w:type="spellEnd"/>
            <w:r w:rsidRPr="008F052C">
              <w:rPr>
                <w:bCs/>
              </w:rPr>
              <w:t xml:space="preserve"> skvrnitost</w:t>
            </w:r>
          </w:p>
        </w:tc>
        <w:tc>
          <w:tcPr>
            <w:tcW w:w="1276" w:type="dxa"/>
          </w:tcPr>
          <w:p w14:paraId="60AD8EB2" w14:textId="77777777" w:rsidR="00B446DD" w:rsidRPr="009A23FB" w:rsidRDefault="00B446DD" w:rsidP="00830970">
            <w:pPr>
              <w:widowControl w:val="0"/>
              <w:autoSpaceDE w:val="0"/>
              <w:autoSpaceDN w:val="0"/>
              <w:adjustRightInd w:val="0"/>
              <w:spacing w:line="276" w:lineRule="auto"/>
              <w:rPr>
                <w:bCs/>
              </w:rPr>
            </w:pPr>
            <w:r w:rsidRPr="008F052C">
              <w:rPr>
                <w:bCs/>
              </w:rPr>
              <w:t>0,45 kg/ha</w:t>
            </w:r>
          </w:p>
        </w:tc>
        <w:tc>
          <w:tcPr>
            <w:tcW w:w="567" w:type="dxa"/>
            <w:tcBorders>
              <w:top w:val="single" w:sz="6" w:space="0" w:color="auto"/>
              <w:left w:val="single" w:sz="6" w:space="0" w:color="auto"/>
              <w:bottom w:val="single" w:sz="6" w:space="0" w:color="auto"/>
              <w:right w:val="single" w:sz="6" w:space="0" w:color="auto"/>
            </w:tcBorders>
          </w:tcPr>
          <w:p w14:paraId="7D482531" w14:textId="77777777" w:rsidR="00B446DD" w:rsidRPr="009A23FB" w:rsidRDefault="00B446DD" w:rsidP="00830970">
            <w:pPr>
              <w:widowControl w:val="0"/>
              <w:autoSpaceDE w:val="0"/>
              <w:autoSpaceDN w:val="0"/>
              <w:adjustRightInd w:val="0"/>
              <w:spacing w:line="276" w:lineRule="auto"/>
              <w:jc w:val="center"/>
              <w:rPr>
                <w:bCs/>
              </w:rPr>
            </w:pPr>
            <w:r>
              <w:rPr>
                <w:bCs/>
              </w:rPr>
              <w:t>3</w:t>
            </w:r>
          </w:p>
        </w:tc>
        <w:tc>
          <w:tcPr>
            <w:tcW w:w="1843" w:type="dxa"/>
          </w:tcPr>
          <w:p w14:paraId="53C7C388" w14:textId="77777777" w:rsidR="00B446DD" w:rsidRPr="009A23FB" w:rsidRDefault="00B446DD" w:rsidP="00830970">
            <w:pPr>
              <w:widowControl w:val="0"/>
              <w:autoSpaceDE w:val="0"/>
              <w:autoSpaceDN w:val="0"/>
              <w:adjustRightInd w:val="0"/>
              <w:spacing w:line="276" w:lineRule="auto"/>
              <w:rPr>
                <w:bCs/>
              </w:rPr>
            </w:pPr>
            <w:r w:rsidRPr="008F052C">
              <w:rPr>
                <w:bCs/>
              </w:rPr>
              <w:t xml:space="preserve">1) od: 74 BBCH, od: 89 BBCH </w:t>
            </w:r>
          </w:p>
        </w:tc>
        <w:tc>
          <w:tcPr>
            <w:tcW w:w="1417" w:type="dxa"/>
          </w:tcPr>
          <w:p w14:paraId="31A526A1" w14:textId="77777777" w:rsidR="00B446DD" w:rsidRPr="009A23FB" w:rsidRDefault="00B446DD" w:rsidP="00830970">
            <w:pPr>
              <w:widowControl w:val="0"/>
              <w:autoSpaceDE w:val="0"/>
              <w:autoSpaceDN w:val="0"/>
              <w:adjustRightInd w:val="0"/>
              <w:spacing w:line="276" w:lineRule="auto"/>
              <w:rPr>
                <w:bCs/>
              </w:rPr>
            </w:pPr>
            <w:r w:rsidRPr="008F052C">
              <w:rPr>
                <w:bCs/>
              </w:rPr>
              <w:t>5) venkovní prostory</w:t>
            </w:r>
          </w:p>
        </w:tc>
      </w:tr>
      <w:tr w:rsidR="00B446DD" w:rsidRPr="008F052C" w14:paraId="266862D7" w14:textId="77777777" w:rsidTr="00830970">
        <w:trPr>
          <w:trHeight w:val="57"/>
        </w:trPr>
        <w:tc>
          <w:tcPr>
            <w:tcW w:w="2127" w:type="dxa"/>
          </w:tcPr>
          <w:p w14:paraId="31B9E59A" w14:textId="77777777" w:rsidR="00B446DD" w:rsidRPr="009A23FB" w:rsidRDefault="00B446DD" w:rsidP="00830970">
            <w:pPr>
              <w:widowControl w:val="0"/>
              <w:autoSpaceDE w:val="0"/>
              <w:autoSpaceDN w:val="0"/>
              <w:adjustRightInd w:val="0"/>
              <w:spacing w:line="276" w:lineRule="auto"/>
              <w:rPr>
                <w:bCs/>
              </w:rPr>
            </w:pPr>
            <w:r w:rsidRPr="008F052C">
              <w:rPr>
                <w:bCs/>
              </w:rPr>
              <w:t xml:space="preserve">jahodník, jahodník </w:t>
            </w:r>
            <w:proofErr w:type="spellStart"/>
            <w:r w:rsidRPr="008F052C">
              <w:rPr>
                <w:bCs/>
              </w:rPr>
              <w:t>měsiční</w:t>
            </w:r>
            <w:proofErr w:type="spellEnd"/>
          </w:p>
        </w:tc>
        <w:tc>
          <w:tcPr>
            <w:tcW w:w="2268" w:type="dxa"/>
          </w:tcPr>
          <w:p w14:paraId="43AA05FC" w14:textId="77777777" w:rsidR="00B446DD" w:rsidRPr="009A23FB" w:rsidRDefault="00B446DD" w:rsidP="00830970">
            <w:pPr>
              <w:widowControl w:val="0"/>
              <w:autoSpaceDE w:val="0"/>
              <w:autoSpaceDN w:val="0"/>
              <w:adjustRightInd w:val="0"/>
              <w:spacing w:line="276" w:lineRule="auto"/>
              <w:rPr>
                <w:bCs/>
              </w:rPr>
            </w:pPr>
            <w:proofErr w:type="spellStart"/>
            <w:r w:rsidRPr="008F052C">
              <w:rPr>
                <w:bCs/>
              </w:rPr>
              <w:t>koletotrichová</w:t>
            </w:r>
            <w:proofErr w:type="spellEnd"/>
            <w:r w:rsidRPr="008F052C">
              <w:rPr>
                <w:bCs/>
              </w:rPr>
              <w:t xml:space="preserve"> hniloba jahod, antraknóza jahodníku, plíseň šedá</w:t>
            </w:r>
          </w:p>
        </w:tc>
        <w:tc>
          <w:tcPr>
            <w:tcW w:w="1276" w:type="dxa"/>
          </w:tcPr>
          <w:p w14:paraId="6CB4617F" w14:textId="77777777" w:rsidR="00B446DD" w:rsidRPr="009A23FB" w:rsidRDefault="00B446DD" w:rsidP="00830970">
            <w:pPr>
              <w:widowControl w:val="0"/>
              <w:autoSpaceDE w:val="0"/>
              <w:autoSpaceDN w:val="0"/>
              <w:adjustRightInd w:val="0"/>
              <w:spacing w:line="276" w:lineRule="auto"/>
              <w:rPr>
                <w:bCs/>
              </w:rPr>
            </w:pPr>
            <w:r w:rsidRPr="008F052C">
              <w:rPr>
                <w:bCs/>
              </w:rPr>
              <w:t>0,5 kg/ha</w:t>
            </w:r>
          </w:p>
        </w:tc>
        <w:tc>
          <w:tcPr>
            <w:tcW w:w="567" w:type="dxa"/>
            <w:tcBorders>
              <w:top w:val="single" w:sz="6" w:space="0" w:color="auto"/>
              <w:left w:val="single" w:sz="6" w:space="0" w:color="auto"/>
              <w:bottom w:val="single" w:sz="6" w:space="0" w:color="auto"/>
              <w:right w:val="single" w:sz="6" w:space="0" w:color="auto"/>
            </w:tcBorders>
          </w:tcPr>
          <w:p w14:paraId="5F0D33E1" w14:textId="77777777" w:rsidR="00B446DD" w:rsidRDefault="00B446DD" w:rsidP="00830970">
            <w:pPr>
              <w:widowControl w:val="0"/>
              <w:autoSpaceDE w:val="0"/>
              <w:autoSpaceDN w:val="0"/>
              <w:adjustRightInd w:val="0"/>
              <w:spacing w:line="276" w:lineRule="auto"/>
              <w:jc w:val="center"/>
              <w:rPr>
                <w:bCs/>
              </w:rPr>
            </w:pPr>
            <w:r>
              <w:rPr>
                <w:bCs/>
              </w:rPr>
              <w:t>3</w:t>
            </w:r>
          </w:p>
        </w:tc>
        <w:tc>
          <w:tcPr>
            <w:tcW w:w="1843" w:type="dxa"/>
          </w:tcPr>
          <w:p w14:paraId="188C2A90" w14:textId="77777777" w:rsidR="00B446DD" w:rsidRPr="009A23FB" w:rsidRDefault="00B446DD" w:rsidP="00830970">
            <w:pPr>
              <w:widowControl w:val="0"/>
              <w:autoSpaceDE w:val="0"/>
              <w:autoSpaceDN w:val="0"/>
              <w:adjustRightInd w:val="0"/>
              <w:spacing w:line="276" w:lineRule="auto"/>
              <w:rPr>
                <w:bCs/>
              </w:rPr>
            </w:pPr>
            <w:r w:rsidRPr="008F052C">
              <w:rPr>
                <w:bCs/>
              </w:rPr>
              <w:t xml:space="preserve">1) od: 61 BBCH, od: 89 BBCH </w:t>
            </w:r>
          </w:p>
        </w:tc>
        <w:tc>
          <w:tcPr>
            <w:tcW w:w="1417" w:type="dxa"/>
          </w:tcPr>
          <w:p w14:paraId="54499866" w14:textId="77777777" w:rsidR="00B446DD" w:rsidRPr="009A23FB" w:rsidRDefault="00B446DD" w:rsidP="00830970">
            <w:pPr>
              <w:widowControl w:val="0"/>
              <w:autoSpaceDE w:val="0"/>
              <w:autoSpaceDN w:val="0"/>
              <w:adjustRightInd w:val="0"/>
              <w:spacing w:line="276" w:lineRule="auto"/>
              <w:rPr>
                <w:bCs/>
              </w:rPr>
            </w:pPr>
            <w:r w:rsidRPr="008F052C">
              <w:rPr>
                <w:bCs/>
              </w:rPr>
              <w:t>5) venkovní prostory, chráněné prostory</w:t>
            </w:r>
          </w:p>
        </w:tc>
      </w:tr>
      <w:tr w:rsidR="00B446DD" w:rsidRPr="008F052C" w14:paraId="6F284742" w14:textId="77777777" w:rsidTr="00830970">
        <w:trPr>
          <w:trHeight w:val="57"/>
        </w:trPr>
        <w:tc>
          <w:tcPr>
            <w:tcW w:w="2127" w:type="dxa"/>
          </w:tcPr>
          <w:p w14:paraId="0DA48728" w14:textId="77777777" w:rsidR="00B446DD" w:rsidRPr="009A23FB" w:rsidRDefault="00B446DD" w:rsidP="00830970">
            <w:pPr>
              <w:widowControl w:val="0"/>
              <w:autoSpaceDE w:val="0"/>
              <w:autoSpaceDN w:val="0"/>
              <w:adjustRightInd w:val="0"/>
              <w:spacing w:line="276" w:lineRule="auto"/>
              <w:rPr>
                <w:bCs/>
              </w:rPr>
            </w:pPr>
            <w:r w:rsidRPr="008F052C">
              <w:rPr>
                <w:bCs/>
              </w:rPr>
              <w:t xml:space="preserve">borůvka, maliník, ostružiník a mezidruhoví kříženci, rybíz, </w:t>
            </w:r>
            <w:proofErr w:type="spellStart"/>
            <w:r w:rsidRPr="008F052C">
              <w:rPr>
                <w:bCs/>
              </w:rPr>
              <w:t>josta</w:t>
            </w:r>
            <w:proofErr w:type="spellEnd"/>
            <w:r w:rsidRPr="008F052C">
              <w:rPr>
                <w:bCs/>
              </w:rPr>
              <w:t xml:space="preserve">, angrešt, </w:t>
            </w:r>
            <w:proofErr w:type="spellStart"/>
            <w:r w:rsidRPr="008F052C">
              <w:rPr>
                <w:bCs/>
              </w:rPr>
              <w:t>temnoplodec</w:t>
            </w:r>
            <w:proofErr w:type="spellEnd"/>
            <w:r w:rsidRPr="008F052C">
              <w:rPr>
                <w:bCs/>
              </w:rPr>
              <w:t xml:space="preserve"> </w:t>
            </w:r>
            <w:proofErr w:type="spellStart"/>
            <w:r w:rsidRPr="008F052C">
              <w:rPr>
                <w:bCs/>
              </w:rPr>
              <w:t>černoplodý</w:t>
            </w:r>
            <w:proofErr w:type="spellEnd"/>
            <w:r w:rsidRPr="008F052C">
              <w:rPr>
                <w:bCs/>
              </w:rPr>
              <w:t xml:space="preserve">, </w:t>
            </w:r>
            <w:r w:rsidRPr="008F052C">
              <w:rPr>
                <w:bCs/>
              </w:rPr>
              <w:lastRenderedPageBreak/>
              <w:t>brusnice brusinka, zimolez kamčatský, muchovník</w:t>
            </w:r>
          </w:p>
        </w:tc>
        <w:tc>
          <w:tcPr>
            <w:tcW w:w="2268" w:type="dxa"/>
          </w:tcPr>
          <w:p w14:paraId="7BE1D415" w14:textId="77777777" w:rsidR="00B446DD" w:rsidRPr="009A23FB" w:rsidRDefault="00B446DD" w:rsidP="00830970">
            <w:pPr>
              <w:widowControl w:val="0"/>
              <w:autoSpaceDE w:val="0"/>
              <w:autoSpaceDN w:val="0"/>
              <w:adjustRightInd w:val="0"/>
              <w:spacing w:line="276" w:lineRule="auto"/>
              <w:rPr>
                <w:bCs/>
              </w:rPr>
            </w:pPr>
            <w:proofErr w:type="spellStart"/>
            <w:r w:rsidRPr="008F052C">
              <w:rPr>
                <w:bCs/>
              </w:rPr>
              <w:lastRenderedPageBreak/>
              <w:t>koletotrichové</w:t>
            </w:r>
            <w:proofErr w:type="spellEnd"/>
            <w:r w:rsidRPr="008F052C">
              <w:rPr>
                <w:bCs/>
              </w:rPr>
              <w:t xml:space="preserve"> vadnutí, plíseň šedá, červená skvrnitost maliníku, antraknóza, </w:t>
            </w:r>
            <w:proofErr w:type="spellStart"/>
            <w:r w:rsidRPr="008F052C">
              <w:rPr>
                <w:bCs/>
              </w:rPr>
              <w:t>didymelové</w:t>
            </w:r>
            <w:proofErr w:type="spellEnd"/>
            <w:r w:rsidRPr="008F052C">
              <w:rPr>
                <w:bCs/>
              </w:rPr>
              <w:t xml:space="preserve"> odumírání maliníku, </w:t>
            </w:r>
            <w:proofErr w:type="spellStart"/>
            <w:r w:rsidRPr="008F052C">
              <w:rPr>
                <w:bCs/>
              </w:rPr>
              <w:t>leptosferové</w:t>
            </w:r>
            <w:proofErr w:type="spellEnd"/>
            <w:r w:rsidRPr="008F052C">
              <w:rPr>
                <w:bCs/>
              </w:rPr>
              <w:t xml:space="preserve"> </w:t>
            </w:r>
            <w:r w:rsidRPr="008F052C">
              <w:rPr>
                <w:bCs/>
              </w:rPr>
              <w:lastRenderedPageBreak/>
              <w:t xml:space="preserve">odumírání maliníku, </w:t>
            </w:r>
            <w:proofErr w:type="spellStart"/>
            <w:r w:rsidRPr="008F052C">
              <w:rPr>
                <w:bCs/>
              </w:rPr>
              <w:t>Godronia</w:t>
            </w:r>
            <w:proofErr w:type="spellEnd"/>
            <w:r w:rsidRPr="008F052C">
              <w:rPr>
                <w:bCs/>
              </w:rPr>
              <w:t xml:space="preserve"> </w:t>
            </w:r>
            <w:proofErr w:type="spellStart"/>
            <w:r w:rsidRPr="008F052C">
              <w:rPr>
                <w:bCs/>
              </w:rPr>
              <w:t>cassandrae</w:t>
            </w:r>
            <w:proofErr w:type="spellEnd"/>
            <w:r w:rsidRPr="008F052C">
              <w:rPr>
                <w:bCs/>
              </w:rPr>
              <w:t xml:space="preserve">, </w:t>
            </w:r>
            <w:proofErr w:type="spellStart"/>
            <w:r w:rsidRPr="008F052C">
              <w:rPr>
                <w:bCs/>
              </w:rPr>
              <w:t>Phomopsis</w:t>
            </w:r>
            <w:proofErr w:type="spellEnd"/>
            <w:r w:rsidRPr="008F052C">
              <w:rPr>
                <w:bCs/>
              </w:rPr>
              <w:t xml:space="preserve"> </w:t>
            </w:r>
            <w:proofErr w:type="spellStart"/>
            <w:r w:rsidRPr="008F052C">
              <w:rPr>
                <w:bCs/>
              </w:rPr>
              <w:t>vaccini</w:t>
            </w:r>
            <w:proofErr w:type="spellEnd"/>
          </w:p>
        </w:tc>
        <w:tc>
          <w:tcPr>
            <w:tcW w:w="1276" w:type="dxa"/>
          </w:tcPr>
          <w:p w14:paraId="21921F91" w14:textId="77777777" w:rsidR="00B446DD" w:rsidRPr="009A23FB" w:rsidRDefault="00B446DD" w:rsidP="00830970">
            <w:pPr>
              <w:widowControl w:val="0"/>
              <w:autoSpaceDE w:val="0"/>
              <w:autoSpaceDN w:val="0"/>
              <w:adjustRightInd w:val="0"/>
              <w:spacing w:line="276" w:lineRule="auto"/>
              <w:rPr>
                <w:bCs/>
              </w:rPr>
            </w:pPr>
            <w:r w:rsidRPr="008F052C">
              <w:rPr>
                <w:bCs/>
              </w:rPr>
              <w:lastRenderedPageBreak/>
              <w:t>0,5 kg/ha</w:t>
            </w:r>
          </w:p>
        </w:tc>
        <w:tc>
          <w:tcPr>
            <w:tcW w:w="567" w:type="dxa"/>
            <w:tcBorders>
              <w:top w:val="single" w:sz="6" w:space="0" w:color="auto"/>
              <w:left w:val="single" w:sz="6" w:space="0" w:color="auto"/>
              <w:bottom w:val="single" w:sz="6" w:space="0" w:color="auto"/>
              <w:right w:val="single" w:sz="6" w:space="0" w:color="auto"/>
            </w:tcBorders>
          </w:tcPr>
          <w:p w14:paraId="7DD1D3EA" w14:textId="77777777" w:rsidR="00B446DD" w:rsidRDefault="00B446DD" w:rsidP="00830970">
            <w:pPr>
              <w:widowControl w:val="0"/>
              <w:autoSpaceDE w:val="0"/>
              <w:autoSpaceDN w:val="0"/>
              <w:adjustRightInd w:val="0"/>
              <w:spacing w:line="276" w:lineRule="auto"/>
              <w:jc w:val="center"/>
              <w:rPr>
                <w:bCs/>
              </w:rPr>
            </w:pPr>
            <w:r>
              <w:rPr>
                <w:bCs/>
              </w:rPr>
              <w:t>7</w:t>
            </w:r>
          </w:p>
        </w:tc>
        <w:tc>
          <w:tcPr>
            <w:tcW w:w="1843" w:type="dxa"/>
          </w:tcPr>
          <w:p w14:paraId="75BBBAD4" w14:textId="77777777" w:rsidR="00B446DD" w:rsidRPr="009A23FB" w:rsidRDefault="00B446DD" w:rsidP="00830970">
            <w:pPr>
              <w:widowControl w:val="0"/>
              <w:autoSpaceDE w:val="0"/>
              <w:autoSpaceDN w:val="0"/>
              <w:adjustRightInd w:val="0"/>
              <w:spacing w:line="276" w:lineRule="auto"/>
              <w:rPr>
                <w:bCs/>
              </w:rPr>
            </w:pPr>
            <w:r w:rsidRPr="008F052C">
              <w:rPr>
                <w:bCs/>
              </w:rPr>
              <w:t xml:space="preserve">1) od: 61 BBCH, od: 89 BBCH </w:t>
            </w:r>
          </w:p>
        </w:tc>
        <w:tc>
          <w:tcPr>
            <w:tcW w:w="1417" w:type="dxa"/>
          </w:tcPr>
          <w:p w14:paraId="3DFB5CEA" w14:textId="77777777" w:rsidR="00B446DD" w:rsidRPr="009A23FB" w:rsidRDefault="00B446DD" w:rsidP="00830970">
            <w:pPr>
              <w:widowControl w:val="0"/>
              <w:autoSpaceDE w:val="0"/>
              <w:autoSpaceDN w:val="0"/>
              <w:adjustRightInd w:val="0"/>
              <w:spacing w:line="276" w:lineRule="auto"/>
              <w:rPr>
                <w:bCs/>
              </w:rPr>
            </w:pPr>
            <w:r w:rsidRPr="008F052C">
              <w:rPr>
                <w:bCs/>
              </w:rPr>
              <w:t>5) venkovní prostory, chráněné prostory</w:t>
            </w:r>
          </w:p>
        </w:tc>
      </w:tr>
      <w:tr w:rsidR="00B446DD" w:rsidRPr="008F052C" w14:paraId="333D2162" w14:textId="77777777" w:rsidTr="00830970">
        <w:trPr>
          <w:trHeight w:val="57"/>
        </w:trPr>
        <w:tc>
          <w:tcPr>
            <w:tcW w:w="2127" w:type="dxa"/>
          </w:tcPr>
          <w:p w14:paraId="7742AF67" w14:textId="77777777" w:rsidR="00B446DD" w:rsidRPr="009A23FB" w:rsidRDefault="00B446DD" w:rsidP="00830970">
            <w:pPr>
              <w:widowControl w:val="0"/>
              <w:autoSpaceDE w:val="0"/>
              <w:autoSpaceDN w:val="0"/>
              <w:adjustRightInd w:val="0"/>
              <w:spacing w:line="276" w:lineRule="auto"/>
              <w:rPr>
                <w:bCs/>
              </w:rPr>
            </w:pPr>
            <w:r w:rsidRPr="008F052C">
              <w:rPr>
                <w:bCs/>
              </w:rPr>
              <w:t>bez černý, jeřáb ptačí</w:t>
            </w:r>
          </w:p>
        </w:tc>
        <w:tc>
          <w:tcPr>
            <w:tcW w:w="2268" w:type="dxa"/>
          </w:tcPr>
          <w:p w14:paraId="544FE925" w14:textId="77777777" w:rsidR="00B446DD" w:rsidRPr="009A23FB" w:rsidRDefault="00B446DD" w:rsidP="00830970">
            <w:pPr>
              <w:widowControl w:val="0"/>
              <w:autoSpaceDE w:val="0"/>
              <w:autoSpaceDN w:val="0"/>
              <w:adjustRightInd w:val="0"/>
              <w:spacing w:line="276" w:lineRule="auto"/>
              <w:rPr>
                <w:bCs/>
              </w:rPr>
            </w:pPr>
            <w:r w:rsidRPr="008F052C">
              <w:rPr>
                <w:bCs/>
              </w:rPr>
              <w:t>houbové choroby</w:t>
            </w:r>
          </w:p>
        </w:tc>
        <w:tc>
          <w:tcPr>
            <w:tcW w:w="1276" w:type="dxa"/>
          </w:tcPr>
          <w:p w14:paraId="18B00B7B" w14:textId="77777777" w:rsidR="00B446DD" w:rsidRPr="009A23FB" w:rsidRDefault="00B446DD" w:rsidP="00830970">
            <w:pPr>
              <w:widowControl w:val="0"/>
              <w:autoSpaceDE w:val="0"/>
              <w:autoSpaceDN w:val="0"/>
              <w:adjustRightInd w:val="0"/>
              <w:spacing w:line="276" w:lineRule="auto"/>
              <w:rPr>
                <w:bCs/>
              </w:rPr>
            </w:pPr>
            <w:r w:rsidRPr="008F052C">
              <w:rPr>
                <w:bCs/>
              </w:rPr>
              <w:t>0,5 kg/ha</w:t>
            </w:r>
          </w:p>
        </w:tc>
        <w:tc>
          <w:tcPr>
            <w:tcW w:w="567" w:type="dxa"/>
            <w:tcBorders>
              <w:top w:val="single" w:sz="6" w:space="0" w:color="auto"/>
              <w:left w:val="single" w:sz="6" w:space="0" w:color="auto"/>
              <w:bottom w:val="single" w:sz="6" w:space="0" w:color="auto"/>
              <w:right w:val="single" w:sz="6" w:space="0" w:color="auto"/>
            </w:tcBorders>
          </w:tcPr>
          <w:p w14:paraId="34B53BC3" w14:textId="77777777" w:rsidR="00B446DD" w:rsidRDefault="00B446DD" w:rsidP="00830970">
            <w:pPr>
              <w:widowControl w:val="0"/>
              <w:autoSpaceDE w:val="0"/>
              <w:autoSpaceDN w:val="0"/>
              <w:adjustRightInd w:val="0"/>
              <w:spacing w:line="276" w:lineRule="auto"/>
              <w:jc w:val="center"/>
              <w:rPr>
                <w:bCs/>
              </w:rPr>
            </w:pPr>
            <w:r>
              <w:rPr>
                <w:bCs/>
              </w:rPr>
              <w:t>7</w:t>
            </w:r>
          </w:p>
        </w:tc>
        <w:tc>
          <w:tcPr>
            <w:tcW w:w="1843" w:type="dxa"/>
          </w:tcPr>
          <w:p w14:paraId="27C265A8" w14:textId="77777777" w:rsidR="00B446DD" w:rsidRPr="009A23FB" w:rsidRDefault="00B446DD" w:rsidP="00830970">
            <w:pPr>
              <w:widowControl w:val="0"/>
              <w:autoSpaceDE w:val="0"/>
              <w:autoSpaceDN w:val="0"/>
              <w:adjustRightInd w:val="0"/>
              <w:spacing w:line="276" w:lineRule="auto"/>
              <w:rPr>
                <w:bCs/>
              </w:rPr>
            </w:pPr>
            <w:r w:rsidRPr="008F052C">
              <w:rPr>
                <w:bCs/>
              </w:rPr>
              <w:t xml:space="preserve">1) od: 61 BBCH, od: 89 BBCH </w:t>
            </w:r>
          </w:p>
        </w:tc>
        <w:tc>
          <w:tcPr>
            <w:tcW w:w="1417" w:type="dxa"/>
          </w:tcPr>
          <w:p w14:paraId="67C2B240" w14:textId="77777777" w:rsidR="00B446DD" w:rsidRPr="009A23FB" w:rsidRDefault="00B446DD" w:rsidP="00830970">
            <w:pPr>
              <w:widowControl w:val="0"/>
              <w:autoSpaceDE w:val="0"/>
              <w:autoSpaceDN w:val="0"/>
              <w:adjustRightInd w:val="0"/>
              <w:spacing w:line="276" w:lineRule="auto"/>
              <w:rPr>
                <w:bCs/>
              </w:rPr>
            </w:pPr>
            <w:r w:rsidRPr="008F052C">
              <w:rPr>
                <w:bCs/>
              </w:rPr>
              <w:t>5) venkovní prostory</w:t>
            </w:r>
          </w:p>
        </w:tc>
      </w:tr>
      <w:tr w:rsidR="00B446DD" w:rsidRPr="008F052C" w14:paraId="44F43CD5" w14:textId="77777777" w:rsidTr="00830970">
        <w:trPr>
          <w:trHeight w:val="57"/>
        </w:trPr>
        <w:tc>
          <w:tcPr>
            <w:tcW w:w="2127" w:type="dxa"/>
          </w:tcPr>
          <w:p w14:paraId="4B36882A" w14:textId="77777777" w:rsidR="00B446DD" w:rsidRPr="008F052C" w:rsidRDefault="00B446DD" w:rsidP="00830970">
            <w:pPr>
              <w:widowControl w:val="0"/>
              <w:autoSpaceDE w:val="0"/>
              <w:autoSpaceDN w:val="0"/>
              <w:adjustRightInd w:val="0"/>
              <w:spacing w:line="276" w:lineRule="auto"/>
              <w:rPr>
                <w:bCs/>
              </w:rPr>
            </w:pPr>
            <w:r w:rsidRPr="008F052C">
              <w:rPr>
                <w:bCs/>
              </w:rPr>
              <w:t xml:space="preserve">réva, </w:t>
            </w:r>
            <w:proofErr w:type="spellStart"/>
            <w:r w:rsidRPr="008F052C">
              <w:rPr>
                <w:bCs/>
              </w:rPr>
              <w:t>aktinidie</w:t>
            </w:r>
            <w:proofErr w:type="spellEnd"/>
            <w:r w:rsidRPr="008F052C">
              <w:rPr>
                <w:bCs/>
              </w:rPr>
              <w:t xml:space="preserve"> význačná</w:t>
            </w:r>
          </w:p>
        </w:tc>
        <w:tc>
          <w:tcPr>
            <w:tcW w:w="2268" w:type="dxa"/>
          </w:tcPr>
          <w:p w14:paraId="06128BC1" w14:textId="77777777" w:rsidR="00B446DD" w:rsidRPr="008F052C" w:rsidRDefault="00B446DD" w:rsidP="00830970">
            <w:pPr>
              <w:widowControl w:val="0"/>
              <w:autoSpaceDE w:val="0"/>
              <w:autoSpaceDN w:val="0"/>
              <w:adjustRightInd w:val="0"/>
              <w:spacing w:line="276" w:lineRule="auto"/>
              <w:rPr>
                <w:bCs/>
              </w:rPr>
            </w:pPr>
            <w:proofErr w:type="spellStart"/>
            <w:r w:rsidRPr="008F052C">
              <w:rPr>
                <w:bCs/>
              </w:rPr>
              <w:t>alternáriová</w:t>
            </w:r>
            <w:proofErr w:type="spellEnd"/>
            <w:r w:rsidRPr="008F052C">
              <w:rPr>
                <w:bCs/>
              </w:rPr>
              <w:t xml:space="preserve"> hniloba</w:t>
            </w:r>
          </w:p>
        </w:tc>
        <w:tc>
          <w:tcPr>
            <w:tcW w:w="1276" w:type="dxa"/>
          </w:tcPr>
          <w:p w14:paraId="10880C16" w14:textId="77777777" w:rsidR="00B446DD" w:rsidRPr="008F052C" w:rsidRDefault="00B446DD" w:rsidP="00830970">
            <w:pPr>
              <w:widowControl w:val="0"/>
              <w:autoSpaceDE w:val="0"/>
              <w:autoSpaceDN w:val="0"/>
              <w:adjustRightInd w:val="0"/>
              <w:spacing w:line="276" w:lineRule="auto"/>
              <w:rPr>
                <w:bCs/>
              </w:rPr>
            </w:pPr>
            <w:r w:rsidRPr="008F052C">
              <w:rPr>
                <w:bCs/>
              </w:rPr>
              <w:t>0,5 kg/ha</w:t>
            </w:r>
          </w:p>
        </w:tc>
        <w:tc>
          <w:tcPr>
            <w:tcW w:w="567" w:type="dxa"/>
          </w:tcPr>
          <w:p w14:paraId="4E445878" w14:textId="77777777" w:rsidR="00B446DD" w:rsidRPr="008F052C" w:rsidRDefault="00B446DD" w:rsidP="00830970">
            <w:pPr>
              <w:widowControl w:val="0"/>
              <w:autoSpaceDE w:val="0"/>
              <w:autoSpaceDN w:val="0"/>
              <w:adjustRightInd w:val="0"/>
              <w:spacing w:line="276" w:lineRule="auto"/>
              <w:jc w:val="center"/>
              <w:rPr>
                <w:bCs/>
              </w:rPr>
            </w:pPr>
            <w:r>
              <w:rPr>
                <w:bCs/>
              </w:rPr>
              <w:t>21</w:t>
            </w:r>
          </w:p>
        </w:tc>
        <w:tc>
          <w:tcPr>
            <w:tcW w:w="1843" w:type="dxa"/>
          </w:tcPr>
          <w:p w14:paraId="2F02E171" w14:textId="77777777" w:rsidR="00B446DD" w:rsidRPr="008F052C" w:rsidRDefault="00B446DD" w:rsidP="00830970">
            <w:pPr>
              <w:widowControl w:val="0"/>
              <w:autoSpaceDE w:val="0"/>
              <w:autoSpaceDN w:val="0"/>
              <w:adjustRightInd w:val="0"/>
              <w:spacing w:line="276" w:lineRule="auto"/>
              <w:rPr>
                <w:bCs/>
              </w:rPr>
            </w:pPr>
            <w:r w:rsidRPr="008F052C">
              <w:rPr>
                <w:bCs/>
              </w:rPr>
              <w:t xml:space="preserve">1) od: 61 BBCH, od: 89 BBCH </w:t>
            </w:r>
          </w:p>
        </w:tc>
        <w:tc>
          <w:tcPr>
            <w:tcW w:w="1417" w:type="dxa"/>
          </w:tcPr>
          <w:p w14:paraId="1C8F6A78" w14:textId="77777777" w:rsidR="00B446DD" w:rsidRPr="008F052C" w:rsidRDefault="00B446DD" w:rsidP="00830970">
            <w:pPr>
              <w:widowControl w:val="0"/>
              <w:autoSpaceDE w:val="0"/>
              <w:autoSpaceDN w:val="0"/>
              <w:adjustRightInd w:val="0"/>
              <w:spacing w:line="276" w:lineRule="auto"/>
              <w:rPr>
                <w:bCs/>
              </w:rPr>
            </w:pPr>
            <w:r w:rsidRPr="008F052C">
              <w:rPr>
                <w:bCs/>
              </w:rPr>
              <w:t>5) venkovní prostory</w:t>
            </w:r>
          </w:p>
        </w:tc>
      </w:tr>
      <w:tr w:rsidR="00B446DD" w:rsidRPr="008F052C" w14:paraId="033FBF02" w14:textId="77777777" w:rsidTr="00830970">
        <w:trPr>
          <w:trHeight w:val="57"/>
        </w:trPr>
        <w:tc>
          <w:tcPr>
            <w:tcW w:w="2127" w:type="dxa"/>
          </w:tcPr>
          <w:p w14:paraId="68CE9CE8" w14:textId="77777777" w:rsidR="00B446DD" w:rsidRPr="008F052C" w:rsidRDefault="00B446DD" w:rsidP="00830970">
            <w:pPr>
              <w:widowControl w:val="0"/>
              <w:autoSpaceDE w:val="0"/>
              <w:autoSpaceDN w:val="0"/>
              <w:adjustRightInd w:val="0"/>
              <w:spacing w:line="276" w:lineRule="auto"/>
              <w:rPr>
                <w:bCs/>
              </w:rPr>
            </w:pPr>
            <w:r w:rsidRPr="008F052C">
              <w:rPr>
                <w:bCs/>
              </w:rPr>
              <w:t>fazol, hrách zahradní</w:t>
            </w:r>
          </w:p>
        </w:tc>
        <w:tc>
          <w:tcPr>
            <w:tcW w:w="2268" w:type="dxa"/>
          </w:tcPr>
          <w:p w14:paraId="59664ED7" w14:textId="77777777" w:rsidR="00B446DD" w:rsidRPr="008F052C" w:rsidRDefault="00B446DD" w:rsidP="00830970">
            <w:pPr>
              <w:widowControl w:val="0"/>
              <w:autoSpaceDE w:val="0"/>
              <w:autoSpaceDN w:val="0"/>
              <w:adjustRightInd w:val="0"/>
              <w:spacing w:line="276" w:lineRule="auto"/>
              <w:rPr>
                <w:bCs/>
              </w:rPr>
            </w:pPr>
            <w:r w:rsidRPr="008F052C">
              <w:rPr>
                <w:bCs/>
              </w:rPr>
              <w:t xml:space="preserve">plíseň šedá, </w:t>
            </w:r>
            <w:proofErr w:type="spellStart"/>
            <w:r w:rsidRPr="008F052C">
              <w:rPr>
                <w:bCs/>
              </w:rPr>
              <w:t>hlízenka</w:t>
            </w:r>
            <w:proofErr w:type="spellEnd"/>
            <w:r w:rsidRPr="008F052C">
              <w:rPr>
                <w:bCs/>
              </w:rPr>
              <w:t xml:space="preserve"> obecná</w:t>
            </w:r>
          </w:p>
        </w:tc>
        <w:tc>
          <w:tcPr>
            <w:tcW w:w="1276" w:type="dxa"/>
          </w:tcPr>
          <w:p w14:paraId="44EB70C9" w14:textId="77777777" w:rsidR="00B446DD" w:rsidRPr="008F052C" w:rsidRDefault="00B446DD" w:rsidP="00830970">
            <w:pPr>
              <w:widowControl w:val="0"/>
              <w:autoSpaceDE w:val="0"/>
              <w:autoSpaceDN w:val="0"/>
              <w:adjustRightInd w:val="0"/>
              <w:spacing w:line="276" w:lineRule="auto"/>
              <w:rPr>
                <w:bCs/>
              </w:rPr>
            </w:pPr>
            <w:r w:rsidRPr="008F052C">
              <w:rPr>
                <w:bCs/>
              </w:rPr>
              <w:t>0,75 kg/ha</w:t>
            </w:r>
          </w:p>
        </w:tc>
        <w:tc>
          <w:tcPr>
            <w:tcW w:w="567" w:type="dxa"/>
          </w:tcPr>
          <w:p w14:paraId="1752B154" w14:textId="77777777" w:rsidR="00B446DD" w:rsidRPr="008F052C" w:rsidRDefault="00B446DD" w:rsidP="00830970">
            <w:pPr>
              <w:widowControl w:val="0"/>
              <w:autoSpaceDE w:val="0"/>
              <w:autoSpaceDN w:val="0"/>
              <w:adjustRightInd w:val="0"/>
              <w:spacing w:line="276" w:lineRule="auto"/>
              <w:jc w:val="center"/>
              <w:rPr>
                <w:bCs/>
              </w:rPr>
            </w:pPr>
            <w:r>
              <w:rPr>
                <w:bCs/>
              </w:rPr>
              <w:t>14</w:t>
            </w:r>
          </w:p>
        </w:tc>
        <w:tc>
          <w:tcPr>
            <w:tcW w:w="1843" w:type="dxa"/>
          </w:tcPr>
          <w:p w14:paraId="5A69A2FB" w14:textId="77777777" w:rsidR="00B446DD" w:rsidRPr="008F052C" w:rsidRDefault="00B446DD" w:rsidP="00830970">
            <w:pPr>
              <w:widowControl w:val="0"/>
              <w:autoSpaceDE w:val="0"/>
              <w:autoSpaceDN w:val="0"/>
              <w:adjustRightInd w:val="0"/>
              <w:spacing w:line="276" w:lineRule="auto"/>
              <w:rPr>
                <w:bCs/>
              </w:rPr>
            </w:pPr>
            <w:r w:rsidRPr="008F052C">
              <w:rPr>
                <w:bCs/>
              </w:rPr>
              <w:t xml:space="preserve">1) od: 51 BBCH, od: 79 BBCH </w:t>
            </w:r>
          </w:p>
        </w:tc>
        <w:tc>
          <w:tcPr>
            <w:tcW w:w="1417" w:type="dxa"/>
          </w:tcPr>
          <w:p w14:paraId="219E4B41" w14:textId="77777777" w:rsidR="00B446DD" w:rsidRDefault="00B446DD" w:rsidP="00830970">
            <w:pPr>
              <w:widowControl w:val="0"/>
              <w:autoSpaceDE w:val="0"/>
              <w:autoSpaceDN w:val="0"/>
              <w:adjustRightInd w:val="0"/>
              <w:spacing w:line="276" w:lineRule="auto"/>
              <w:rPr>
                <w:bCs/>
              </w:rPr>
            </w:pPr>
            <w:r w:rsidRPr="008F052C">
              <w:rPr>
                <w:bCs/>
              </w:rPr>
              <w:t xml:space="preserve">5) venkovní prostory </w:t>
            </w:r>
          </w:p>
          <w:p w14:paraId="50B9CECF" w14:textId="77777777" w:rsidR="00B446DD" w:rsidRPr="008F052C" w:rsidRDefault="00B446DD" w:rsidP="00830970">
            <w:pPr>
              <w:widowControl w:val="0"/>
              <w:autoSpaceDE w:val="0"/>
              <w:autoSpaceDN w:val="0"/>
              <w:adjustRightInd w:val="0"/>
              <w:spacing w:line="276" w:lineRule="auto"/>
              <w:rPr>
                <w:bCs/>
              </w:rPr>
            </w:pPr>
            <w:r w:rsidRPr="008F052C">
              <w:rPr>
                <w:bCs/>
              </w:rPr>
              <w:t>6) s lusky a na zelená semena</w:t>
            </w:r>
          </w:p>
        </w:tc>
      </w:tr>
      <w:tr w:rsidR="00B446DD" w:rsidRPr="008F052C" w14:paraId="37C882E2" w14:textId="77777777" w:rsidTr="00830970">
        <w:trPr>
          <w:trHeight w:val="57"/>
        </w:trPr>
        <w:tc>
          <w:tcPr>
            <w:tcW w:w="2127" w:type="dxa"/>
          </w:tcPr>
          <w:p w14:paraId="3F8F611B" w14:textId="77777777" w:rsidR="00B446DD" w:rsidRPr="008F052C" w:rsidRDefault="00B446DD" w:rsidP="00830970">
            <w:pPr>
              <w:widowControl w:val="0"/>
              <w:autoSpaceDE w:val="0"/>
              <w:autoSpaceDN w:val="0"/>
              <w:adjustRightInd w:val="0"/>
              <w:spacing w:line="276" w:lineRule="auto"/>
              <w:rPr>
                <w:bCs/>
              </w:rPr>
            </w:pPr>
            <w:r w:rsidRPr="008F052C">
              <w:rPr>
                <w:bCs/>
              </w:rPr>
              <w:t>bob, cizrna beraní, sója</w:t>
            </w:r>
          </w:p>
        </w:tc>
        <w:tc>
          <w:tcPr>
            <w:tcW w:w="2268" w:type="dxa"/>
          </w:tcPr>
          <w:p w14:paraId="7A8D172F" w14:textId="77777777" w:rsidR="00B446DD" w:rsidRPr="008F052C" w:rsidRDefault="00B446DD" w:rsidP="00830970">
            <w:pPr>
              <w:widowControl w:val="0"/>
              <w:autoSpaceDE w:val="0"/>
              <w:autoSpaceDN w:val="0"/>
              <w:adjustRightInd w:val="0"/>
              <w:spacing w:line="276" w:lineRule="auto"/>
              <w:rPr>
                <w:bCs/>
              </w:rPr>
            </w:pPr>
            <w:r w:rsidRPr="008F052C">
              <w:rPr>
                <w:bCs/>
              </w:rPr>
              <w:t xml:space="preserve">plíseň šedá, </w:t>
            </w:r>
            <w:proofErr w:type="spellStart"/>
            <w:r w:rsidRPr="008F052C">
              <w:rPr>
                <w:bCs/>
              </w:rPr>
              <w:t>hlízenka</w:t>
            </w:r>
            <w:proofErr w:type="spellEnd"/>
            <w:r w:rsidRPr="008F052C">
              <w:rPr>
                <w:bCs/>
              </w:rPr>
              <w:t xml:space="preserve"> obecná</w:t>
            </w:r>
          </w:p>
        </w:tc>
        <w:tc>
          <w:tcPr>
            <w:tcW w:w="1276" w:type="dxa"/>
          </w:tcPr>
          <w:p w14:paraId="11BF56C5" w14:textId="77777777" w:rsidR="00B446DD" w:rsidRPr="008F052C" w:rsidRDefault="00B446DD" w:rsidP="00830970">
            <w:pPr>
              <w:widowControl w:val="0"/>
              <w:autoSpaceDE w:val="0"/>
              <w:autoSpaceDN w:val="0"/>
              <w:adjustRightInd w:val="0"/>
              <w:spacing w:line="276" w:lineRule="auto"/>
              <w:rPr>
                <w:bCs/>
              </w:rPr>
            </w:pPr>
            <w:r w:rsidRPr="008F052C">
              <w:rPr>
                <w:bCs/>
              </w:rPr>
              <w:t>0,75 kg/ha</w:t>
            </w:r>
          </w:p>
        </w:tc>
        <w:tc>
          <w:tcPr>
            <w:tcW w:w="567" w:type="dxa"/>
          </w:tcPr>
          <w:p w14:paraId="74707E3B" w14:textId="77777777" w:rsidR="00B446DD" w:rsidRPr="008F052C" w:rsidRDefault="00B446DD" w:rsidP="00830970">
            <w:pPr>
              <w:widowControl w:val="0"/>
              <w:autoSpaceDE w:val="0"/>
              <w:autoSpaceDN w:val="0"/>
              <w:adjustRightInd w:val="0"/>
              <w:spacing w:line="276" w:lineRule="auto"/>
              <w:jc w:val="center"/>
              <w:rPr>
                <w:bCs/>
              </w:rPr>
            </w:pPr>
            <w:r>
              <w:rPr>
                <w:bCs/>
              </w:rPr>
              <w:t>14</w:t>
            </w:r>
          </w:p>
        </w:tc>
        <w:tc>
          <w:tcPr>
            <w:tcW w:w="1843" w:type="dxa"/>
          </w:tcPr>
          <w:p w14:paraId="1AA7A641" w14:textId="77777777" w:rsidR="00B446DD" w:rsidRPr="008F052C" w:rsidRDefault="00B446DD" w:rsidP="00830970">
            <w:pPr>
              <w:widowControl w:val="0"/>
              <w:autoSpaceDE w:val="0"/>
              <w:autoSpaceDN w:val="0"/>
              <w:adjustRightInd w:val="0"/>
              <w:spacing w:line="276" w:lineRule="auto"/>
              <w:rPr>
                <w:bCs/>
              </w:rPr>
            </w:pPr>
            <w:r w:rsidRPr="008F052C">
              <w:rPr>
                <w:bCs/>
              </w:rPr>
              <w:t xml:space="preserve">1) od: 51 BBCH, od: 79 BBCH </w:t>
            </w:r>
          </w:p>
        </w:tc>
        <w:tc>
          <w:tcPr>
            <w:tcW w:w="1417" w:type="dxa"/>
          </w:tcPr>
          <w:p w14:paraId="2CA1D92A" w14:textId="77777777" w:rsidR="00B446DD" w:rsidRDefault="00B446DD" w:rsidP="00830970">
            <w:pPr>
              <w:widowControl w:val="0"/>
              <w:autoSpaceDE w:val="0"/>
              <w:autoSpaceDN w:val="0"/>
              <w:adjustRightInd w:val="0"/>
              <w:spacing w:line="276" w:lineRule="auto"/>
              <w:rPr>
                <w:bCs/>
              </w:rPr>
            </w:pPr>
            <w:r w:rsidRPr="008F052C">
              <w:rPr>
                <w:bCs/>
              </w:rPr>
              <w:t xml:space="preserve">5) venkovní prostory </w:t>
            </w:r>
          </w:p>
          <w:p w14:paraId="5814FA05" w14:textId="77777777" w:rsidR="00B446DD" w:rsidRPr="008F052C" w:rsidRDefault="00B446DD" w:rsidP="00830970">
            <w:pPr>
              <w:widowControl w:val="0"/>
              <w:autoSpaceDE w:val="0"/>
              <w:autoSpaceDN w:val="0"/>
              <w:adjustRightInd w:val="0"/>
              <w:spacing w:line="276" w:lineRule="auto"/>
              <w:rPr>
                <w:bCs/>
              </w:rPr>
            </w:pPr>
            <w:r w:rsidRPr="008F052C">
              <w:rPr>
                <w:bCs/>
              </w:rPr>
              <w:t>6) na zelená semena</w:t>
            </w:r>
          </w:p>
        </w:tc>
      </w:tr>
      <w:tr w:rsidR="00B446DD" w:rsidRPr="008F052C" w14:paraId="67954059" w14:textId="77777777" w:rsidTr="00830970">
        <w:trPr>
          <w:trHeight w:val="57"/>
        </w:trPr>
        <w:tc>
          <w:tcPr>
            <w:tcW w:w="2127" w:type="dxa"/>
          </w:tcPr>
          <w:p w14:paraId="2251F59D" w14:textId="77777777" w:rsidR="00B446DD" w:rsidRPr="008F052C" w:rsidRDefault="00B446DD" w:rsidP="00830970">
            <w:pPr>
              <w:widowControl w:val="0"/>
              <w:autoSpaceDE w:val="0"/>
              <w:autoSpaceDN w:val="0"/>
              <w:adjustRightInd w:val="0"/>
              <w:spacing w:line="276" w:lineRule="auto"/>
              <w:rPr>
                <w:bCs/>
              </w:rPr>
            </w:pPr>
            <w:r w:rsidRPr="008F052C">
              <w:rPr>
                <w:bCs/>
              </w:rPr>
              <w:t>salát, špenát, čekanka salátová, štěrbák zahradní (endivie)</w:t>
            </w:r>
          </w:p>
        </w:tc>
        <w:tc>
          <w:tcPr>
            <w:tcW w:w="2268" w:type="dxa"/>
          </w:tcPr>
          <w:p w14:paraId="3D4855E3" w14:textId="77777777" w:rsidR="00B446DD" w:rsidRPr="008F052C" w:rsidRDefault="00B446DD" w:rsidP="00830970">
            <w:pPr>
              <w:widowControl w:val="0"/>
              <w:autoSpaceDE w:val="0"/>
              <w:autoSpaceDN w:val="0"/>
              <w:adjustRightInd w:val="0"/>
              <w:spacing w:line="276" w:lineRule="auto"/>
              <w:rPr>
                <w:bCs/>
              </w:rPr>
            </w:pPr>
            <w:r w:rsidRPr="008F052C">
              <w:rPr>
                <w:bCs/>
              </w:rPr>
              <w:t xml:space="preserve">plíseň šedá, </w:t>
            </w:r>
            <w:proofErr w:type="spellStart"/>
            <w:r w:rsidRPr="008F052C">
              <w:rPr>
                <w:bCs/>
              </w:rPr>
              <w:t>hlízenka</w:t>
            </w:r>
            <w:proofErr w:type="spellEnd"/>
            <w:r w:rsidRPr="008F052C">
              <w:rPr>
                <w:bCs/>
              </w:rPr>
              <w:t xml:space="preserve"> obecná</w:t>
            </w:r>
          </w:p>
        </w:tc>
        <w:tc>
          <w:tcPr>
            <w:tcW w:w="1276" w:type="dxa"/>
          </w:tcPr>
          <w:p w14:paraId="1B13B4BE" w14:textId="77777777" w:rsidR="00B446DD" w:rsidRPr="008F052C" w:rsidRDefault="00B446DD" w:rsidP="00830970">
            <w:pPr>
              <w:widowControl w:val="0"/>
              <w:autoSpaceDE w:val="0"/>
              <w:autoSpaceDN w:val="0"/>
              <w:adjustRightInd w:val="0"/>
              <w:spacing w:line="276" w:lineRule="auto"/>
              <w:rPr>
                <w:bCs/>
              </w:rPr>
            </w:pPr>
            <w:r w:rsidRPr="008F052C">
              <w:rPr>
                <w:bCs/>
              </w:rPr>
              <w:t>0,5 kg/ha</w:t>
            </w:r>
          </w:p>
        </w:tc>
        <w:tc>
          <w:tcPr>
            <w:tcW w:w="567" w:type="dxa"/>
          </w:tcPr>
          <w:p w14:paraId="5E09973E" w14:textId="77777777" w:rsidR="00B446DD" w:rsidRPr="008F052C" w:rsidRDefault="00B446DD" w:rsidP="00830970">
            <w:pPr>
              <w:widowControl w:val="0"/>
              <w:autoSpaceDE w:val="0"/>
              <w:autoSpaceDN w:val="0"/>
              <w:adjustRightInd w:val="0"/>
              <w:spacing w:line="276" w:lineRule="auto"/>
              <w:jc w:val="center"/>
              <w:rPr>
                <w:bCs/>
              </w:rPr>
            </w:pPr>
            <w:r>
              <w:rPr>
                <w:bCs/>
              </w:rPr>
              <w:t>7</w:t>
            </w:r>
          </w:p>
        </w:tc>
        <w:tc>
          <w:tcPr>
            <w:tcW w:w="1843" w:type="dxa"/>
          </w:tcPr>
          <w:p w14:paraId="30FC0489" w14:textId="77777777" w:rsidR="00B446DD" w:rsidRPr="008F052C" w:rsidRDefault="00B446DD" w:rsidP="00830970">
            <w:pPr>
              <w:widowControl w:val="0"/>
              <w:autoSpaceDE w:val="0"/>
              <w:autoSpaceDN w:val="0"/>
              <w:adjustRightInd w:val="0"/>
              <w:spacing w:line="276" w:lineRule="auto"/>
              <w:rPr>
                <w:bCs/>
              </w:rPr>
            </w:pPr>
            <w:r w:rsidRPr="008F052C">
              <w:rPr>
                <w:bCs/>
              </w:rPr>
              <w:t xml:space="preserve">1) od: 11 BBCH, od: 49 BBCH </w:t>
            </w:r>
          </w:p>
        </w:tc>
        <w:tc>
          <w:tcPr>
            <w:tcW w:w="1417" w:type="dxa"/>
          </w:tcPr>
          <w:p w14:paraId="4F46BB88" w14:textId="77777777" w:rsidR="00B446DD" w:rsidRPr="008F052C" w:rsidRDefault="00B446DD" w:rsidP="00830970">
            <w:pPr>
              <w:widowControl w:val="0"/>
              <w:autoSpaceDE w:val="0"/>
              <w:autoSpaceDN w:val="0"/>
              <w:adjustRightInd w:val="0"/>
              <w:spacing w:line="276" w:lineRule="auto"/>
              <w:rPr>
                <w:bCs/>
              </w:rPr>
            </w:pPr>
            <w:r w:rsidRPr="008F052C">
              <w:rPr>
                <w:bCs/>
              </w:rPr>
              <w:t>5) venkovní prostory, chráněné prostory</w:t>
            </w:r>
          </w:p>
        </w:tc>
      </w:tr>
      <w:tr w:rsidR="00B446DD" w:rsidRPr="008F052C" w14:paraId="73532DD1" w14:textId="77777777" w:rsidTr="00830970">
        <w:trPr>
          <w:trHeight w:val="57"/>
        </w:trPr>
        <w:tc>
          <w:tcPr>
            <w:tcW w:w="2127" w:type="dxa"/>
          </w:tcPr>
          <w:p w14:paraId="63D27E68" w14:textId="77777777" w:rsidR="00B446DD" w:rsidRPr="008F052C" w:rsidRDefault="00B446DD" w:rsidP="00830970">
            <w:pPr>
              <w:widowControl w:val="0"/>
              <w:autoSpaceDE w:val="0"/>
              <w:autoSpaceDN w:val="0"/>
              <w:adjustRightInd w:val="0"/>
              <w:spacing w:line="276" w:lineRule="auto"/>
              <w:rPr>
                <w:bCs/>
              </w:rPr>
            </w:pPr>
            <w:r w:rsidRPr="008F052C">
              <w:rPr>
                <w:bCs/>
              </w:rPr>
              <w:t>byliny, jedlé květy</w:t>
            </w:r>
          </w:p>
        </w:tc>
        <w:tc>
          <w:tcPr>
            <w:tcW w:w="2268" w:type="dxa"/>
          </w:tcPr>
          <w:p w14:paraId="1D484116" w14:textId="77777777" w:rsidR="00B446DD" w:rsidRPr="008F052C" w:rsidRDefault="00B446DD" w:rsidP="00830970">
            <w:pPr>
              <w:widowControl w:val="0"/>
              <w:autoSpaceDE w:val="0"/>
              <w:autoSpaceDN w:val="0"/>
              <w:adjustRightInd w:val="0"/>
              <w:spacing w:line="276" w:lineRule="auto"/>
              <w:rPr>
                <w:bCs/>
              </w:rPr>
            </w:pPr>
            <w:r w:rsidRPr="008F052C">
              <w:rPr>
                <w:bCs/>
              </w:rPr>
              <w:t xml:space="preserve">plíseň šedá, </w:t>
            </w:r>
            <w:proofErr w:type="spellStart"/>
            <w:r w:rsidRPr="008F052C">
              <w:rPr>
                <w:bCs/>
              </w:rPr>
              <w:t>hlízenka</w:t>
            </w:r>
            <w:proofErr w:type="spellEnd"/>
            <w:r w:rsidRPr="008F052C">
              <w:rPr>
                <w:bCs/>
              </w:rPr>
              <w:t xml:space="preserve"> obecná</w:t>
            </w:r>
          </w:p>
        </w:tc>
        <w:tc>
          <w:tcPr>
            <w:tcW w:w="1276" w:type="dxa"/>
          </w:tcPr>
          <w:p w14:paraId="77F5B2A5" w14:textId="77777777" w:rsidR="00B446DD" w:rsidRPr="008F052C" w:rsidRDefault="00B446DD" w:rsidP="00830970">
            <w:pPr>
              <w:widowControl w:val="0"/>
              <w:autoSpaceDE w:val="0"/>
              <w:autoSpaceDN w:val="0"/>
              <w:adjustRightInd w:val="0"/>
              <w:spacing w:line="276" w:lineRule="auto"/>
              <w:rPr>
                <w:bCs/>
              </w:rPr>
            </w:pPr>
            <w:r w:rsidRPr="008F052C">
              <w:rPr>
                <w:bCs/>
              </w:rPr>
              <w:t>0,5 kg/ha</w:t>
            </w:r>
          </w:p>
        </w:tc>
        <w:tc>
          <w:tcPr>
            <w:tcW w:w="567" w:type="dxa"/>
          </w:tcPr>
          <w:p w14:paraId="27D352FD" w14:textId="77777777" w:rsidR="00B446DD" w:rsidRPr="008F052C" w:rsidRDefault="00B446DD" w:rsidP="00830970">
            <w:pPr>
              <w:widowControl w:val="0"/>
              <w:autoSpaceDE w:val="0"/>
              <w:autoSpaceDN w:val="0"/>
              <w:adjustRightInd w:val="0"/>
              <w:spacing w:line="276" w:lineRule="auto"/>
              <w:jc w:val="center"/>
              <w:rPr>
                <w:bCs/>
              </w:rPr>
            </w:pPr>
            <w:r>
              <w:rPr>
                <w:bCs/>
              </w:rPr>
              <w:t>7</w:t>
            </w:r>
          </w:p>
        </w:tc>
        <w:tc>
          <w:tcPr>
            <w:tcW w:w="1843" w:type="dxa"/>
          </w:tcPr>
          <w:p w14:paraId="71236EE0" w14:textId="77777777" w:rsidR="00B446DD" w:rsidRPr="008F052C" w:rsidRDefault="00B446DD" w:rsidP="00830970">
            <w:pPr>
              <w:widowControl w:val="0"/>
              <w:autoSpaceDE w:val="0"/>
              <w:autoSpaceDN w:val="0"/>
              <w:adjustRightInd w:val="0"/>
              <w:spacing w:line="276" w:lineRule="auto"/>
              <w:rPr>
                <w:bCs/>
              </w:rPr>
            </w:pPr>
            <w:r w:rsidRPr="008F052C">
              <w:rPr>
                <w:bCs/>
              </w:rPr>
              <w:t xml:space="preserve">1) od: 11 BBCH, od: 49 BBCH </w:t>
            </w:r>
          </w:p>
        </w:tc>
        <w:tc>
          <w:tcPr>
            <w:tcW w:w="1417" w:type="dxa"/>
          </w:tcPr>
          <w:p w14:paraId="776185B3" w14:textId="77777777" w:rsidR="00B446DD" w:rsidRPr="008F052C" w:rsidRDefault="00B446DD" w:rsidP="00830970">
            <w:pPr>
              <w:widowControl w:val="0"/>
              <w:autoSpaceDE w:val="0"/>
              <w:autoSpaceDN w:val="0"/>
              <w:adjustRightInd w:val="0"/>
              <w:spacing w:line="276" w:lineRule="auto"/>
              <w:rPr>
                <w:bCs/>
              </w:rPr>
            </w:pPr>
            <w:r w:rsidRPr="008F052C">
              <w:rPr>
                <w:bCs/>
              </w:rPr>
              <w:t>5) venkovní prostory, chráněné prostory</w:t>
            </w:r>
          </w:p>
        </w:tc>
      </w:tr>
      <w:tr w:rsidR="00B446DD" w:rsidRPr="008F052C" w14:paraId="53C1D477" w14:textId="77777777" w:rsidTr="00830970">
        <w:trPr>
          <w:trHeight w:val="57"/>
        </w:trPr>
        <w:tc>
          <w:tcPr>
            <w:tcW w:w="2127" w:type="dxa"/>
          </w:tcPr>
          <w:p w14:paraId="5911ACA0" w14:textId="7C021692" w:rsidR="00B446DD" w:rsidRPr="008F052C" w:rsidRDefault="00B446DD" w:rsidP="00830970">
            <w:pPr>
              <w:widowControl w:val="0"/>
              <w:autoSpaceDE w:val="0"/>
              <w:autoSpaceDN w:val="0"/>
              <w:adjustRightInd w:val="0"/>
              <w:spacing w:line="276" w:lineRule="auto"/>
              <w:rPr>
                <w:bCs/>
              </w:rPr>
            </w:pPr>
            <w:r w:rsidRPr="008F052C">
              <w:rPr>
                <w:bCs/>
              </w:rPr>
              <w:t>zelenina salátová-mladé listy</w:t>
            </w:r>
          </w:p>
        </w:tc>
        <w:tc>
          <w:tcPr>
            <w:tcW w:w="2268" w:type="dxa"/>
          </w:tcPr>
          <w:p w14:paraId="16186027" w14:textId="77777777" w:rsidR="00B446DD" w:rsidRPr="008F052C" w:rsidRDefault="00B446DD" w:rsidP="00830970">
            <w:pPr>
              <w:widowControl w:val="0"/>
              <w:autoSpaceDE w:val="0"/>
              <w:autoSpaceDN w:val="0"/>
              <w:adjustRightInd w:val="0"/>
              <w:spacing w:line="276" w:lineRule="auto"/>
              <w:rPr>
                <w:bCs/>
              </w:rPr>
            </w:pPr>
            <w:r w:rsidRPr="008F052C">
              <w:rPr>
                <w:bCs/>
              </w:rPr>
              <w:t xml:space="preserve">plíseň šedá, </w:t>
            </w:r>
            <w:proofErr w:type="spellStart"/>
            <w:r w:rsidRPr="008F052C">
              <w:rPr>
                <w:bCs/>
              </w:rPr>
              <w:t>hlízenka</w:t>
            </w:r>
            <w:proofErr w:type="spellEnd"/>
            <w:r w:rsidRPr="008F052C">
              <w:rPr>
                <w:bCs/>
              </w:rPr>
              <w:t xml:space="preserve"> obecná</w:t>
            </w:r>
          </w:p>
        </w:tc>
        <w:tc>
          <w:tcPr>
            <w:tcW w:w="1276" w:type="dxa"/>
          </w:tcPr>
          <w:p w14:paraId="402D6C78" w14:textId="77777777" w:rsidR="00B446DD" w:rsidRPr="008F052C" w:rsidRDefault="00B446DD" w:rsidP="00830970">
            <w:pPr>
              <w:widowControl w:val="0"/>
              <w:autoSpaceDE w:val="0"/>
              <w:autoSpaceDN w:val="0"/>
              <w:adjustRightInd w:val="0"/>
              <w:spacing w:line="276" w:lineRule="auto"/>
              <w:rPr>
                <w:bCs/>
              </w:rPr>
            </w:pPr>
            <w:r w:rsidRPr="008F052C">
              <w:rPr>
                <w:bCs/>
              </w:rPr>
              <w:t>0,5 kg/ha</w:t>
            </w:r>
          </w:p>
        </w:tc>
        <w:tc>
          <w:tcPr>
            <w:tcW w:w="567" w:type="dxa"/>
          </w:tcPr>
          <w:p w14:paraId="29A70931" w14:textId="77777777" w:rsidR="00B446DD" w:rsidRPr="008F052C" w:rsidRDefault="00B446DD" w:rsidP="00830970">
            <w:pPr>
              <w:widowControl w:val="0"/>
              <w:autoSpaceDE w:val="0"/>
              <w:autoSpaceDN w:val="0"/>
              <w:adjustRightInd w:val="0"/>
              <w:spacing w:line="276" w:lineRule="auto"/>
              <w:jc w:val="center"/>
              <w:rPr>
                <w:bCs/>
              </w:rPr>
            </w:pPr>
            <w:r>
              <w:rPr>
                <w:bCs/>
              </w:rPr>
              <w:t>7</w:t>
            </w:r>
          </w:p>
        </w:tc>
        <w:tc>
          <w:tcPr>
            <w:tcW w:w="1843" w:type="dxa"/>
          </w:tcPr>
          <w:p w14:paraId="08186F3A" w14:textId="77777777" w:rsidR="00B446DD" w:rsidRPr="008F052C" w:rsidRDefault="00B446DD" w:rsidP="00830970">
            <w:pPr>
              <w:widowControl w:val="0"/>
              <w:autoSpaceDE w:val="0"/>
              <w:autoSpaceDN w:val="0"/>
              <w:adjustRightInd w:val="0"/>
              <w:spacing w:line="276" w:lineRule="auto"/>
              <w:rPr>
                <w:bCs/>
              </w:rPr>
            </w:pPr>
            <w:r w:rsidRPr="008F052C">
              <w:rPr>
                <w:bCs/>
              </w:rPr>
              <w:t xml:space="preserve">1) od: 11 BBCH, od: 18 BBCH </w:t>
            </w:r>
          </w:p>
        </w:tc>
        <w:tc>
          <w:tcPr>
            <w:tcW w:w="1417" w:type="dxa"/>
          </w:tcPr>
          <w:p w14:paraId="2C6FB00E" w14:textId="77777777" w:rsidR="00B446DD" w:rsidRPr="008F052C" w:rsidRDefault="00B446DD" w:rsidP="00830970">
            <w:pPr>
              <w:widowControl w:val="0"/>
              <w:autoSpaceDE w:val="0"/>
              <w:autoSpaceDN w:val="0"/>
              <w:adjustRightInd w:val="0"/>
              <w:spacing w:line="276" w:lineRule="auto"/>
              <w:rPr>
                <w:bCs/>
              </w:rPr>
            </w:pPr>
            <w:r w:rsidRPr="008F052C">
              <w:rPr>
                <w:bCs/>
              </w:rPr>
              <w:t>5) venkovní prostory, chráněné prostory</w:t>
            </w:r>
          </w:p>
        </w:tc>
      </w:tr>
      <w:tr w:rsidR="00B446DD" w:rsidRPr="008F052C" w14:paraId="628D8FB0" w14:textId="77777777" w:rsidTr="00830970">
        <w:trPr>
          <w:trHeight w:val="57"/>
        </w:trPr>
        <w:tc>
          <w:tcPr>
            <w:tcW w:w="2127" w:type="dxa"/>
          </w:tcPr>
          <w:p w14:paraId="4E00A8BB" w14:textId="77777777" w:rsidR="00B446DD" w:rsidRPr="008F052C" w:rsidRDefault="00B446DD" w:rsidP="00830970">
            <w:pPr>
              <w:widowControl w:val="0"/>
              <w:autoSpaceDE w:val="0"/>
              <w:autoSpaceDN w:val="0"/>
              <w:adjustRightInd w:val="0"/>
              <w:spacing w:line="276" w:lineRule="auto"/>
              <w:rPr>
                <w:bCs/>
              </w:rPr>
            </w:pPr>
            <w:r w:rsidRPr="008F052C">
              <w:rPr>
                <w:bCs/>
              </w:rPr>
              <w:t xml:space="preserve">okurka, cuketa, tykev, </w:t>
            </w:r>
            <w:proofErr w:type="spellStart"/>
            <w:r w:rsidRPr="008F052C">
              <w:rPr>
                <w:bCs/>
              </w:rPr>
              <w:t>patizon</w:t>
            </w:r>
            <w:proofErr w:type="spellEnd"/>
            <w:r w:rsidRPr="008F052C">
              <w:rPr>
                <w:bCs/>
              </w:rPr>
              <w:t>, meloun cukrový, meloun vodní, rajče, paprika</w:t>
            </w:r>
          </w:p>
        </w:tc>
        <w:tc>
          <w:tcPr>
            <w:tcW w:w="2268" w:type="dxa"/>
          </w:tcPr>
          <w:p w14:paraId="0A55DD10" w14:textId="77777777" w:rsidR="00B446DD" w:rsidRPr="008F052C" w:rsidRDefault="00B446DD" w:rsidP="00830970">
            <w:pPr>
              <w:widowControl w:val="0"/>
              <w:autoSpaceDE w:val="0"/>
              <w:autoSpaceDN w:val="0"/>
              <w:adjustRightInd w:val="0"/>
              <w:spacing w:line="276" w:lineRule="auto"/>
              <w:rPr>
                <w:bCs/>
              </w:rPr>
            </w:pPr>
            <w:r w:rsidRPr="008F052C">
              <w:rPr>
                <w:bCs/>
              </w:rPr>
              <w:t>plíseň šedá</w:t>
            </w:r>
          </w:p>
        </w:tc>
        <w:tc>
          <w:tcPr>
            <w:tcW w:w="1276" w:type="dxa"/>
          </w:tcPr>
          <w:p w14:paraId="1B0E5B19" w14:textId="77777777" w:rsidR="00B446DD" w:rsidRPr="008F052C" w:rsidRDefault="00B446DD" w:rsidP="00830970">
            <w:pPr>
              <w:widowControl w:val="0"/>
              <w:autoSpaceDE w:val="0"/>
              <w:autoSpaceDN w:val="0"/>
              <w:adjustRightInd w:val="0"/>
              <w:spacing w:line="276" w:lineRule="auto"/>
              <w:rPr>
                <w:bCs/>
              </w:rPr>
            </w:pPr>
            <w:r w:rsidRPr="008F052C">
              <w:rPr>
                <w:bCs/>
              </w:rPr>
              <w:t>0,5 kg/ha</w:t>
            </w:r>
          </w:p>
        </w:tc>
        <w:tc>
          <w:tcPr>
            <w:tcW w:w="567" w:type="dxa"/>
          </w:tcPr>
          <w:p w14:paraId="10C98EF9" w14:textId="77777777" w:rsidR="00B446DD" w:rsidRPr="008F052C" w:rsidRDefault="00B446DD" w:rsidP="00830970">
            <w:pPr>
              <w:widowControl w:val="0"/>
              <w:autoSpaceDE w:val="0"/>
              <w:autoSpaceDN w:val="0"/>
              <w:adjustRightInd w:val="0"/>
              <w:spacing w:line="276" w:lineRule="auto"/>
              <w:jc w:val="center"/>
              <w:rPr>
                <w:bCs/>
              </w:rPr>
            </w:pPr>
            <w:r>
              <w:rPr>
                <w:bCs/>
              </w:rPr>
              <w:t>3</w:t>
            </w:r>
          </w:p>
        </w:tc>
        <w:tc>
          <w:tcPr>
            <w:tcW w:w="1843" w:type="dxa"/>
          </w:tcPr>
          <w:p w14:paraId="1F7EA579" w14:textId="77777777" w:rsidR="00B446DD" w:rsidRPr="008F052C" w:rsidRDefault="00B446DD" w:rsidP="00830970">
            <w:pPr>
              <w:widowControl w:val="0"/>
              <w:autoSpaceDE w:val="0"/>
              <w:autoSpaceDN w:val="0"/>
              <w:adjustRightInd w:val="0"/>
              <w:spacing w:line="276" w:lineRule="auto"/>
              <w:rPr>
                <w:bCs/>
              </w:rPr>
            </w:pPr>
            <w:r w:rsidRPr="008F052C">
              <w:rPr>
                <w:bCs/>
              </w:rPr>
              <w:t xml:space="preserve">1) od: 61 BBCH, od: 79 BBCH </w:t>
            </w:r>
          </w:p>
        </w:tc>
        <w:tc>
          <w:tcPr>
            <w:tcW w:w="1417" w:type="dxa"/>
          </w:tcPr>
          <w:p w14:paraId="589EE394" w14:textId="77777777" w:rsidR="00B446DD" w:rsidRPr="008F052C" w:rsidRDefault="00B446DD" w:rsidP="00830970">
            <w:pPr>
              <w:widowControl w:val="0"/>
              <w:autoSpaceDE w:val="0"/>
              <w:autoSpaceDN w:val="0"/>
              <w:adjustRightInd w:val="0"/>
              <w:spacing w:line="276" w:lineRule="auto"/>
              <w:rPr>
                <w:bCs/>
              </w:rPr>
            </w:pPr>
            <w:r w:rsidRPr="008F052C">
              <w:rPr>
                <w:bCs/>
              </w:rPr>
              <w:t>5) chráněné prostory</w:t>
            </w:r>
          </w:p>
        </w:tc>
      </w:tr>
      <w:tr w:rsidR="00B446DD" w:rsidRPr="008F052C" w14:paraId="1AB43EF6" w14:textId="77777777" w:rsidTr="00830970">
        <w:trPr>
          <w:trHeight w:val="57"/>
        </w:trPr>
        <w:tc>
          <w:tcPr>
            <w:tcW w:w="2127" w:type="dxa"/>
          </w:tcPr>
          <w:p w14:paraId="6BCE347E" w14:textId="77777777" w:rsidR="00B446DD" w:rsidRPr="008F052C" w:rsidRDefault="00B446DD" w:rsidP="00830970">
            <w:pPr>
              <w:widowControl w:val="0"/>
              <w:autoSpaceDE w:val="0"/>
              <w:autoSpaceDN w:val="0"/>
              <w:adjustRightInd w:val="0"/>
              <w:spacing w:line="276" w:lineRule="auto"/>
              <w:rPr>
                <w:bCs/>
              </w:rPr>
            </w:pPr>
            <w:r w:rsidRPr="008F052C">
              <w:rPr>
                <w:bCs/>
              </w:rPr>
              <w:t>cibule, cibule šalotka, česnek</w:t>
            </w:r>
          </w:p>
        </w:tc>
        <w:tc>
          <w:tcPr>
            <w:tcW w:w="2268" w:type="dxa"/>
          </w:tcPr>
          <w:p w14:paraId="60C0B2A4" w14:textId="77777777" w:rsidR="00B446DD" w:rsidRPr="008F052C" w:rsidRDefault="00B446DD" w:rsidP="00830970">
            <w:pPr>
              <w:widowControl w:val="0"/>
              <w:autoSpaceDE w:val="0"/>
              <w:autoSpaceDN w:val="0"/>
              <w:adjustRightInd w:val="0"/>
              <w:spacing w:line="276" w:lineRule="auto"/>
              <w:rPr>
                <w:bCs/>
              </w:rPr>
            </w:pPr>
            <w:r w:rsidRPr="008F052C">
              <w:rPr>
                <w:bCs/>
              </w:rPr>
              <w:t xml:space="preserve">plíseň šedá, </w:t>
            </w:r>
            <w:proofErr w:type="spellStart"/>
            <w:r w:rsidRPr="008F052C">
              <w:rPr>
                <w:bCs/>
              </w:rPr>
              <w:t>hlízenka</w:t>
            </w:r>
            <w:proofErr w:type="spellEnd"/>
            <w:r w:rsidRPr="008F052C">
              <w:rPr>
                <w:bCs/>
              </w:rPr>
              <w:t xml:space="preserve"> obecná, </w:t>
            </w:r>
            <w:proofErr w:type="spellStart"/>
            <w:r w:rsidRPr="008F052C">
              <w:rPr>
                <w:bCs/>
              </w:rPr>
              <w:t>botryotiniová</w:t>
            </w:r>
            <w:proofErr w:type="spellEnd"/>
            <w:r w:rsidRPr="008F052C">
              <w:rPr>
                <w:bCs/>
              </w:rPr>
              <w:t xml:space="preserve"> skvrnitost listů cibule</w:t>
            </w:r>
          </w:p>
        </w:tc>
        <w:tc>
          <w:tcPr>
            <w:tcW w:w="1276" w:type="dxa"/>
          </w:tcPr>
          <w:p w14:paraId="5B923AEF" w14:textId="77777777" w:rsidR="00B446DD" w:rsidRPr="008F052C" w:rsidRDefault="00B446DD" w:rsidP="00830970">
            <w:pPr>
              <w:widowControl w:val="0"/>
              <w:autoSpaceDE w:val="0"/>
              <w:autoSpaceDN w:val="0"/>
              <w:adjustRightInd w:val="0"/>
              <w:spacing w:line="276" w:lineRule="auto"/>
              <w:rPr>
                <w:bCs/>
              </w:rPr>
            </w:pPr>
            <w:r w:rsidRPr="008F052C">
              <w:rPr>
                <w:bCs/>
              </w:rPr>
              <w:t>0,5 kg/ha</w:t>
            </w:r>
          </w:p>
        </w:tc>
        <w:tc>
          <w:tcPr>
            <w:tcW w:w="567" w:type="dxa"/>
          </w:tcPr>
          <w:p w14:paraId="13EBB83F" w14:textId="77777777" w:rsidR="00B446DD" w:rsidRPr="008F052C" w:rsidRDefault="00B446DD" w:rsidP="00830970">
            <w:pPr>
              <w:widowControl w:val="0"/>
              <w:autoSpaceDE w:val="0"/>
              <w:autoSpaceDN w:val="0"/>
              <w:adjustRightInd w:val="0"/>
              <w:spacing w:line="276" w:lineRule="auto"/>
              <w:jc w:val="center"/>
              <w:rPr>
                <w:bCs/>
              </w:rPr>
            </w:pPr>
            <w:r>
              <w:rPr>
                <w:bCs/>
              </w:rPr>
              <w:t>14</w:t>
            </w:r>
          </w:p>
        </w:tc>
        <w:tc>
          <w:tcPr>
            <w:tcW w:w="1843" w:type="dxa"/>
          </w:tcPr>
          <w:p w14:paraId="5507FF0F" w14:textId="77777777" w:rsidR="00B446DD" w:rsidRPr="008F052C" w:rsidRDefault="00B446DD" w:rsidP="00830970">
            <w:pPr>
              <w:widowControl w:val="0"/>
              <w:autoSpaceDE w:val="0"/>
              <w:autoSpaceDN w:val="0"/>
              <w:adjustRightInd w:val="0"/>
              <w:spacing w:line="276" w:lineRule="auto"/>
              <w:rPr>
                <w:bCs/>
              </w:rPr>
            </w:pPr>
            <w:r w:rsidRPr="008F052C">
              <w:rPr>
                <w:bCs/>
              </w:rPr>
              <w:t xml:space="preserve">1) od: 11 BBCH, od: 49 BBCH </w:t>
            </w:r>
          </w:p>
        </w:tc>
        <w:tc>
          <w:tcPr>
            <w:tcW w:w="1417" w:type="dxa"/>
          </w:tcPr>
          <w:p w14:paraId="2ED0C8CD" w14:textId="77777777" w:rsidR="00B446DD" w:rsidRPr="008F052C" w:rsidRDefault="00B446DD" w:rsidP="00830970">
            <w:pPr>
              <w:widowControl w:val="0"/>
              <w:autoSpaceDE w:val="0"/>
              <w:autoSpaceDN w:val="0"/>
              <w:adjustRightInd w:val="0"/>
              <w:spacing w:line="276" w:lineRule="auto"/>
              <w:rPr>
                <w:bCs/>
              </w:rPr>
            </w:pPr>
            <w:r w:rsidRPr="008F052C">
              <w:rPr>
                <w:bCs/>
              </w:rPr>
              <w:t>5) venkovní prostory</w:t>
            </w:r>
          </w:p>
        </w:tc>
      </w:tr>
      <w:tr w:rsidR="00B446DD" w:rsidRPr="008F052C" w14:paraId="4E838746" w14:textId="77777777" w:rsidTr="00830970">
        <w:trPr>
          <w:trHeight w:val="57"/>
        </w:trPr>
        <w:tc>
          <w:tcPr>
            <w:tcW w:w="2127" w:type="dxa"/>
          </w:tcPr>
          <w:p w14:paraId="0FE018B8" w14:textId="77777777" w:rsidR="00B446DD" w:rsidRPr="008F052C" w:rsidRDefault="00B446DD" w:rsidP="00830970">
            <w:pPr>
              <w:widowControl w:val="0"/>
              <w:autoSpaceDE w:val="0"/>
              <w:autoSpaceDN w:val="0"/>
              <w:adjustRightInd w:val="0"/>
              <w:spacing w:line="276" w:lineRule="auto"/>
              <w:rPr>
                <w:bCs/>
              </w:rPr>
            </w:pPr>
            <w:r w:rsidRPr="008F052C">
              <w:rPr>
                <w:bCs/>
              </w:rPr>
              <w:t>okrasné rostliny</w:t>
            </w:r>
          </w:p>
        </w:tc>
        <w:tc>
          <w:tcPr>
            <w:tcW w:w="2268" w:type="dxa"/>
          </w:tcPr>
          <w:p w14:paraId="23210AE9" w14:textId="77777777" w:rsidR="00B446DD" w:rsidRPr="008F052C" w:rsidRDefault="00B446DD" w:rsidP="00830970">
            <w:pPr>
              <w:widowControl w:val="0"/>
              <w:autoSpaceDE w:val="0"/>
              <w:autoSpaceDN w:val="0"/>
              <w:adjustRightInd w:val="0"/>
              <w:spacing w:line="276" w:lineRule="auto"/>
              <w:rPr>
                <w:bCs/>
              </w:rPr>
            </w:pPr>
            <w:r w:rsidRPr="008F052C">
              <w:rPr>
                <w:bCs/>
              </w:rPr>
              <w:t>plíseň šedá</w:t>
            </w:r>
          </w:p>
        </w:tc>
        <w:tc>
          <w:tcPr>
            <w:tcW w:w="1276" w:type="dxa"/>
          </w:tcPr>
          <w:p w14:paraId="45AC4BBC" w14:textId="77777777" w:rsidR="00B446DD" w:rsidRPr="008F052C" w:rsidRDefault="00B446DD" w:rsidP="00830970">
            <w:pPr>
              <w:widowControl w:val="0"/>
              <w:autoSpaceDE w:val="0"/>
              <w:autoSpaceDN w:val="0"/>
              <w:adjustRightInd w:val="0"/>
              <w:spacing w:line="276" w:lineRule="auto"/>
              <w:rPr>
                <w:bCs/>
              </w:rPr>
            </w:pPr>
            <w:r w:rsidRPr="008F052C">
              <w:rPr>
                <w:bCs/>
              </w:rPr>
              <w:t>0,45 kg/ha</w:t>
            </w:r>
          </w:p>
        </w:tc>
        <w:tc>
          <w:tcPr>
            <w:tcW w:w="567" w:type="dxa"/>
          </w:tcPr>
          <w:p w14:paraId="7DE242E2" w14:textId="77777777" w:rsidR="00B446DD" w:rsidRPr="008F052C" w:rsidRDefault="00B446DD" w:rsidP="00830970">
            <w:pPr>
              <w:widowControl w:val="0"/>
              <w:autoSpaceDE w:val="0"/>
              <w:autoSpaceDN w:val="0"/>
              <w:adjustRightInd w:val="0"/>
              <w:spacing w:line="276" w:lineRule="auto"/>
              <w:jc w:val="center"/>
              <w:rPr>
                <w:bCs/>
              </w:rPr>
            </w:pPr>
            <w:r>
              <w:rPr>
                <w:bCs/>
              </w:rPr>
              <w:t>-</w:t>
            </w:r>
          </w:p>
        </w:tc>
        <w:tc>
          <w:tcPr>
            <w:tcW w:w="1843" w:type="dxa"/>
          </w:tcPr>
          <w:p w14:paraId="6C2CE544" w14:textId="77777777" w:rsidR="00B446DD" w:rsidRPr="008F052C" w:rsidRDefault="00B446DD" w:rsidP="00830970">
            <w:pPr>
              <w:widowControl w:val="0"/>
              <w:autoSpaceDE w:val="0"/>
              <w:autoSpaceDN w:val="0"/>
              <w:adjustRightInd w:val="0"/>
              <w:spacing w:line="276" w:lineRule="auto"/>
              <w:rPr>
                <w:bCs/>
              </w:rPr>
            </w:pPr>
            <w:r w:rsidRPr="008F052C">
              <w:rPr>
                <w:bCs/>
              </w:rPr>
              <w:t xml:space="preserve">1) od: 17 BBCH, od: 69 BBCH </w:t>
            </w:r>
          </w:p>
        </w:tc>
        <w:tc>
          <w:tcPr>
            <w:tcW w:w="1417" w:type="dxa"/>
          </w:tcPr>
          <w:p w14:paraId="116443A3" w14:textId="77777777" w:rsidR="00B446DD" w:rsidRPr="008F052C" w:rsidRDefault="00B446DD" w:rsidP="00830970">
            <w:pPr>
              <w:widowControl w:val="0"/>
              <w:autoSpaceDE w:val="0"/>
              <w:autoSpaceDN w:val="0"/>
              <w:adjustRightInd w:val="0"/>
              <w:spacing w:line="276" w:lineRule="auto"/>
              <w:rPr>
                <w:bCs/>
              </w:rPr>
            </w:pPr>
            <w:r w:rsidRPr="008F052C">
              <w:rPr>
                <w:bCs/>
              </w:rPr>
              <w:t>5) venkovní prostory, chráněné prostory</w:t>
            </w:r>
          </w:p>
        </w:tc>
      </w:tr>
    </w:tbl>
    <w:bookmarkEnd w:id="12"/>
    <w:p w14:paraId="26E97813" w14:textId="6C02C108" w:rsidR="00B446DD" w:rsidRDefault="00B446DD" w:rsidP="00830970">
      <w:pPr>
        <w:pStyle w:val="Bezmezer"/>
        <w:widowControl w:val="0"/>
        <w:spacing w:line="276" w:lineRule="auto"/>
        <w:ind w:left="0"/>
        <w:rPr>
          <w:rFonts w:ascii="Times New Roman" w:hAnsi="Times New Roman"/>
          <w:sz w:val="24"/>
          <w:szCs w:val="24"/>
        </w:rPr>
      </w:pPr>
      <w:r w:rsidRPr="007E6C76">
        <w:rPr>
          <w:rFonts w:ascii="Times New Roman" w:hAnsi="Times New Roman"/>
          <w:sz w:val="24"/>
          <w:szCs w:val="24"/>
        </w:rPr>
        <w:t>OL (ochranná lhůta) je dána počtem dnů, které je nutné dodržet mezi termínem poslední aplikace a sklizní</w:t>
      </w:r>
    </w:p>
    <w:p w14:paraId="65B03D1A" w14:textId="77777777" w:rsidR="00B446DD" w:rsidRDefault="00B446DD" w:rsidP="00830970">
      <w:pPr>
        <w:pStyle w:val="Bezmezer"/>
        <w:widowControl w:val="0"/>
        <w:spacing w:line="276" w:lineRule="auto"/>
        <w:ind w:left="0"/>
        <w:rPr>
          <w:rFonts w:ascii="Times New Roman" w:hAnsi="Times New Roman"/>
          <w:sz w:val="24"/>
          <w:szCs w:val="24"/>
        </w:rPr>
      </w:pPr>
      <w:r w:rsidRPr="00BF38D4">
        <w:rPr>
          <w:rFonts w:ascii="Times New Roman" w:hAnsi="Times New Roman"/>
          <w:sz w:val="24"/>
          <w:szCs w:val="24"/>
        </w:rPr>
        <w:t>(–) – ochrannou lhůtu není nutné stanovit</w:t>
      </w:r>
    </w:p>
    <w:p w14:paraId="67FCE5A4" w14:textId="77777777" w:rsidR="000B7AE5" w:rsidRDefault="000B7AE5" w:rsidP="00830970">
      <w:pPr>
        <w:pStyle w:val="Bezmezer"/>
        <w:widowControl w:val="0"/>
        <w:spacing w:line="276" w:lineRule="auto"/>
        <w:ind w:left="0"/>
        <w:rPr>
          <w:rFonts w:ascii="Times New Roman" w:hAnsi="Times New Roman"/>
          <w:sz w:val="24"/>
          <w:szCs w:val="24"/>
        </w:rPr>
      </w:pPr>
    </w:p>
    <w:tbl>
      <w:tblPr>
        <w:tblStyle w:val="Mkatabulky"/>
        <w:tblpPr w:leftFromText="141" w:rightFromText="141" w:vertAnchor="text" w:horzAnchor="margin" w:tblpX="-147" w:tblpY="92"/>
        <w:tblW w:w="9498" w:type="dxa"/>
        <w:tblLayout w:type="fixed"/>
        <w:tblLook w:val="01E0" w:firstRow="1" w:lastRow="1" w:firstColumn="1" w:lastColumn="1" w:noHBand="0" w:noVBand="0"/>
      </w:tblPr>
      <w:tblGrid>
        <w:gridCol w:w="3544"/>
        <w:gridCol w:w="1559"/>
        <w:gridCol w:w="1129"/>
        <w:gridCol w:w="1843"/>
        <w:gridCol w:w="1423"/>
      </w:tblGrid>
      <w:tr w:rsidR="00B446DD" w:rsidRPr="00B30A55" w14:paraId="085200FE" w14:textId="77777777" w:rsidTr="00830970">
        <w:tc>
          <w:tcPr>
            <w:tcW w:w="3544" w:type="dxa"/>
          </w:tcPr>
          <w:p w14:paraId="682039F3" w14:textId="77777777" w:rsidR="00B446DD" w:rsidRPr="00E37EAF" w:rsidRDefault="00B446DD" w:rsidP="00830970">
            <w:pPr>
              <w:widowControl w:val="0"/>
              <w:spacing w:line="276" w:lineRule="auto"/>
            </w:pPr>
            <w:r w:rsidRPr="00E37EAF">
              <w:t>Plodina, oblast použití</w:t>
            </w:r>
          </w:p>
        </w:tc>
        <w:tc>
          <w:tcPr>
            <w:tcW w:w="1559" w:type="dxa"/>
          </w:tcPr>
          <w:p w14:paraId="375C1C69" w14:textId="77777777" w:rsidR="00B446DD" w:rsidRPr="00E37EAF" w:rsidRDefault="00B446DD" w:rsidP="00830970">
            <w:pPr>
              <w:widowControl w:val="0"/>
              <w:spacing w:line="276" w:lineRule="auto"/>
            </w:pPr>
            <w:r w:rsidRPr="00E37EAF">
              <w:t>Dávka vody</w:t>
            </w:r>
          </w:p>
        </w:tc>
        <w:tc>
          <w:tcPr>
            <w:tcW w:w="1129" w:type="dxa"/>
          </w:tcPr>
          <w:p w14:paraId="63BAA8A8" w14:textId="77777777" w:rsidR="00B446DD" w:rsidRPr="00E37EAF" w:rsidRDefault="00B446DD" w:rsidP="00830970">
            <w:pPr>
              <w:widowControl w:val="0"/>
              <w:spacing w:line="276" w:lineRule="auto"/>
            </w:pPr>
            <w:r w:rsidRPr="00E37EAF">
              <w:t>Způsob aplikace</w:t>
            </w:r>
          </w:p>
        </w:tc>
        <w:tc>
          <w:tcPr>
            <w:tcW w:w="1843" w:type="dxa"/>
          </w:tcPr>
          <w:p w14:paraId="0AE51DEF" w14:textId="77777777" w:rsidR="00B446DD" w:rsidRPr="00E37EAF" w:rsidRDefault="00B446DD" w:rsidP="00830970">
            <w:pPr>
              <w:widowControl w:val="0"/>
              <w:spacing w:line="276" w:lineRule="auto"/>
              <w:ind w:right="-104"/>
            </w:pPr>
            <w:r w:rsidRPr="00E37EAF">
              <w:t>Max. počet aplikací v plodině</w:t>
            </w:r>
          </w:p>
        </w:tc>
        <w:tc>
          <w:tcPr>
            <w:tcW w:w="1423" w:type="dxa"/>
          </w:tcPr>
          <w:p w14:paraId="12BA18B1" w14:textId="77777777" w:rsidR="00B446DD" w:rsidRPr="00E37EAF" w:rsidRDefault="00B446DD" w:rsidP="00830970">
            <w:pPr>
              <w:widowControl w:val="0"/>
              <w:spacing w:line="276" w:lineRule="auto"/>
              <w:ind w:right="-106"/>
            </w:pPr>
            <w:r w:rsidRPr="00E37EAF">
              <w:t>Interval mezi aplikacemi</w:t>
            </w:r>
          </w:p>
        </w:tc>
      </w:tr>
      <w:tr w:rsidR="00B446DD" w:rsidRPr="00B30A55" w14:paraId="5A1CB408" w14:textId="77777777" w:rsidTr="00830970">
        <w:tc>
          <w:tcPr>
            <w:tcW w:w="3544" w:type="dxa"/>
          </w:tcPr>
          <w:p w14:paraId="4CFCB6B6" w14:textId="77777777" w:rsidR="00B446DD" w:rsidRPr="00E37EAF" w:rsidRDefault="00B446DD" w:rsidP="00830970">
            <w:pPr>
              <w:widowControl w:val="0"/>
              <w:spacing w:before="40" w:line="276" w:lineRule="auto"/>
            </w:pPr>
            <w:r w:rsidRPr="00B30A55">
              <w:t>hrušeň asijská, jabloň lesní, kdouloň, kdoulovec</w:t>
            </w:r>
          </w:p>
        </w:tc>
        <w:tc>
          <w:tcPr>
            <w:tcW w:w="1559" w:type="dxa"/>
          </w:tcPr>
          <w:p w14:paraId="15FA44ED" w14:textId="77777777" w:rsidR="00B446DD" w:rsidRPr="00E37EAF" w:rsidRDefault="00B446DD" w:rsidP="00830970">
            <w:pPr>
              <w:widowControl w:val="0"/>
              <w:spacing w:before="40" w:line="276" w:lineRule="auto"/>
            </w:pPr>
            <w:r w:rsidRPr="00B30A55">
              <w:t>300-1500 l/ha</w:t>
            </w:r>
          </w:p>
        </w:tc>
        <w:tc>
          <w:tcPr>
            <w:tcW w:w="1129" w:type="dxa"/>
          </w:tcPr>
          <w:p w14:paraId="3D3305A6" w14:textId="77777777" w:rsidR="00B446DD" w:rsidRPr="00E37EAF" w:rsidRDefault="00B446DD" w:rsidP="00830970">
            <w:pPr>
              <w:widowControl w:val="0"/>
              <w:spacing w:before="40" w:line="276" w:lineRule="auto"/>
            </w:pPr>
            <w:r w:rsidRPr="00B30A55">
              <w:t>postřik, rosení</w:t>
            </w:r>
          </w:p>
        </w:tc>
        <w:tc>
          <w:tcPr>
            <w:tcW w:w="1843" w:type="dxa"/>
          </w:tcPr>
          <w:p w14:paraId="696C8B11" w14:textId="77777777" w:rsidR="00B446DD" w:rsidRPr="00E37EAF" w:rsidRDefault="00B446DD" w:rsidP="00830970">
            <w:pPr>
              <w:widowControl w:val="0"/>
              <w:spacing w:before="40" w:line="276" w:lineRule="auto"/>
              <w:ind w:right="-104"/>
            </w:pPr>
            <w:r w:rsidRPr="00B30A55">
              <w:t xml:space="preserve">  2x</w:t>
            </w:r>
            <w:r>
              <w:t xml:space="preserve"> za rok</w:t>
            </w:r>
          </w:p>
        </w:tc>
        <w:tc>
          <w:tcPr>
            <w:tcW w:w="1423" w:type="dxa"/>
          </w:tcPr>
          <w:p w14:paraId="041FFC3F" w14:textId="77777777" w:rsidR="00B446DD" w:rsidRPr="00E37EAF" w:rsidRDefault="00B446DD" w:rsidP="00830970">
            <w:pPr>
              <w:widowControl w:val="0"/>
              <w:spacing w:before="40" w:line="276" w:lineRule="auto"/>
              <w:ind w:right="-106"/>
            </w:pPr>
            <w:r w:rsidRPr="00B30A55">
              <w:t xml:space="preserve"> 7 dnů</w:t>
            </w:r>
          </w:p>
        </w:tc>
      </w:tr>
      <w:tr w:rsidR="00B446DD" w:rsidRPr="00B30A55" w14:paraId="133598F9" w14:textId="77777777" w:rsidTr="00830970">
        <w:tc>
          <w:tcPr>
            <w:tcW w:w="3544" w:type="dxa"/>
          </w:tcPr>
          <w:p w14:paraId="1A338B1F" w14:textId="77777777" w:rsidR="00B446DD" w:rsidRPr="00E37EAF" w:rsidRDefault="00B446DD" w:rsidP="00830970">
            <w:pPr>
              <w:widowControl w:val="0"/>
              <w:spacing w:before="40" w:line="276" w:lineRule="auto"/>
            </w:pPr>
            <w:r w:rsidRPr="00B30A55">
              <w:t>jahodník, jahodník měs</w:t>
            </w:r>
            <w:r>
              <w:t>í</w:t>
            </w:r>
            <w:r w:rsidRPr="00B30A55">
              <w:t>ční</w:t>
            </w:r>
          </w:p>
        </w:tc>
        <w:tc>
          <w:tcPr>
            <w:tcW w:w="1559" w:type="dxa"/>
          </w:tcPr>
          <w:p w14:paraId="466CF389" w14:textId="77777777" w:rsidR="00B446DD" w:rsidRPr="00E37EAF" w:rsidRDefault="00B446DD" w:rsidP="00830970">
            <w:pPr>
              <w:widowControl w:val="0"/>
              <w:spacing w:before="40" w:line="276" w:lineRule="auto"/>
            </w:pPr>
            <w:r w:rsidRPr="00B30A55">
              <w:t>300-2000 l/ha</w:t>
            </w:r>
          </w:p>
        </w:tc>
        <w:tc>
          <w:tcPr>
            <w:tcW w:w="1129" w:type="dxa"/>
          </w:tcPr>
          <w:p w14:paraId="5CC7AF5A" w14:textId="77777777" w:rsidR="00B446DD" w:rsidRPr="00E37EAF" w:rsidRDefault="00B446DD" w:rsidP="00830970">
            <w:pPr>
              <w:widowControl w:val="0"/>
              <w:spacing w:before="40" w:line="276" w:lineRule="auto"/>
            </w:pPr>
            <w:r w:rsidRPr="00B30A55">
              <w:t>postřik, rosení</w:t>
            </w:r>
          </w:p>
        </w:tc>
        <w:tc>
          <w:tcPr>
            <w:tcW w:w="1843" w:type="dxa"/>
          </w:tcPr>
          <w:p w14:paraId="739EEEB4" w14:textId="77777777" w:rsidR="00B446DD" w:rsidRPr="00E37EAF" w:rsidRDefault="00B446DD" w:rsidP="00830970">
            <w:pPr>
              <w:widowControl w:val="0"/>
              <w:spacing w:before="40" w:line="276" w:lineRule="auto"/>
              <w:ind w:right="-104"/>
            </w:pPr>
            <w:r w:rsidRPr="00B30A55">
              <w:t xml:space="preserve">  2x za rok</w:t>
            </w:r>
          </w:p>
        </w:tc>
        <w:tc>
          <w:tcPr>
            <w:tcW w:w="1423" w:type="dxa"/>
          </w:tcPr>
          <w:p w14:paraId="33385585" w14:textId="77777777" w:rsidR="00B446DD" w:rsidRPr="00E37EAF" w:rsidRDefault="00B446DD" w:rsidP="00830970">
            <w:pPr>
              <w:widowControl w:val="0"/>
              <w:spacing w:before="40" w:line="276" w:lineRule="auto"/>
              <w:ind w:right="-106"/>
            </w:pPr>
            <w:r w:rsidRPr="00B30A55">
              <w:t xml:space="preserve"> 10 dnů</w:t>
            </w:r>
          </w:p>
        </w:tc>
      </w:tr>
      <w:tr w:rsidR="00B446DD" w:rsidRPr="00B30A55" w14:paraId="0DC6EBCB" w14:textId="77777777" w:rsidTr="00830970">
        <w:tc>
          <w:tcPr>
            <w:tcW w:w="3544" w:type="dxa"/>
          </w:tcPr>
          <w:p w14:paraId="0A3A5124" w14:textId="77777777" w:rsidR="00B446DD" w:rsidRPr="00E37EAF" w:rsidRDefault="00B446DD" w:rsidP="00830970">
            <w:pPr>
              <w:widowControl w:val="0"/>
              <w:spacing w:before="40" w:line="276" w:lineRule="auto"/>
            </w:pPr>
            <w:r w:rsidRPr="00B30A55">
              <w:t xml:space="preserve">borůvka, maliník, ostružiník a mezidruhoví kříženci, rybíz, </w:t>
            </w:r>
            <w:proofErr w:type="spellStart"/>
            <w:r w:rsidRPr="00B30A55">
              <w:t>josta</w:t>
            </w:r>
            <w:proofErr w:type="spellEnd"/>
            <w:r w:rsidRPr="00B30A55">
              <w:t xml:space="preserve">, angrešt, </w:t>
            </w:r>
            <w:proofErr w:type="spellStart"/>
            <w:r w:rsidRPr="00B30A55">
              <w:t>temnoplodec</w:t>
            </w:r>
            <w:proofErr w:type="spellEnd"/>
            <w:r w:rsidRPr="00B30A55">
              <w:t xml:space="preserve"> </w:t>
            </w:r>
            <w:proofErr w:type="spellStart"/>
            <w:r w:rsidRPr="00B30A55">
              <w:t>černoplodý</w:t>
            </w:r>
            <w:proofErr w:type="spellEnd"/>
            <w:r w:rsidRPr="00B30A55">
              <w:t>, brusnice brusinka, zimolez kamčatský, muchovník</w:t>
            </w:r>
          </w:p>
        </w:tc>
        <w:tc>
          <w:tcPr>
            <w:tcW w:w="1559" w:type="dxa"/>
          </w:tcPr>
          <w:p w14:paraId="7A478CE5" w14:textId="77777777" w:rsidR="00B446DD" w:rsidRPr="00E37EAF" w:rsidRDefault="00B446DD" w:rsidP="00830970">
            <w:pPr>
              <w:widowControl w:val="0"/>
              <w:spacing w:before="40" w:line="276" w:lineRule="auto"/>
            </w:pPr>
            <w:r w:rsidRPr="00B30A55">
              <w:t>200-1200 l/ha</w:t>
            </w:r>
          </w:p>
        </w:tc>
        <w:tc>
          <w:tcPr>
            <w:tcW w:w="1129" w:type="dxa"/>
          </w:tcPr>
          <w:p w14:paraId="25F51D96" w14:textId="77777777" w:rsidR="00B446DD" w:rsidRPr="00E37EAF" w:rsidRDefault="00B446DD" w:rsidP="00830970">
            <w:pPr>
              <w:widowControl w:val="0"/>
              <w:spacing w:before="40" w:line="276" w:lineRule="auto"/>
            </w:pPr>
            <w:r w:rsidRPr="00B30A55">
              <w:t>postřik, rosení</w:t>
            </w:r>
          </w:p>
        </w:tc>
        <w:tc>
          <w:tcPr>
            <w:tcW w:w="1843" w:type="dxa"/>
          </w:tcPr>
          <w:p w14:paraId="477CC8A7" w14:textId="77777777" w:rsidR="00B446DD" w:rsidRPr="00E37EAF" w:rsidRDefault="00B446DD" w:rsidP="00830970">
            <w:pPr>
              <w:widowControl w:val="0"/>
              <w:spacing w:before="40" w:line="276" w:lineRule="auto"/>
              <w:ind w:right="-104"/>
            </w:pPr>
            <w:r w:rsidRPr="00B30A55">
              <w:t xml:space="preserve">  2x za rok</w:t>
            </w:r>
          </w:p>
        </w:tc>
        <w:tc>
          <w:tcPr>
            <w:tcW w:w="1423" w:type="dxa"/>
          </w:tcPr>
          <w:p w14:paraId="192A7B3F" w14:textId="77777777" w:rsidR="00B446DD" w:rsidRPr="00E37EAF" w:rsidRDefault="00B446DD" w:rsidP="00830970">
            <w:pPr>
              <w:widowControl w:val="0"/>
              <w:spacing w:before="40" w:line="276" w:lineRule="auto"/>
              <w:ind w:right="-106"/>
            </w:pPr>
            <w:r w:rsidRPr="00B30A55">
              <w:t xml:space="preserve"> 10 dnů</w:t>
            </w:r>
          </w:p>
        </w:tc>
      </w:tr>
      <w:tr w:rsidR="00B446DD" w:rsidRPr="00B30A55" w14:paraId="37B6EEAE" w14:textId="77777777" w:rsidTr="00830970">
        <w:tc>
          <w:tcPr>
            <w:tcW w:w="3544" w:type="dxa"/>
          </w:tcPr>
          <w:p w14:paraId="23507E4D" w14:textId="77777777" w:rsidR="00B446DD" w:rsidRPr="00E37EAF" w:rsidRDefault="00B446DD" w:rsidP="00830970">
            <w:pPr>
              <w:widowControl w:val="0"/>
              <w:spacing w:before="40" w:line="276" w:lineRule="auto"/>
            </w:pPr>
            <w:r w:rsidRPr="00B30A55">
              <w:t>bez černý, jeřáb ptačí</w:t>
            </w:r>
          </w:p>
        </w:tc>
        <w:tc>
          <w:tcPr>
            <w:tcW w:w="1559" w:type="dxa"/>
          </w:tcPr>
          <w:p w14:paraId="620A023F" w14:textId="77777777" w:rsidR="00B446DD" w:rsidRPr="00E37EAF" w:rsidRDefault="00B446DD" w:rsidP="00830970">
            <w:pPr>
              <w:widowControl w:val="0"/>
              <w:spacing w:before="40" w:line="276" w:lineRule="auto"/>
            </w:pPr>
            <w:r w:rsidRPr="00B30A55">
              <w:t>200-1200 l/ha</w:t>
            </w:r>
          </w:p>
        </w:tc>
        <w:tc>
          <w:tcPr>
            <w:tcW w:w="1129" w:type="dxa"/>
          </w:tcPr>
          <w:p w14:paraId="35052685" w14:textId="77777777" w:rsidR="00B446DD" w:rsidRPr="00E37EAF" w:rsidRDefault="00B446DD" w:rsidP="00830970">
            <w:pPr>
              <w:widowControl w:val="0"/>
              <w:spacing w:before="40" w:line="276" w:lineRule="auto"/>
            </w:pPr>
            <w:r w:rsidRPr="00B30A55">
              <w:t>postřik, rosení</w:t>
            </w:r>
          </w:p>
        </w:tc>
        <w:tc>
          <w:tcPr>
            <w:tcW w:w="1843" w:type="dxa"/>
          </w:tcPr>
          <w:p w14:paraId="21A38AEB" w14:textId="77777777" w:rsidR="00B446DD" w:rsidRPr="00E37EAF" w:rsidRDefault="00B446DD" w:rsidP="00830970">
            <w:pPr>
              <w:widowControl w:val="0"/>
              <w:spacing w:before="40" w:line="276" w:lineRule="auto"/>
              <w:ind w:right="-104"/>
            </w:pPr>
            <w:r w:rsidRPr="00B30A55">
              <w:t xml:space="preserve">  2x za rok</w:t>
            </w:r>
          </w:p>
        </w:tc>
        <w:tc>
          <w:tcPr>
            <w:tcW w:w="1423" w:type="dxa"/>
          </w:tcPr>
          <w:p w14:paraId="1A15219B" w14:textId="77777777" w:rsidR="00B446DD" w:rsidRPr="00E37EAF" w:rsidRDefault="00B446DD" w:rsidP="00830970">
            <w:pPr>
              <w:widowControl w:val="0"/>
              <w:spacing w:before="40" w:line="276" w:lineRule="auto"/>
              <w:ind w:right="-106"/>
            </w:pPr>
            <w:r w:rsidRPr="00B30A55">
              <w:t xml:space="preserve"> 10 dnů</w:t>
            </w:r>
          </w:p>
        </w:tc>
      </w:tr>
      <w:tr w:rsidR="00B446DD" w:rsidRPr="00B30A55" w14:paraId="65639E1B" w14:textId="77777777" w:rsidTr="00830970">
        <w:tc>
          <w:tcPr>
            <w:tcW w:w="3544" w:type="dxa"/>
          </w:tcPr>
          <w:p w14:paraId="7FEF6BF6" w14:textId="77777777" w:rsidR="00B446DD" w:rsidRPr="00765B9B" w:rsidRDefault="00B446DD" w:rsidP="00830970">
            <w:pPr>
              <w:widowControl w:val="0"/>
              <w:spacing w:before="40" w:line="276" w:lineRule="auto"/>
            </w:pPr>
            <w:r w:rsidRPr="00B30A55">
              <w:t xml:space="preserve">réva, </w:t>
            </w:r>
            <w:proofErr w:type="spellStart"/>
            <w:r w:rsidRPr="00B30A55">
              <w:t>aktinidie</w:t>
            </w:r>
            <w:proofErr w:type="spellEnd"/>
            <w:r w:rsidRPr="00B30A55">
              <w:t xml:space="preserve"> význačná</w:t>
            </w:r>
          </w:p>
        </w:tc>
        <w:tc>
          <w:tcPr>
            <w:tcW w:w="1559" w:type="dxa"/>
          </w:tcPr>
          <w:p w14:paraId="1F0DCC02" w14:textId="77777777" w:rsidR="00B446DD" w:rsidRPr="000A3C64" w:rsidRDefault="00B446DD" w:rsidP="00830970">
            <w:pPr>
              <w:widowControl w:val="0"/>
              <w:spacing w:before="40" w:line="276" w:lineRule="auto"/>
            </w:pPr>
            <w:r w:rsidRPr="00B30A55">
              <w:t>200-1200 l/ha</w:t>
            </w:r>
          </w:p>
        </w:tc>
        <w:tc>
          <w:tcPr>
            <w:tcW w:w="1129" w:type="dxa"/>
          </w:tcPr>
          <w:p w14:paraId="6F582424" w14:textId="77777777" w:rsidR="00B446DD" w:rsidRPr="000A3C64" w:rsidRDefault="00B446DD" w:rsidP="00830970">
            <w:pPr>
              <w:widowControl w:val="0"/>
              <w:spacing w:before="40" w:line="276" w:lineRule="auto"/>
            </w:pPr>
            <w:r w:rsidRPr="00B30A55">
              <w:t>postřik, rosení</w:t>
            </w:r>
          </w:p>
        </w:tc>
        <w:tc>
          <w:tcPr>
            <w:tcW w:w="1843" w:type="dxa"/>
          </w:tcPr>
          <w:p w14:paraId="236F7ADB" w14:textId="77777777" w:rsidR="00B446DD" w:rsidRPr="000A3C64" w:rsidRDefault="00B446DD" w:rsidP="00830970">
            <w:pPr>
              <w:widowControl w:val="0"/>
              <w:spacing w:before="40" w:line="276" w:lineRule="auto"/>
              <w:ind w:right="-104"/>
            </w:pPr>
            <w:r w:rsidRPr="00B30A55">
              <w:t xml:space="preserve">  2x za rok</w:t>
            </w:r>
          </w:p>
        </w:tc>
        <w:tc>
          <w:tcPr>
            <w:tcW w:w="1423" w:type="dxa"/>
          </w:tcPr>
          <w:p w14:paraId="06C8EE1E" w14:textId="77777777" w:rsidR="00B446DD" w:rsidRPr="000A3C64" w:rsidRDefault="00B446DD" w:rsidP="00830970">
            <w:pPr>
              <w:widowControl w:val="0"/>
              <w:spacing w:before="40" w:line="276" w:lineRule="auto"/>
              <w:ind w:right="-106"/>
            </w:pPr>
            <w:r w:rsidRPr="00B30A55">
              <w:t xml:space="preserve"> 21 dnů</w:t>
            </w:r>
          </w:p>
        </w:tc>
      </w:tr>
      <w:tr w:rsidR="00B446DD" w:rsidRPr="00B30A55" w14:paraId="29498BA2" w14:textId="77777777" w:rsidTr="00830970">
        <w:tc>
          <w:tcPr>
            <w:tcW w:w="3544" w:type="dxa"/>
          </w:tcPr>
          <w:p w14:paraId="39B56E44" w14:textId="77777777" w:rsidR="00B446DD" w:rsidRPr="00765B9B" w:rsidRDefault="00B446DD" w:rsidP="00830970">
            <w:pPr>
              <w:widowControl w:val="0"/>
              <w:spacing w:before="40" w:line="276" w:lineRule="auto"/>
            </w:pPr>
            <w:r w:rsidRPr="00B30A55">
              <w:t>fazol, hrách zahradní</w:t>
            </w:r>
          </w:p>
        </w:tc>
        <w:tc>
          <w:tcPr>
            <w:tcW w:w="1559" w:type="dxa"/>
          </w:tcPr>
          <w:p w14:paraId="0053F53B" w14:textId="77777777" w:rsidR="00B446DD" w:rsidRPr="000A3C64" w:rsidRDefault="00B446DD" w:rsidP="00830970">
            <w:pPr>
              <w:widowControl w:val="0"/>
              <w:spacing w:before="40" w:line="276" w:lineRule="auto"/>
            </w:pPr>
            <w:r w:rsidRPr="00B30A55">
              <w:t>300-800 l/ha</w:t>
            </w:r>
          </w:p>
        </w:tc>
        <w:tc>
          <w:tcPr>
            <w:tcW w:w="1129" w:type="dxa"/>
          </w:tcPr>
          <w:p w14:paraId="2FF399B3" w14:textId="77777777" w:rsidR="00B446DD" w:rsidRPr="000A3C64" w:rsidRDefault="00B446DD" w:rsidP="00830970">
            <w:pPr>
              <w:widowControl w:val="0"/>
              <w:spacing w:before="40" w:line="276" w:lineRule="auto"/>
            </w:pPr>
            <w:r w:rsidRPr="00B30A55">
              <w:t>postřik</w:t>
            </w:r>
          </w:p>
        </w:tc>
        <w:tc>
          <w:tcPr>
            <w:tcW w:w="1843" w:type="dxa"/>
          </w:tcPr>
          <w:p w14:paraId="2F5C2386" w14:textId="77777777" w:rsidR="00B446DD" w:rsidRPr="000A3C64" w:rsidRDefault="00B446DD" w:rsidP="00830970">
            <w:pPr>
              <w:widowControl w:val="0"/>
              <w:spacing w:before="40" w:line="276" w:lineRule="auto"/>
              <w:ind w:right="-104"/>
            </w:pPr>
            <w:r w:rsidRPr="00B30A55">
              <w:t xml:space="preserve">  2x</w:t>
            </w:r>
          </w:p>
        </w:tc>
        <w:tc>
          <w:tcPr>
            <w:tcW w:w="1423" w:type="dxa"/>
          </w:tcPr>
          <w:p w14:paraId="7CCB9615" w14:textId="77777777" w:rsidR="00B446DD" w:rsidRPr="000A3C64" w:rsidRDefault="00B446DD" w:rsidP="00830970">
            <w:pPr>
              <w:widowControl w:val="0"/>
              <w:spacing w:before="40" w:line="276" w:lineRule="auto"/>
              <w:ind w:right="-106"/>
            </w:pPr>
            <w:r w:rsidRPr="00B30A55">
              <w:t xml:space="preserve"> 10 dnů</w:t>
            </w:r>
          </w:p>
        </w:tc>
      </w:tr>
      <w:tr w:rsidR="00B446DD" w:rsidRPr="00B30A55" w14:paraId="179BA63C" w14:textId="77777777" w:rsidTr="00830970">
        <w:tc>
          <w:tcPr>
            <w:tcW w:w="3544" w:type="dxa"/>
          </w:tcPr>
          <w:p w14:paraId="057E7DD4" w14:textId="77777777" w:rsidR="00B446DD" w:rsidRPr="00765B9B" w:rsidRDefault="00B446DD" w:rsidP="00830970">
            <w:pPr>
              <w:widowControl w:val="0"/>
              <w:spacing w:before="40" w:line="276" w:lineRule="auto"/>
            </w:pPr>
            <w:r w:rsidRPr="00B30A55">
              <w:t>bob, cizrna beraní, sója</w:t>
            </w:r>
          </w:p>
        </w:tc>
        <w:tc>
          <w:tcPr>
            <w:tcW w:w="1559" w:type="dxa"/>
          </w:tcPr>
          <w:p w14:paraId="60ADD56D" w14:textId="77777777" w:rsidR="00B446DD" w:rsidRPr="000A3C64" w:rsidRDefault="00B446DD" w:rsidP="00830970">
            <w:pPr>
              <w:widowControl w:val="0"/>
              <w:spacing w:before="40" w:line="276" w:lineRule="auto"/>
            </w:pPr>
            <w:r w:rsidRPr="00B30A55">
              <w:t>300-800 l/ha</w:t>
            </w:r>
          </w:p>
        </w:tc>
        <w:tc>
          <w:tcPr>
            <w:tcW w:w="1129" w:type="dxa"/>
          </w:tcPr>
          <w:p w14:paraId="07E1A545" w14:textId="77777777" w:rsidR="00B446DD" w:rsidRPr="000A3C64" w:rsidRDefault="00B446DD" w:rsidP="00830970">
            <w:pPr>
              <w:widowControl w:val="0"/>
              <w:spacing w:before="40" w:line="276" w:lineRule="auto"/>
            </w:pPr>
            <w:r w:rsidRPr="00B30A55">
              <w:t>postřik</w:t>
            </w:r>
          </w:p>
        </w:tc>
        <w:tc>
          <w:tcPr>
            <w:tcW w:w="1843" w:type="dxa"/>
          </w:tcPr>
          <w:p w14:paraId="768E0667" w14:textId="77777777" w:rsidR="00B446DD" w:rsidRPr="000A3C64" w:rsidRDefault="00B446DD" w:rsidP="00830970">
            <w:pPr>
              <w:widowControl w:val="0"/>
              <w:spacing w:before="40" w:line="276" w:lineRule="auto"/>
              <w:ind w:right="-104"/>
            </w:pPr>
            <w:r w:rsidRPr="00B30A55">
              <w:t xml:space="preserve">  2x</w:t>
            </w:r>
          </w:p>
        </w:tc>
        <w:tc>
          <w:tcPr>
            <w:tcW w:w="1423" w:type="dxa"/>
          </w:tcPr>
          <w:p w14:paraId="4198A26A" w14:textId="77777777" w:rsidR="00B446DD" w:rsidRPr="000A3C64" w:rsidRDefault="00B446DD" w:rsidP="00830970">
            <w:pPr>
              <w:widowControl w:val="0"/>
              <w:spacing w:before="40" w:line="276" w:lineRule="auto"/>
              <w:ind w:right="-106"/>
            </w:pPr>
            <w:r w:rsidRPr="00B30A55">
              <w:t xml:space="preserve"> 10 dnů</w:t>
            </w:r>
          </w:p>
        </w:tc>
      </w:tr>
      <w:tr w:rsidR="00B446DD" w:rsidRPr="00B30A55" w14:paraId="599927AE" w14:textId="77777777" w:rsidTr="00830970">
        <w:tc>
          <w:tcPr>
            <w:tcW w:w="3544" w:type="dxa"/>
          </w:tcPr>
          <w:p w14:paraId="49450A96" w14:textId="77777777" w:rsidR="00B446DD" w:rsidRPr="00765B9B" w:rsidRDefault="00B446DD" w:rsidP="00830970">
            <w:pPr>
              <w:widowControl w:val="0"/>
              <w:spacing w:before="40" w:line="276" w:lineRule="auto"/>
            </w:pPr>
            <w:r w:rsidRPr="00B30A55">
              <w:t>salát, špenát, čekanka salátová, štěrbák zahradní (endivie)</w:t>
            </w:r>
          </w:p>
        </w:tc>
        <w:tc>
          <w:tcPr>
            <w:tcW w:w="1559" w:type="dxa"/>
          </w:tcPr>
          <w:p w14:paraId="78B3FE92" w14:textId="77777777" w:rsidR="00B446DD" w:rsidRPr="000A3C64" w:rsidRDefault="00B446DD" w:rsidP="00830970">
            <w:pPr>
              <w:widowControl w:val="0"/>
              <w:spacing w:before="40" w:line="276" w:lineRule="auto"/>
            </w:pPr>
            <w:r w:rsidRPr="00B30A55">
              <w:t>300-1000 l/ha</w:t>
            </w:r>
          </w:p>
        </w:tc>
        <w:tc>
          <w:tcPr>
            <w:tcW w:w="1129" w:type="dxa"/>
          </w:tcPr>
          <w:p w14:paraId="2C3A1E54" w14:textId="77777777" w:rsidR="00B446DD" w:rsidRPr="000A3C64" w:rsidRDefault="00B446DD" w:rsidP="00830970">
            <w:pPr>
              <w:widowControl w:val="0"/>
              <w:spacing w:before="40" w:line="276" w:lineRule="auto"/>
            </w:pPr>
            <w:r w:rsidRPr="00B30A55">
              <w:t>postřik</w:t>
            </w:r>
          </w:p>
        </w:tc>
        <w:tc>
          <w:tcPr>
            <w:tcW w:w="1843" w:type="dxa"/>
          </w:tcPr>
          <w:p w14:paraId="4CAA3696" w14:textId="77777777" w:rsidR="00B446DD" w:rsidRPr="000A3C64" w:rsidRDefault="00B446DD" w:rsidP="00830970">
            <w:pPr>
              <w:widowControl w:val="0"/>
              <w:spacing w:before="40" w:line="276" w:lineRule="auto"/>
              <w:ind w:right="-104"/>
            </w:pPr>
            <w:r w:rsidRPr="00B30A55">
              <w:t xml:space="preserve">  2x</w:t>
            </w:r>
          </w:p>
        </w:tc>
        <w:tc>
          <w:tcPr>
            <w:tcW w:w="1423" w:type="dxa"/>
          </w:tcPr>
          <w:p w14:paraId="38FCE991" w14:textId="77777777" w:rsidR="00B446DD" w:rsidRPr="000A3C64" w:rsidRDefault="00B446DD" w:rsidP="00830970">
            <w:pPr>
              <w:widowControl w:val="0"/>
              <w:spacing w:before="40" w:line="276" w:lineRule="auto"/>
              <w:ind w:right="-106"/>
            </w:pPr>
            <w:r w:rsidRPr="00B30A55">
              <w:t xml:space="preserve"> 10 dnů</w:t>
            </w:r>
          </w:p>
        </w:tc>
      </w:tr>
      <w:tr w:rsidR="00B446DD" w:rsidRPr="00B30A55" w14:paraId="0ECE4161" w14:textId="77777777" w:rsidTr="00830970">
        <w:tc>
          <w:tcPr>
            <w:tcW w:w="3544" w:type="dxa"/>
          </w:tcPr>
          <w:p w14:paraId="63942D67" w14:textId="77777777" w:rsidR="00B446DD" w:rsidRPr="004B5713" w:rsidRDefault="00B446DD" w:rsidP="00830970">
            <w:pPr>
              <w:widowControl w:val="0"/>
              <w:spacing w:before="40" w:line="276" w:lineRule="auto"/>
            </w:pPr>
            <w:r w:rsidRPr="00B30A55">
              <w:t>byliny, jedlé květy</w:t>
            </w:r>
          </w:p>
        </w:tc>
        <w:tc>
          <w:tcPr>
            <w:tcW w:w="1559" w:type="dxa"/>
          </w:tcPr>
          <w:p w14:paraId="469EB789" w14:textId="77777777" w:rsidR="00B446DD" w:rsidRPr="004B5713" w:rsidRDefault="00B446DD" w:rsidP="00830970">
            <w:pPr>
              <w:widowControl w:val="0"/>
              <w:spacing w:before="40" w:line="276" w:lineRule="auto"/>
            </w:pPr>
            <w:r w:rsidRPr="00B30A55">
              <w:t>300-1000 l/ha</w:t>
            </w:r>
          </w:p>
        </w:tc>
        <w:tc>
          <w:tcPr>
            <w:tcW w:w="1129" w:type="dxa"/>
          </w:tcPr>
          <w:p w14:paraId="51F3EAEB" w14:textId="77777777" w:rsidR="00B446DD" w:rsidRPr="004B5713" w:rsidRDefault="00B446DD" w:rsidP="00830970">
            <w:pPr>
              <w:widowControl w:val="0"/>
              <w:spacing w:before="40" w:line="276" w:lineRule="auto"/>
            </w:pPr>
            <w:r w:rsidRPr="00B30A55">
              <w:t>postřik</w:t>
            </w:r>
          </w:p>
        </w:tc>
        <w:tc>
          <w:tcPr>
            <w:tcW w:w="1843" w:type="dxa"/>
          </w:tcPr>
          <w:p w14:paraId="158825A5" w14:textId="77777777" w:rsidR="00B446DD" w:rsidRPr="004B5713" w:rsidRDefault="00B446DD" w:rsidP="00830970">
            <w:pPr>
              <w:widowControl w:val="0"/>
              <w:spacing w:before="40" w:line="276" w:lineRule="auto"/>
              <w:ind w:right="-104"/>
            </w:pPr>
            <w:r w:rsidRPr="00B30A55">
              <w:t xml:space="preserve">  2x za rok</w:t>
            </w:r>
          </w:p>
        </w:tc>
        <w:tc>
          <w:tcPr>
            <w:tcW w:w="1423" w:type="dxa"/>
          </w:tcPr>
          <w:p w14:paraId="2318F07A" w14:textId="77777777" w:rsidR="00B446DD" w:rsidRPr="004B5713" w:rsidRDefault="00B446DD" w:rsidP="00830970">
            <w:pPr>
              <w:widowControl w:val="0"/>
              <w:spacing w:before="40" w:line="276" w:lineRule="auto"/>
              <w:ind w:right="-106"/>
            </w:pPr>
            <w:r w:rsidRPr="00B30A55">
              <w:t xml:space="preserve"> 10 dnů</w:t>
            </w:r>
          </w:p>
        </w:tc>
      </w:tr>
      <w:tr w:rsidR="00B446DD" w:rsidRPr="00B30A55" w14:paraId="69DF3BA6" w14:textId="77777777" w:rsidTr="00830970">
        <w:tc>
          <w:tcPr>
            <w:tcW w:w="3544" w:type="dxa"/>
          </w:tcPr>
          <w:p w14:paraId="19AEDD8A" w14:textId="55384018" w:rsidR="00B446DD" w:rsidRPr="004B5713" w:rsidRDefault="00B446DD" w:rsidP="00830970">
            <w:pPr>
              <w:widowControl w:val="0"/>
              <w:spacing w:before="40" w:line="276" w:lineRule="auto"/>
            </w:pPr>
            <w:r w:rsidRPr="00B30A55">
              <w:t>zelenina salátová-mladé listy</w:t>
            </w:r>
          </w:p>
        </w:tc>
        <w:tc>
          <w:tcPr>
            <w:tcW w:w="1559" w:type="dxa"/>
          </w:tcPr>
          <w:p w14:paraId="6475AC8E" w14:textId="77777777" w:rsidR="00B446DD" w:rsidRPr="004B5713" w:rsidRDefault="00B446DD" w:rsidP="00830970">
            <w:pPr>
              <w:widowControl w:val="0"/>
              <w:spacing w:before="40" w:line="276" w:lineRule="auto"/>
            </w:pPr>
            <w:r w:rsidRPr="00B30A55">
              <w:t>300-1000 l/ha</w:t>
            </w:r>
          </w:p>
        </w:tc>
        <w:tc>
          <w:tcPr>
            <w:tcW w:w="1129" w:type="dxa"/>
          </w:tcPr>
          <w:p w14:paraId="1169B0FC" w14:textId="77777777" w:rsidR="00B446DD" w:rsidRPr="004B5713" w:rsidRDefault="00B446DD" w:rsidP="00830970">
            <w:pPr>
              <w:widowControl w:val="0"/>
              <w:spacing w:before="40" w:line="276" w:lineRule="auto"/>
            </w:pPr>
            <w:r w:rsidRPr="00B30A55">
              <w:t>postřik</w:t>
            </w:r>
          </w:p>
        </w:tc>
        <w:tc>
          <w:tcPr>
            <w:tcW w:w="1843" w:type="dxa"/>
          </w:tcPr>
          <w:p w14:paraId="1EB76E85" w14:textId="77777777" w:rsidR="00B446DD" w:rsidRPr="004B5713" w:rsidRDefault="00B446DD" w:rsidP="00830970">
            <w:pPr>
              <w:widowControl w:val="0"/>
              <w:spacing w:before="40" w:line="276" w:lineRule="auto"/>
              <w:ind w:right="-104"/>
            </w:pPr>
            <w:r w:rsidRPr="00B30A55">
              <w:t xml:space="preserve">  2x</w:t>
            </w:r>
          </w:p>
        </w:tc>
        <w:tc>
          <w:tcPr>
            <w:tcW w:w="1423" w:type="dxa"/>
          </w:tcPr>
          <w:p w14:paraId="7E1795EA" w14:textId="77777777" w:rsidR="00B446DD" w:rsidRPr="004B5713" w:rsidRDefault="00B446DD" w:rsidP="00830970">
            <w:pPr>
              <w:widowControl w:val="0"/>
              <w:spacing w:before="40" w:line="276" w:lineRule="auto"/>
              <w:ind w:right="-106"/>
            </w:pPr>
            <w:r w:rsidRPr="00B30A55">
              <w:t xml:space="preserve"> 10 dnů</w:t>
            </w:r>
          </w:p>
        </w:tc>
      </w:tr>
      <w:tr w:rsidR="00B446DD" w:rsidRPr="00B30A55" w14:paraId="5615A5E3" w14:textId="77777777" w:rsidTr="00830970">
        <w:tc>
          <w:tcPr>
            <w:tcW w:w="3544" w:type="dxa"/>
          </w:tcPr>
          <w:p w14:paraId="34004312" w14:textId="77777777" w:rsidR="00B446DD" w:rsidRPr="004B5713" w:rsidRDefault="00B446DD" w:rsidP="00830970">
            <w:pPr>
              <w:widowControl w:val="0"/>
              <w:spacing w:before="40" w:line="276" w:lineRule="auto"/>
            </w:pPr>
            <w:r w:rsidRPr="00B30A55">
              <w:t xml:space="preserve">okurka, cuketa, tykev, </w:t>
            </w:r>
            <w:proofErr w:type="spellStart"/>
            <w:r w:rsidRPr="00B30A55">
              <w:t>patizon</w:t>
            </w:r>
            <w:proofErr w:type="spellEnd"/>
            <w:r w:rsidRPr="00B30A55">
              <w:t>, meloun cukrový, meloun vodní, rajče, paprika</w:t>
            </w:r>
          </w:p>
        </w:tc>
        <w:tc>
          <w:tcPr>
            <w:tcW w:w="1559" w:type="dxa"/>
          </w:tcPr>
          <w:p w14:paraId="0919D55F" w14:textId="77777777" w:rsidR="00B446DD" w:rsidRPr="004B5713" w:rsidRDefault="00B446DD" w:rsidP="00830970">
            <w:pPr>
              <w:widowControl w:val="0"/>
              <w:spacing w:before="40" w:line="276" w:lineRule="auto"/>
            </w:pPr>
            <w:r w:rsidRPr="00B30A55">
              <w:t>500-1500 l/ha</w:t>
            </w:r>
          </w:p>
        </w:tc>
        <w:tc>
          <w:tcPr>
            <w:tcW w:w="1129" w:type="dxa"/>
          </w:tcPr>
          <w:p w14:paraId="3F1B4A18" w14:textId="77777777" w:rsidR="00B446DD" w:rsidRPr="004B5713" w:rsidRDefault="00B446DD" w:rsidP="00830970">
            <w:pPr>
              <w:widowControl w:val="0"/>
              <w:spacing w:before="40" w:line="276" w:lineRule="auto"/>
            </w:pPr>
            <w:r w:rsidRPr="00B30A55">
              <w:t>postřik</w:t>
            </w:r>
          </w:p>
        </w:tc>
        <w:tc>
          <w:tcPr>
            <w:tcW w:w="1843" w:type="dxa"/>
          </w:tcPr>
          <w:p w14:paraId="14F6577C" w14:textId="77777777" w:rsidR="00B446DD" w:rsidRPr="004B5713" w:rsidRDefault="00B446DD" w:rsidP="00830970">
            <w:pPr>
              <w:widowControl w:val="0"/>
              <w:spacing w:before="40" w:line="276" w:lineRule="auto"/>
              <w:ind w:right="-104"/>
            </w:pPr>
            <w:r w:rsidRPr="00B30A55">
              <w:t xml:space="preserve">  2x</w:t>
            </w:r>
          </w:p>
        </w:tc>
        <w:tc>
          <w:tcPr>
            <w:tcW w:w="1423" w:type="dxa"/>
          </w:tcPr>
          <w:p w14:paraId="4986DE94" w14:textId="77777777" w:rsidR="00B446DD" w:rsidRPr="004B5713" w:rsidRDefault="00B446DD" w:rsidP="00830970">
            <w:pPr>
              <w:widowControl w:val="0"/>
              <w:spacing w:before="40" w:line="276" w:lineRule="auto"/>
              <w:ind w:right="-106"/>
            </w:pPr>
            <w:r w:rsidRPr="00B30A55">
              <w:t xml:space="preserve"> 7 dnů</w:t>
            </w:r>
          </w:p>
        </w:tc>
      </w:tr>
      <w:tr w:rsidR="00B446DD" w:rsidRPr="00B30A55" w14:paraId="612C9C8C" w14:textId="77777777" w:rsidTr="00830970">
        <w:tc>
          <w:tcPr>
            <w:tcW w:w="3544" w:type="dxa"/>
          </w:tcPr>
          <w:p w14:paraId="1789D24E" w14:textId="77777777" w:rsidR="00B446DD" w:rsidRPr="004B5713" w:rsidRDefault="00B446DD" w:rsidP="00830970">
            <w:pPr>
              <w:widowControl w:val="0"/>
              <w:spacing w:before="40" w:line="276" w:lineRule="auto"/>
            </w:pPr>
            <w:r w:rsidRPr="00B30A55">
              <w:t>cibule, cibule šalotka, česnek</w:t>
            </w:r>
          </w:p>
        </w:tc>
        <w:tc>
          <w:tcPr>
            <w:tcW w:w="1559" w:type="dxa"/>
          </w:tcPr>
          <w:p w14:paraId="1D55AFD6" w14:textId="77777777" w:rsidR="00B446DD" w:rsidRPr="004B5713" w:rsidRDefault="00B446DD" w:rsidP="00830970">
            <w:pPr>
              <w:widowControl w:val="0"/>
              <w:spacing w:before="40" w:line="276" w:lineRule="auto"/>
            </w:pPr>
            <w:r w:rsidRPr="00B30A55">
              <w:t>300-1000 l/ha</w:t>
            </w:r>
          </w:p>
        </w:tc>
        <w:tc>
          <w:tcPr>
            <w:tcW w:w="1129" w:type="dxa"/>
          </w:tcPr>
          <w:p w14:paraId="7B4772BD" w14:textId="77777777" w:rsidR="00B446DD" w:rsidRPr="004B5713" w:rsidRDefault="00B446DD" w:rsidP="00830970">
            <w:pPr>
              <w:widowControl w:val="0"/>
              <w:spacing w:before="40" w:line="276" w:lineRule="auto"/>
            </w:pPr>
            <w:r w:rsidRPr="00B30A55">
              <w:t>postřik</w:t>
            </w:r>
          </w:p>
        </w:tc>
        <w:tc>
          <w:tcPr>
            <w:tcW w:w="1843" w:type="dxa"/>
          </w:tcPr>
          <w:p w14:paraId="7F09C03B" w14:textId="77777777" w:rsidR="00B446DD" w:rsidRPr="004B5713" w:rsidRDefault="00B446DD" w:rsidP="00830970">
            <w:pPr>
              <w:widowControl w:val="0"/>
              <w:spacing w:before="40" w:line="276" w:lineRule="auto"/>
              <w:ind w:right="-104"/>
            </w:pPr>
            <w:r w:rsidRPr="00B30A55">
              <w:t xml:space="preserve">  2x</w:t>
            </w:r>
          </w:p>
        </w:tc>
        <w:tc>
          <w:tcPr>
            <w:tcW w:w="1423" w:type="dxa"/>
          </w:tcPr>
          <w:p w14:paraId="34209623" w14:textId="77777777" w:rsidR="00B446DD" w:rsidRPr="004B5713" w:rsidRDefault="00B446DD" w:rsidP="00830970">
            <w:pPr>
              <w:widowControl w:val="0"/>
              <w:spacing w:before="40" w:line="276" w:lineRule="auto"/>
              <w:ind w:right="-106"/>
            </w:pPr>
            <w:r w:rsidRPr="00B30A55">
              <w:t xml:space="preserve"> 14 dnů</w:t>
            </w:r>
          </w:p>
        </w:tc>
      </w:tr>
      <w:tr w:rsidR="00B446DD" w:rsidRPr="004B5713" w14:paraId="39C32878" w14:textId="77777777" w:rsidTr="00830970">
        <w:tc>
          <w:tcPr>
            <w:tcW w:w="3544" w:type="dxa"/>
          </w:tcPr>
          <w:p w14:paraId="077E8CEA" w14:textId="77777777" w:rsidR="00B446DD" w:rsidRPr="00B30A55" w:rsidRDefault="00B446DD" w:rsidP="00830970">
            <w:pPr>
              <w:widowControl w:val="0"/>
              <w:autoSpaceDE w:val="0"/>
              <w:autoSpaceDN w:val="0"/>
              <w:adjustRightInd w:val="0"/>
              <w:spacing w:before="40" w:line="276" w:lineRule="auto"/>
              <w:rPr>
                <w:bCs/>
              </w:rPr>
            </w:pPr>
            <w:r w:rsidRPr="00B30A55">
              <w:rPr>
                <w:bCs/>
              </w:rPr>
              <w:t>okrasné rostliny</w:t>
            </w:r>
          </w:p>
        </w:tc>
        <w:tc>
          <w:tcPr>
            <w:tcW w:w="1559" w:type="dxa"/>
          </w:tcPr>
          <w:p w14:paraId="1CF0AF9F" w14:textId="77777777" w:rsidR="00B446DD" w:rsidRPr="004B5713" w:rsidRDefault="00B446DD" w:rsidP="00830970">
            <w:pPr>
              <w:widowControl w:val="0"/>
              <w:spacing w:before="40" w:line="276" w:lineRule="auto"/>
            </w:pPr>
            <w:r w:rsidRPr="00B30A55">
              <w:t>700-1000 l/ha</w:t>
            </w:r>
          </w:p>
        </w:tc>
        <w:tc>
          <w:tcPr>
            <w:tcW w:w="1129" w:type="dxa"/>
          </w:tcPr>
          <w:p w14:paraId="588E2C98" w14:textId="77777777" w:rsidR="00B446DD" w:rsidRPr="004B5713" w:rsidRDefault="00B446DD" w:rsidP="00830970">
            <w:pPr>
              <w:widowControl w:val="0"/>
              <w:spacing w:before="40" w:line="276" w:lineRule="auto"/>
            </w:pPr>
            <w:r w:rsidRPr="00B30A55">
              <w:t>postřik</w:t>
            </w:r>
          </w:p>
        </w:tc>
        <w:tc>
          <w:tcPr>
            <w:tcW w:w="1843" w:type="dxa"/>
          </w:tcPr>
          <w:p w14:paraId="6151A825" w14:textId="77777777" w:rsidR="00B446DD" w:rsidRPr="004B5713" w:rsidRDefault="00B446DD" w:rsidP="00830970">
            <w:pPr>
              <w:widowControl w:val="0"/>
              <w:spacing w:before="40" w:line="276" w:lineRule="auto"/>
              <w:ind w:right="-104"/>
            </w:pPr>
            <w:r w:rsidRPr="00B30A55">
              <w:t xml:space="preserve">  2x za rok</w:t>
            </w:r>
          </w:p>
        </w:tc>
        <w:tc>
          <w:tcPr>
            <w:tcW w:w="1423" w:type="dxa"/>
          </w:tcPr>
          <w:p w14:paraId="14AC86FC" w14:textId="77777777" w:rsidR="00B446DD" w:rsidRPr="004B5713" w:rsidRDefault="00B446DD" w:rsidP="00830970">
            <w:pPr>
              <w:widowControl w:val="0"/>
              <w:spacing w:before="40" w:line="276" w:lineRule="auto"/>
              <w:ind w:right="-106"/>
            </w:pPr>
            <w:r w:rsidRPr="00B30A55">
              <w:t xml:space="preserve"> 7 dnů</w:t>
            </w:r>
          </w:p>
        </w:tc>
      </w:tr>
    </w:tbl>
    <w:p w14:paraId="0EF462E8" w14:textId="77777777" w:rsidR="00B446DD" w:rsidRDefault="00B446DD" w:rsidP="00EE3E7C">
      <w:pPr>
        <w:widowControl w:val="0"/>
        <w:autoSpaceDE w:val="0"/>
        <w:autoSpaceDN w:val="0"/>
        <w:adjustRightInd w:val="0"/>
        <w:spacing w:before="40" w:line="276" w:lineRule="auto"/>
        <w:rPr>
          <w:bCs/>
        </w:rPr>
      </w:pPr>
    </w:p>
    <w:p w14:paraId="65945FC1" w14:textId="77777777" w:rsidR="00DD21BA" w:rsidRDefault="00DD21BA" w:rsidP="00EE3E7C">
      <w:pPr>
        <w:widowControl w:val="0"/>
        <w:autoSpaceDE w:val="0"/>
        <w:autoSpaceDN w:val="0"/>
        <w:adjustRightInd w:val="0"/>
        <w:spacing w:before="40" w:line="276" w:lineRule="auto"/>
        <w:rPr>
          <w:bCs/>
        </w:rPr>
      </w:pPr>
    </w:p>
    <w:p w14:paraId="4F920E0B" w14:textId="77777777" w:rsidR="00B446DD" w:rsidRPr="00303480" w:rsidRDefault="00B446DD" w:rsidP="00830970">
      <w:pPr>
        <w:widowControl w:val="0"/>
        <w:numPr>
          <w:ilvl w:val="12"/>
          <w:numId w:val="0"/>
        </w:numPr>
        <w:spacing w:line="276" w:lineRule="auto"/>
        <w:rPr>
          <w:u w:val="single"/>
        </w:rPr>
      </w:pPr>
      <w:r w:rsidRPr="00303480">
        <w:rPr>
          <w:u w:val="single"/>
        </w:rPr>
        <w:t>Venkovní a chráněné prostory:</w:t>
      </w:r>
    </w:p>
    <w:p w14:paraId="582D1EF3" w14:textId="77777777" w:rsidR="00B43FA5" w:rsidRDefault="00B43FA5" w:rsidP="00830970">
      <w:pPr>
        <w:widowControl w:val="0"/>
        <w:numPr>
          <w:ilvl w:val="12"/>
          <w:numId w:val="0"/>
        </w:numPr>
        <w:spacing w:line="276" w:lineRule="auto"/>
      </w:pPr>
    </w:p>
    <w:p w14:paraId="3131A592" w14:textId="7EB09ABC" w:rsidR="00B446DD" w:rsidRDefault="00B446DD" w:rsidP="00830970">
      <w:pPr>
        <w:widowControl w:val="0"/>
        <w:numPr>
          <w:ilvl w:val="12"/>
          <w:numId w:val="0"/>
        </w:numPr>
        <w:spacing w:line="276" w:lineRule="auto"/>
      </w:pPr>
      <w:r w:rsidRPr="00DF23E4">
        <w:t>Tabulka ochranných vzdáleností stanovených s ohledem na ochranu necílových organismů</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1134"/>
        <w:gridCol w:w="988"/>
        <w:gridCol w:w="997"/>
        <w:gridCol w:w="992"/>
      </w:tblGrid>
      <w:tr w:rsidR="00B446DD" w:rsidRPr="002558A9" w14:paraId="4530235C" w14:textId="77777777" w:rsidTr="00830970">
        <w:trPr>
          <w:trHeight w:val="284"/>
        </w:trPr>
        <w:tc>
          <w:tcPr>
            <w:tcW w:w="5387" w:type="dxa"/>
            <w:vMerge w:val="restart"/>
            <w:shd w:val="clear" w:color="auto" w:fill="FFFFFF"/>
            <w:vAlign w:val="center"/>
            <w:hideMark/>
          </w:tcPr>
          <w:p w14:paraId="58A9A941" w14:textId="77777777" w:rsidR="00B446DD" w:rsidRPr="002558A9" w:rsidRDefault="00B446DD" w:rsidP="00830970">
            <w:pPr>
              <w:widowControl w:val="0"/>
              <w:spacing w:line="276" w:lineRule="auto"/>
              <w:ind w:right="-142"/>
            </w:pPr>
            <w:r w:rsidRPr="002558A9">
              <w:t>Plodina</w:t>
            </w:r>
          </w:p>
        </w:tc>
        <w:tc>
          <w:tcPr>
            <w:tcW w:w="4111" w:type="dxa"/>
            <w:gridSpan w:val="4"/>
            <w:vAlign w:val="center"/>
            <w:hideMark/>
          </w:tcPr>
          <w:p w14:paraId="7FCF0CEF" w14:textId="77777777" w:rsidR="00B446DD" w:rsidRPr="002558A9" w:rsidRDefault="00B446DD" w:rsidP="00830970">
            <w:pPr>
              <w:widowControl w:val="0"/>
              <w:spacing w:line="276" w:lineRule="auto"/>
              <w:ind w:right="-142"/>
              <w:jc w:val="center"/>
            </w:pPr>
            <w:r w:rsidRPr="002558A9">
              <w:t>třída omezení úletu</w:t>
            </w:r>
          </w:p>
        </w:tc>
      </w:tr>
      <w:tr w:rsidR="00B446DD" w:rsidRPr="002558A9" w14:paraId="1617CFE5" w14:textId="77777777" w:rsidTr="00830970">
        <w:trPr>
          <w:trHeight w:val="284"/>
        </w:trPr>
        <w:tc>
          <w:tcPr>
            <w:tcW w:w="5387" w:type="dxa"/>
            <w:vMerge/>
            <w:vAlign w:val="center"/>
            <w:hideMark/>
          </w:tcPr>
          <w:p w14:paraId="62C9680C" w14:textId="77777777" w:rsidR="00B446DD" w:rsidRPr="002558A9" w:rsidRDefault="00B446DD" w:rsidP="00830970">
            <w:pPr>
              <w:widowControl w:val="0"/>
              <w:spacing w:line="276" w:lineRule="auto"/>
            </w:pPr>
          </w:p>
        </w:tc>
        <w:tc>
          <w:tcPr>
            <w:tcW w:w="1134" w:type="dxa"/>
            <w:vAlign w:val="center"/>
            <w:hideMark/>
          </w:tcPr>
          <w:p w14:paraId="63A97637" w14:textId="77777777" w:rsidR="00B446DD" w:rsidRPr="002558A9" w:rsidRDefault="00B446DD" w:rsidP="00830970">
            <w:pPr>
              <w:widowControl w:val="0"/>
              <w:spacing w:line="276" w:lineRule="auto"/>
              <w:ind w:left="-108" w:right="-142"/>
              <w:jc w:val="center"/>
            </w:pPr>
            <w:r w:rsidRPr="002558A9">
              <w:t>bez redukce</w:t>
            </w:r>
          </w:p>
        </w:tc>
        <w:tc>
          <w:tcPr>
            <w:tcW w:w="988" w:type="dxa"/>
            <w:vAlign w:val="center"/>
            <w:hideMark/>
          </w:tcPr>
          <w:p w14:paraId="7728FE5C" w14:textId="77777777" w:rsidR="00B446DD" w:rsidRPr="002558A9" w:rsidRDefault="00B446DD" w:rsidP="00830970">
            <w:pPr>
              <w:widowControl w:val="0"/>
              <w:spacing w:line="276" w:lineRule="auto"/>
              <w:ind w:right="-142"/>
              <w:jc w:val="center"/>
            </w:pPr>
            <w:r w:rsidRPr="002558A9">
              <w:t>50 %</w:t>
            </w:r>
          </w:p>
        </w:tc>
        <w:tc>
          <w:tcPr>
            <w:tcW w:w="997" w:type="dxa"/>
            <w:vAlign w:val="center"/>
            <w:hideMark/>
          </w:tcPr>
          <w:p w14:paraId="7AB2FC37" w14:textId="77777777" w:rsidR="00B446DD" w:rsidRPr="002558A9" w:rsidRDefault="00B446DD" w:rsidP="00830970">
            <w:pPr>
              <w:widowControl w:val="0"/>
              <w:spacing w:line="276" w:lineRule="auto"/>
              <w:ind w:right="-142"/>
              <w:jc w:val="center"/>
            </w:pPr>
            <w:r w:rsidRPr="002558A9">
              <w:t>75 %</w:t>
            </w:r>
          </w:p>
        </w:tc>
        <w:tc>
          <w:tcPr>
            <w:tcW w:w="992" w:type="dxa"/>
            <w:vAlign w:val="center"/>
            <w:hideMark/>
          </w:tcPr>
          <w:p w14:paraId="3F82C04B" w14:textId="77777777" w:rsidR="00B446DD" w:rsidRPr="002558A9" w:rsidRDefault="00B446DD" w:rsidP="00830970">
            <w:pPr>
              <w:widowControl w:val="0"/>
              <w:spacing w:line="276" w:lineRule="auto"/>
              <w:ind w:right="-142"/>
              <w:jc w:val="center"/>
            </w:pPr>
            <w:r w:rsidRPr="002558A9">
              <w:t>90 %</w:t>
            </w:r>
          </w:p>
        </w:tc>
      </w:tr>
      <w:tr w:rsidR="00B446DD" w:rsidRPr="00105FB7" w14:paraId="5559F5A5" w14:textId="77777777" w:rsidTr="00830970">
        <w:trPr>
          <w:trHeight w:val="284"/>
        </w:trPr>
        <w:tc>
          <w:tcPr>
            <w:tcW w:w="9498" w:type="dxa"/>
            <w:gridSpan w:val="5"/>
            <w:shd w:val="clear" w:color="auto" w:fill="FFFFFF"/>
            <w:vAlign w:val="center"/>
            <w:hideMark/>
          </w:tcPr>
          <w:p w14:paraId="2A8F4515" w14:textId="77777777" w:rsidR="00B446DD" w:rsidRPr="00105FB7" w:rsidRDefault="00B446DD" w:rsidP="00830970">
            <w:pPr>
              <w:widowControl w:val="0"/>
              <w:spacing w:line="276" w:lineRule="auto"/>
              <w:ind w:right="-142"/>
              <w:rPr>
                <w:bCs/>
              </w:rPr>
            </w:pPr>
            <w:r w:rsidRPr="00105FB7">
              <w:rPr>
                <w:bCs/>
              </w:rPr>
              <w:t>Ochranná vzdálenost od povrchové vody s ohledem na ochranu vodních organismů [m]</w:t>
            </w:r>
          </w:p>
        </w:tc>
      </w:tr>
      <w:tr w:rsidR="00B446DD" w:rsidRPr="00057E8D" w14:paraId="41A57C9D" w14:textId="77777777" w:rsidTr="00830970">
        <w:trPr>
          <w:trHeight w:val="284"/>
        </w:trPr>
        <w:tc>
          <w:tcPr>
            <w:tcW w:w="5387" w:type="dxa"/>
            <w:shd w:val="clear" w:color="auto" w:fill="FFFFFF"/>
            <w:vAlign w:val="center"/>
          </w:tcPr>
          <w:p w14:paraId="77318B90" w14:textId="77777777" w:rsidR="00B446DD" w:rsidRPr="00057E8D" w:rsidRDefault="00B446DD" w:rsidP="00830970">
            <w:pPr>
              <w:widowControl w:val="0"/>
              <w:autoSpaceDE w:val="0"/>
              <w:autoSpaceDN w:val="0"/>
              <w:adjustRightInd w:val="0"/>
              <w:spacing w:line="276" w:lineRule="auto"/>
            </w:pPr>
            <w:r>
              <w:rPr>
                <w:iCs/>
              </w:rPr>
              <w:t>j</w:t>
            </w:r>
            <w:r w:rsidRPr="00057E8D">
              <w:rPr>
                <w:iCs/>
              </w:rPr>
              <w:t xml:space="preserve">ahodník, jahodník </w:t>
            </w:r>
            <w:r>
              <w:rPr>
                <w:iCs/>
              </w:rPr>
              <w:t>měsíční</w:t>
            </w:r>
            <w:r w:rsidRPr="00057E8D">
              <w:rPr>
                <w:iCs/>
              </w:rPr>
              <w:t xml:space="preserve">, borůvky, brusinka, salát, špenát, čekanka, štěrbák, bylinky, jedlé květy, mladé listy salátu a salátových zelenin, okrasné rostliny do 50 cm, </w:t>
            </w:r>
            <w:r w:rsidRPr="00057E8D">
              <w:t>f</w:t>
            </w:r>
            <w:r w:rsidRPr="00057E8D">
              <w:rPr>
                <w:iCs/>
              </w:rPr>
              <w:t xml:space="preserve">azol, hrách, bob, cizrna, sója, okurky, cuketa, tykev, </w:t>
            </w:r>
            <w:proofErr w:type="spellStart"/>
            <w:r w:rsidRPr="00057E8D">
              <w:rPr>
                <w:iCs/>
              </w:rPr>
              <w:t>patizon</w:t>
            </w:r>
            <w:proofErr w:type="spellEnd"/>
            <w:r w:rsidRPr="00057E8D">
              <w:rPr>
                <w:iCs/>
              </w:rPr>
              <w:t xml:space="preserve">, meloun, dýně, rajče, paprika, </w:t>
            </w:r>
            <w:r w:rsidRPr="00057E8D">
              <w:t>c</w:t>
            </w:r>
            <w:r w:rsidRPr="00057E8D">
              <w:rPr>
                <w:iCs/>
              </w:rPr>
              <w:t xml:space="preserve">ibule, šalotka, česnek, </w:t>
            </w:r>
            <w:r w:rsidRPr="00057E8D">
              <w:t>okrasné rostliny 50-150 cm</w:t>
            </w:r>
          </w:p>
        </w:tc>
        <w:tc>
          <w:tcPr>
            <w:tcW w:w="1134" w:type="dxa"/>
            <w:vAlign w:val="center"/>
          </w:tcPr>
          <w:p w14:paraId="42C3FE3C" w14:textId="77777777" w:rsidR="00B446DD" w:rsidRPr="00057E8D" w:rsidRDefault="00B446DD" w:rsidP="00830970">
            <w:pPr>
              <w:widowControl w:val="0"/>
              <w:autoSpaceDE w:val="0"/>
              <w:autoSpaceDN w:val="0"/>
              <w:adjustRightInd w:val="0"/>
              <w:spacing w:line="276" w:lineRule="auto"/>
              <w:jc w:val="center"/>
            </w:pPr>
            <w:r w:rsidRPr="00057E8D">
              <w:t>4</w:t>
            </w:r>
          </w:p>
        </w:tc>
        <w:tc>
          <w:tcPr>
            <w:tcW w:w="988" w:type="dxa"/>
            <w:vAlign w:val="center"/>
          </w:tcPr>
          <w:p w14:paraId="73FD256D" w14:textId="77777777" w:rsidR="00B446DD" w:rsidRPr="00057E8D" w:rsidRDefault="00B446DD" w:rsidP="00830970">
            <w:pPr>
              <w:widowControl w:val="0"/>
              <w:autoSpaceDE w:val="0"/>
              <w:autoSpaceDN w:val="0"/>
              <w:adjustRightInd w:val="0"/>
              <w:spacing w:line="276" w:lineRule="auto"/>
              <w:jc w:val="center"/>
            </w:pPr>
            <w:r w:rsidRPr="00057E8D">
              <w:t>4</w:t>
            </w:r>
          </w:p>
        </w:tc>
        <w:tc>
          <w:tcPr>
            <w:tcW w:w="997" w:type="dxa"/>
            <w:vAlign w:val="center"/>
          </w:tcPr>
          <w:p w14:paraId="5191BA70" w14:textId="77777777" w:rsidR="00B446DD" w:rsidRPr="00057E8D" w:rsidRDefault="00B446DD" w:rsidP="00830970">
            <w:pPr>
              <w:widowControl w:val="0"/>
              <w:autoSpaceDE w:val="0"/>
              <w:autoSpaceDN w:val="0"/>
              <w:adjustRightInd w:val="0"/>
              <w:spacing w:line="276" w:lineRule="auto"/>
              <w:jc w:val="center"/>
            </w:pPr>
            <w:r w:rsidRPr="00057E8D">
              <w:t>4</w:t>
            </w:r>
          </w:p>
        </w:tc>
        <w:tc>
          <w:tcPr>
            <w:tcW w:w="992" w:type="dxa"/>
            <w:vAlign w:val="center"/>
          </w:tcPr>
          <w:p w14:paraId="5EAA2DA2" w14:textId="77777777" w:rsidR="00B446DD" w:rsidRPr="00057E8D" w:rsidRDefault="00B446DD" w:rsidP="00830970">
            <w:pPr>
              <w:widowControl w:val="0"/>
              <w:autoSpaceDE w:val="0"/>
              <w:autoSpaceDN w:val="0"/>
              <w:adjustRightInd w:val="0"/>
              <w:spacing w:line="276" w:lineRule="auto"/>
              <w:jc w:val="center"/>
            </w:pPr>
            <w:r w:rsidRPr="00057E8D">
              <w:t>4</w:t>
            </w:r>
          </w:p>
        </w:tc>
      </w:tr>
      <w:tr w:rsidR="00B446DD" w:rsidRPr="00057E8D" w14:paraId="0CFFC060" w14:textId="77777777" w:rsidTr="00830970">
        <w:trPr>
          <w:trHeight w:val="284"/>
        </w:trPr>
        <w:tc>
          <w:tcPr>
            <w:tcW w:w="5387" w:type="dxa"/>
            <w:shd w:val="clear" w:color="auto" w:fill="FFFFFF"/>
            <w:vAlign w:val="center"/>
          </w:tcPr>
          <w:p w14:paraId="04AA67EF" w14:textId="77777777" w:rsidR="00B446DD" w:rsidRPr="00057E8D" w:rsidRDefault="00B446DD" w:rsidP="00830970">
            <w:pPr>
              <w:widowControl w:val="0"/>
              <w:autoSpaceDE w:val="0"/>
              <w:autoSpaceDN w:val="0"/>
              <w:adjustRightInd w:val="0"/>
              <w:spacing w:line="276" w:lineRule="auto"/>
            </w:pPr>
            <w:r>
              <w:rPr>
                <w:iCs/>
              </w:rPr>
              <w:lastRenderedPageBreak/>
              <w:t>m</w:t>
            </w:r>
            <w:r w:rsidRPr="00057E8D">
              <w:rPr>
                <w:iCs/>
              </w:rPr>
              <w:t xml:space="preserve">aliník, </w:t>
            </w:r>
            <w:proofErr w:type="spellStart"/>
            <w:r w:rsidRPr="00057E8D">
              <w:rPr>
                <w:iCs/>
              </w:rPr>
              <w:t>malinoost</w:t>
            </w:r>
            <w:r>
              <w:rPr>
                <w:iCs/>
              </w:rPr>
              <w:t>r</w:t>
            </w:r>
            <w:r w:rsidRPr="00057E8D">
              <w:rPr>
                <w:iCs/>
              </w:rPr>
              <w:t>užiník</w:t>
            </w:r>
            <w:proofErr w:type="spellEnd"/>
            <w:r w:rsidRPr="00057E8D">
              <w:rPr>
                <w:iCs/>
              </w:rPr>
              <w:t>, ost</w:t>
            </w:r>
            <w:r>
              <w:rPr>
                <w:iCs/>
              </w:rPr>
              <w:t>r</w:t>
            </w:r>
            <w:r w:rsidRPr="00057E8D">
              <w:rPr>
                <w:iCs/>
              </w:rPr>
              <w:t xml:space="preserve">užiník, rybíz bílý, rybíz červený, rybíz černý, </w:t>
            </w:r>
            <w:proofErr w:type="spellStart"/>
            <w:r w:rsidRPr="00057E8D">
              <w:rPr>
                <w:iCs/>
              </w:rPr>
              <w:t>josta</w:t>
            </w:r>
            <w:proofErr w:type="spellEnd"/>
            <w:r w:rsidRPr="00057E8D">
              <w:rPr>
                <w:iCs/>
              </w:rPr>
              <w:t>, angrešt, zimolez kamčatský, réva vinná</w:t>
            </w:r>
          </w:p>
        </w:tc>
        <w:tc>
          <w:tcPr>
            <w:tcW w:w="1134" w:type="dxa"/>
            <w:vAlign w:val="center"/>
          </w:tcPr>
          <w:p w14:paraId="1861E796" w14:textId="77777777" w:rsidR="00B446DD" w:rsidRPr="00057E8D" w:rsidRDefault="00B446DD" w:rsidP="00830970">
            <w:pPr>
              <w:widowControl w:val="0"/>
              <w:autoSpaceDE w:val="0"/>
              <w:autoSpaceDN w:val="0"/>
              <w:adjustRightInd w:val="0"/>
              <w:spacing w:line="276" w:lineRule="auto"/>
              <w:jc w:val="center"/>
            </w:pPr>
            <w:r w:rsidRPr="00057E8D">
              <w:t>6</w:t>
            </w:r>
          </w:p>
        </w:tc>
        <w:tc>
          <w:tcPr>
            <w:tcW w:w="988" w:type="dxa"/>
            <w:vAlign w:val="center"/>
          </w:tcPr>
          <w:p w14:paraId="7EFE1BF6" w14:textId="77777777" w:rsidR="00B446DD" w:rsidRPr="00057E8D" w:rsidRDefault="00B446DD" w:rsidP="00830970">
            <w:pPr>
              <w:widowControl w:val="0"/>
              <w:autoSpaceDE w:val="0"/>
              <w:autoSpaceDN w:val="0"/>
              <w:adjustRightInd w:val="0"/>
              <w:spacing w:line="276" w:lineRule="auto"/>
              <w:jc w:val="center"/>
            </w:pPr>
            <w:r w:rsidRPr="00057E8D">
              <w:t>6</w:t>
            </w:r>
          </w:p>
        </w:tc>
        <w:tc>
          <w:tcPr>
            <w:tcW w:w="997" w:type="dxa"/>
            <w:vAlign w:val="center"/>
          </w:tcPr>
          <w:p w14:paraId="7583AE97" w14:textId="77777777" w:rsidR="00B446DD" w:rsidRPr="00057E8D" w:rsidRDefault="00B446DD" w:rsidP="00830970">
            <w:pPr>
              <w:widowControl w:val="0"/>
              <w:autoSpaceDE w:val="0"/>
              <w:autoSpaceDN w:val="0"/>
              <w:adjustRightInd w:val="0"/>
              <w:spacing w:line="276" w:lineRule="auto"/>
              <w:jc w:val="center"/>
            </w:pPr>
            <w:r w:rsidRPr="00057E8D">
              <w:t>6</w:t>
            </w:r>
          </w:p>
        </w:tc>
        <w:tc>
          <w:tcPr>
            <w:tcW w:w="992" w:type="dxa"/>
            <w:vAlign w:val="center"/>
          </w:tcPr>
          <w:p w14:paraId="57CDCB5E" w14:textId="77777777" w:rsidR="00B446DD" w:rsidRPr="00057E8D" w:rsidRDefault="00B446DD" w:rsidP="00830970">
            <w:pPr>
              <w:widowControl w:val="0"/>
              <w:autoSpaceDE w:val="0"/>
              <w:autoSpaceDN w:val="0"/>
              <w:adjustRightInd w:val="0"/>
              <w:spacing w:line="276" w:lineRule="auto"/>
              <w:jc w:val="center"/>
            </w:pPr>
            <w:r w:rsidRPr="00057E8D">
              <w:t>6</w:t>
            </w:r>
          </w:p>
        </w:tc>
      </w:tr>
      <w:tr w:rsidR="00B446DD" w:rsidRPr="00057E8D" w14:paraId="3F3AB2A8" w14:textId="77777777" w:rsidTr="00830970">
        <w:trPr>
          <w:trHeight w:val="284"/>
        </w:trPr>
        <w:tc>
          <w:tcPr>
            <w:tcW w:w="5387" w:type="dxa"/>
            <w:shd w:val="clear" w:color="auto" w:fill="FFFFFF"/>
            <w:vAlign w:val="center"/>
          </w:tcPr>
          <w:p w14:paraId="4A83D394" w14:textId="77777777" w:rsidR="00B446DD" w:rsidRPr="00057E8D" w:rsidRDefault="00B446DD" w:rsidP="00830970">
            <w:pPr>
              <w:widowControl w:val="0"/>
              <w:autoSpaceDE w:val="0"/>
              <w:autoSpaceDN w:val="0"/>
              <w:adjustRightInd w:val="0"/>
              <w:spacing w:line="276" w:lineRule="auto"/>
            </w:pPr>
            <w:bookmarkStart w:id="13" w:name="_Hlk151974943"/>
            <w:r>
              <w:t>j</w:t>
            </w:r>
            <w:r w:rsidRPr="00057E8D">
              <w:t>abloně, hrušně, kdoulovec, kdouloň</w:t>
            </w:r>
            <w:bookmarkEnd w:id="13"/>
          </w:p>
        </w:tc>
        <w:tc>
          <w:tcPr>
            <w:tcW w:w="1134" w:type="dxa"/>
            <w:vAlign w:val="center"/>
          </w:tcPr>
          <w:p w14:paraId="3E58B127" w14:textId="77777777" w:rsidR="00B446DD" w:rsidRPr="00057E8D" w:rsidRDefault="00B446DD" w:rsidP="00830970">
            <w:pPr>
              <w:widowControl w:val="0"/>
              <w:autoSpaceDE w:val="0"/>
              <w:autoSpaceDN w:val="0"/>
              <w:adjustRightInd w:val="0"/>
              <w:spacing w:line="276" w:lineRule="auto"/>
              <w:jc w:val="center"/>
            </w:pPr>
            <w:r w:rsidRPr="00057E8D">
              <w:t>12</w:t>
            </w:r>
          </w:p>
        </w:tc>
        <w:tc>
          <w:tcPr>
            <w:tcW w:w="988" w:type="dxa"/>
            <w:vAlign w:val="center"/>
          </w:tcPr>
          <w:p w14:paraId="6B90FD95" w14:textId="77777777" w:rsidR="00B446DD" w:rsidRPr="00057E8D" w:rsidRDefault="00B446DD" w:rsidP="00830970">
            <w:pPr>
              <w:widowControl w:val="0"/>
              <w:autoSpaceDE w:val="0"/>
              <w:autoSpaceDN w:val="0"/>
              <w:adjustRightInd w:val="0"/>
              <w:spacing w:line="276" w:lineRule="auto"/>
              <w:jc w:val="center"/>
            </w:pPr>
            <w:r w:rsidRPr="00057E8D">
              <w:t>7</w:t>
            </w:r>
          </w:p>
        </w:tc>
        <w:tc>
          <w:tcPr>
            <w:tcW w:w="997" w:type="dxa"/>
            <w:vAlign w:val="center"/>
          </w:tcPr>
          <w:p w14:paraId="345D23DB" w14:textId="77777777" w:rsidR="00B446DD" w:rsidRPr="00057E8D" w:rsidRDefault="00B446DD" w:rsidP="00830970">
            <w:pPr>
              <w:widowControl w:val="0"/>
              <w:autoSpaceDE w:val="0"/>
              <w:autoSpaceDN w:val="0"/>
              <w:adjustRightInd w:val="0"/>
              <w:spacing w:line="276" w:lineRule="auto"/>
              <w:jc w:val="center"/>
            </w:pPr>
            <w:r w:rsidRPr="00057E8D">
              <w:t>6</w:t>
            </w:r>
          </w:p>
        </w:tc>
        <w:tc>
          <w:tcPr>
            <w:tcW w:w="992" w:type="dxa"/>
            <w:vAlign w:val="center"/>
          </w:tcPr>
          <w:p w14:paraId="74356398" w14:textId="77777777" w:rsidR="00B446DD" w:rsidRPr="00057E8D" w:rsidRDefault="00B446DD" w:rsidP="00830970">
            <w:pPr>
              <w:widowControl w:val="0"/>
              <w:autoSpaceDE w:val="0"/>
              <w:autoSpaceDN w:val="0"/>
              <w:adjustRightInd w:val="0"/>
              <w:spacing w:line="276" w:lineRule="auto"/>
              <w:jc w:val="center"/>
            </w:pPr>
            <w:r w:rsidRPr="00057E8D">
              <w:t>6</w:t>
            </w:r>
          </w:p>
        </w:tc>
      </w:tr>
      <w:tr w:rsidR="00B446DD" w:rsidRPr="00057E8D" w14:paraId="26760E6F" w14:textId="77777777" w:rsidTr="00830970">
        <w:trPr>
          <w:trHeight w:val="284"/>
        </w:trPr>
        <w:tc>
          <w:tcPr>
            <w:tcW w:w="5387" w:type="dxa"/>
            <w:shd w:val="clear" w:color="auto" w:fill="FFFFFF"/>
            <w:vAlign w:val="center"/>
          </w:tcPr>
          <w:p w14:paraId="49E4BB5C" w14:textId="77777777" w:rsidR="00B446DD" w:rsidRPr="00057E8D" w:rsidRDefault="00B446DD" w:rsidP="00830970">
            <w:pPr>
              <w:widowControl w:val="0"/>
              <w:autoSpaceDE w:val="0"/>
              <w:autoSpaceDN w:val="0"/>
              <w:adjustRightInd w:val="0"/>
              <w:spacing w:line="276" w:lineRule="auto"/>
            </w:pPr>
            <w:proofErr w:type="spellStart"/>
            <w:proofErr w:type="gramStart"/>
            <w:r>
              <w:t>a</w:t>
            </w:r>
            <w:r w:rsidRPr="00057E8D">
              <w:t>rónie</w:t>
            </w:r>
            <w:proofErr w:type="spellEnd"/>
            <w:r w:rsidRPr="00057E8D">
              <w:t xml:space="preserve">- </w:t>
            </w:r>
            <w:proofErr w:type="spellStart"/>
            <w:r w:rsidRPr="00057E8D">
              <w:t>temnoplodec</w:t>
            </w:r>
            <w:proofErr w:type="spellEnd"/>
            <w:proofErr w:type="gramEnd"/>
            <w:r w:rsidRPr="00057E8D">
              <w:t xml:space="preserve">, muchovník, bez černý, jeřáb ptačí, </w:t>
            </w:r>
            <w:proofErr w:type="spellStart"/>
            <w:r w:rsidRPr="00057E8D">
              <w:t>aktinidie</w:t>
            </w:r>
            <w:proofErr w:type="spellEnd"/>
            <w:r w:rsidRPr="00057E8D">
              <w:t xml:space="preserve"> význačná, okrasné rostliny nad 150 cm</w:t>
            </w:r>
          </w:p>
        </w:tc>
        <w:tc>
          <w:tcPr>
            <w:tcW w:w="1134" w:type="dxa"/>
            <w:vAlign w:val="center"/>
          </w:tcPr>
          <w:p w14:paraId="66F49A93" w14:textId="77777777" w:rsidR="00B446DD" w:rsidRPr="00057E8D" w:rsidRDefault="00B446DD" w:rsidP="00830970">
            <w:pPr>
              <w:widowControl w:val="0"/>
              <w:autoSpaceDE w:val="0"/>
              <w:autoSpaceDN w:val="0"/>
              <w:adjustRightInd w:val="0"/>
              <w:spacing w:line="276" w:lineRule="auto"/>
              <w:jc w:val="center"/>
            </w:pPr>
            <w:r w:rsidRPr="00057E8D">
              <w:t>20</w:t>
            </w:r>
          </w:p>
        </w:tc>
        <w:tc>
          <w:tcPr>
            <w:tcW w:w="988" w:type="dxa"/>
            <w:vAlign w:val="center"/>
          </w:tcPr>
          <w:p w14:paraId="50DAF7A8" w14:textId="77777777" w:rsidR="00B446DD" w:rsidRPr="00057E8D" w:rsidRDefault="00B446DD" w:rsidP="00830970">
            <w:pPr>
              <w:widowControl w:val="0"/>
              <w:autoSpaceDE w:val="0"/>
              <w:autoSpaceDN w:val="0"/>
              <w:adjustRightInd w:val="0"/>
              <w:spacing w:line="276" w:lineRule="auto"/>
              <w:jc w:val="center"/>
            </w:pPr>
            <w:r w:rsidRPr="00057E8D">
              <w:t>15</w:t>
            </w:r>
          </w:p>
        </w:tc>
        <w:tc>
          <w:tcPr>
            <w:tcW w:w="997" w:type="dxa"/>
            <w:vAlign w:val="center"/>
          </w:tcPr>
          <w:p w14:paraId="7B5BC457" w14:textId="77777777" w:rsidR="00B446DD" w:rsidRPr="00057E8D" w:rsidRDefault="00B446DD" w:rsidP="00830970">
            <w:pPr>
              <w:widowControl w:val="0"/>
              <w:autoSpaceDE w:val="0"/>
              <w:autoSpaceDN w:val="0"/>
              <w:adjustRightInd w:val="0"/>
              <w:spacing w:line="276" w:lineRule="auto"/>
              <w:jc w:val="center"/>
            </w:pPr>
            <w:r w:rsidRPr="00057E8D">
              <w:t>9</w:t>
            </w:r>
          </w:p>
        </w:tc>
        <w:tc>
          <w:tcPr>
            <w:tcW w:w="992" w:type="dxa"/>
            <w:vAlign w:val="center"/>
          </w:tcPr>
          <w:p w14:paraId="0A88356B" w14:textId="77777777" w:rsidR="00B446DD" w:rsidRPr="00057E8D" w:rsidRDefault="00B446DD" w:rsidP="00830970">
            <w:pPr>
              <w:widowControl w:val="0"/>
              <w:autoSpaceDE w:val="0"/>
              <w:autoSpaceDN w:val="0"/>
              <w:adjustRightInd w:val="0"/>
              <w:spacing w:line="276" w:lineRule="auto"/>
              <w:jc w:val="center"/>
            </w:pPr>
            <w:r w:rsidRPr="00057E8D">
              <w:t>6</w:t>
            </w:r>
          </w:p>
        </w:tc>
      </w:tr>
    </w:tbl>
    <w:p w14:paraId="1A147385" w14:textId="77777777" w:rsidR="00B446DD" w:rsidRDefault="00B446DD" w:rsidP="00830970">
      <w:pPr>
        <w:pStyle w:val="Textvbloku"/>
        <w:widowControl w:val="0"/>
        <w:spacing w:line="276" w:lineRule="auto"/>
        <w:ind w:right="-142"/>
        <w:jc w:val="both"/>
        <w:rPr>
          <w:sz w:val="24"/>
          <w:szCs w:val="24"/>
          <w:u w:val="single"/>
        </w:rPr>
      </w:pPr>
    </w:p>
    <w:p w14:paraId="1DA07BD4" w14:textId="4CF1D73D" w:rsidR="00B446DD" w:rsidRPr="00057E8D" w:rsidRDefault="00B446DD" w:rsidP="00830970">
      <w:pPr>
        <w:pStyle w:val="Textvbloku"/>
        <w:widowControl w:val="0"/>
        <w:spacing w:line="276" w:lineRule="auto"/>
        <w:ind w:left="0" w:right="-142"/>
        <w:jc w:val="both"/>
        <w:rPr>
          <w:sz w:val="24"/>
          <w:szCs w:val="24"/>
          <w:u w:val="single"/>
        </w:rPr>
      </w:pPr>
      <w:r w:rsidRPr="00057E8D">
        <w:rPr>
          <w:sz w:val="24"/>
          <w:szCs w:val="24"/>
          <w:u w:val="single"/>
        </w:rPr>
        <w:t>Jabloně, hrušně, kdoulovec, kdouloň:</w:t>
      </w:r>
    </w:p>
    <w:p w14:paraId="30BB2492" w14:textId="77777777" w:rsidR="00B446DD" w:rsidRDefault="00B446DD" w:rsidP="00830970">
      <w:pPr>
        <w:pStyle w:val="Textvbloku"/>
        <w:widowControl w:val="0"/>
        <w:spacing w:line="276" w:lineRule="auto"/>
        <w:ind w:left="0" w:right="-142"/>
        <w:jc w:val="both"/>
        <w:rPr>
          <w:sz w:val="24"/>
          <w:szCs w:val="24"/>
        </w:rPr>
      </w:pPr>
      <w:r w:rsidRPr="00057E8D">
        <w:rPr>
          <w:sz w:val="24"/>
          <w:szCs w:val="24"/>
        </w:rPr>
        <w:t xml:space="preserve">Za účelem ochrany vodních organismů přípravek neaplikujte na svažitých pozemcích (&gt;3°   svažitosti), jejichž okraje jsou vzdáleny od povrchových vod </w:t>
      </w:r>
      <w:proofErr w:type="gramStart"/>
      <w:r w:rsidRPr="00057E8D">
        <w:rPr>
          <w:sz w:val="24"/>
          <w:szCs w:val="24"/>
        </w:rPr>
        <w:t>&lt; 12</w:t>
      </w:r>
      <w:proofErr w:type="gramEnd"/>
      <w:r w:rsidRPr="00057E8D">
        <w:rPr>
          <w:sz w:val="24"/>
          <w:szCs w:val="24"/>
        </w:rPr>
        <w:t xml:space="preserve"> m.  </w:t>
      </w:r>
    </w:p>
    <w:p w14:paraId="1676C37E" w14:textId="77777777" w:rsidR="00B446DD" w:rsidRPr="00057E8D" w:rsidRDefault="00B446DD" w:rsidP="00830970">
      <w:pPr>
        <w:pStyle w:val="Textvbloku"/>
        <w:widowControl w:val="0"/>
        <w:spacing w:line="276" w:lineRule="auto"/>
        <w:ind w:left="0" w:right="-142"/>
        <w:jc w:val="both"/>
        <w:rPr>
          <w:sz w:val="24"/>
          <w:szCs w:val="24"/>
        </w:rPr>
      </w:pPr>
    </w:p>
    <w:p w14:paraId="65367311" w14:textId="77777777" w:rsidR="00B446DD" w:rsidRPr="00057E8D" w:rsidRDefault="00B446DD" w:rsidP="00830970">
      <w:pPr>
        <w:pStyle w:val="Textvbloku"/>
        <w:widowControl w:val="0"/>
        <w:spacing w:line="276" w:lineRule="auto"/>
        <w:ind w:left="0" w:right="-142"/>
        <w:jc w:val="both"/>
        <w:rPr>
          <w:sz w:val="24"/>
          <w:szCs w:val="24"/>
          <w:u w:val="single"/>
        </w:rPr>
      </w:pPr>
      <w:proofErr w:type="spellStart"/>
      <w:proofErr w:type="gramStart"/>
      <w:r w:rsidRPr="00057E8D">
        <w:rPr>
          <w:sz w:val="24"/>
          <w:szCs w:val="24"/>
          <w:u w:val="single"/>
        </w:rPr>
        <w:t>Arónie</w:t>
      </w:r>
      <w:proofErr w:type="spellEnd"/>
      <w:r w:rsidRPr="00057E8D">
        <w:rPr>
          <w:sz w:val="24"/>
          <w:szCs w:val="24"/>
          <w:u w:val="single"/>
        </w:rPr>
        <w:t xml:space="preserve">- </w:t>
      </w:r>
      <w:proofErr w:type="spellStart"/>
      <w:r w:rsidRPr="00057E8D">
        <w:rPr>
          <w:sz w:val="24"/>
          <w:szCs w:val="24"/>
          <w:u w:val="single"/>
        </w:rPr>
        <w:t>temnoplodec</w:t>
      </w:r>
      <w:proofErr w:type="spellEnd"/>
      <w:proofErr w:type="gramEnd"/>
      <w:r w:rsidRPr="00057E8D">
        <w:rPr>
          <w:sz w:val="24"/>
          <w:szCs w:val="24"/>
          <w:u w:val="single"/>
        </w:rPr>
        <w:t xml:space="preserve">, muchovník, bez černý, jeřáb ptačí, </w:t>
      </w:r>
      <w:proofErr w:type="spellStart"/>
      <w:r w:rsidRPr="00057E8D">
        <w:rPr>
          <w:sz w:val="24"/>
          <w:szCs w:val="24"/>
          <w:u w:val="single"/>
        </w:rPr>
        <w:t>aktinidie</w:t>
      </w:r>
      <w:proofErr w:type="spellEnd"/>
      <w:r w:rsidRPr="00057E8D">
        <w:rPr>
          <w:sz w:val="24"/>
          <w:szCs w:val="24"/>
          <w:u w:val="single"/>
        </w:rPr>
        <w:t xml:space="preserve"> význačná, okrasné rostliny nad 150 cm: </w:t>
      </w:r>
    </w:p>
    <w:p w14:paraId="74E93926" w14:textId="77777777" w:rsidR="00B446DD" w:rsidRPr="00057E8D" w:rsidRDefault="00B446DD" w:rsidP="00830970">
      <w:pPr>
        <w:pStyle w:val="Textvbloku"/>
        <w:widowControl w:val="0"/>
        <w:spacing w:line="276" w:lineRule="auto"/>
        <w:ind w:left="0" w:right="-142"/>
        <w:jc w:val="both"/>
        <w:rPr>
          <w:sz w:val="24"/>
          <w:szCs w:val="24"/>
        </w:rPr>
      </w:pPr>
      <w:r w:rsidRPr="00057E8D">
        <w:rPr>
          <w:sz w:val="24"/>
          <w:szCs w:val="24"/>
        </w:rPr>
        <w:t xml:space="preserve">Za účelem ochrany vodních organismů neaplikujte na svažitých pozemcích (≥ 3° svažitosti), jejichž okraje jsou vzdáleny od povrchových vod </w:t>
      </w:r>
      <w:proofErr w:type="gramStart"/>
      <w:r w:rsidRPr="00057E8D">
        <w:rPr>
          <w:sz w:val="24"/>
          <w:szCs w:val="24"/>
        </w:rPr>
        <w:t>&lt; 20</w:t>
      </w:r>
      <w:proofErr w:type="gramEnd"/>
      <w:r w:rsidRPr="00057E8D">
        <w:rPr>
          <w:sz w:val="24"/>
          <w:szCs w:val="24"/>
        </w:rPr>
        <w:t xml:space="preserve"> m.</w:t>
      </w:r>
    </w:p>
    <w:p w14:paraId="32426F2D" w14:textId="77777777" w:rsidR="00B446DD" w:rsidRDefault="00B446DD" w:rsidP="00830970">
      <w:pPr>
        <w:pStyle w:val="Textvbloku"/>
        <w:widowControl w:val="0"/>
        <w:spacing w:line="276" w:lineRule="auto"/>
        <w:ind w:right="-142"/>
        <w:jc w:val="both"/>
        <w:rPr>
          <w:sz w:val="24"/>
          <w:szCs w:val="24"/>
          <w:u w:val="single"/>
        </w:rPr>
      </w:pPr>
    </w:p>
    <w:p w14:paraId="39AFDB4D" w14:textId="77777777" w:rsidR="00B446DD" w:rsidRPr="00B55919" w:rsidRDefault="00B446DD" w:rsidP="00EE3E7C">
      <w:pPr>
        <w:widowControl w:val="0"/>
        <w:spacing w:line="276" w:lineRule="auto"/>
        <w:ind w:left="283"/>
        <w:jc w:val="both"/>
        <w:rPr>
          <w:snapToGrid w:val="0"/>
        </w:rPr>
      </w:pPr>
      <w:r w:rsidRPr="00B55919">
        <w:rPr>
          <w:snapToGrid w:val="0"/>
        </w:rPr>
        <w:t>Tabulka ochranných vzdáleností stanovených s ohledem na ochranu zdraví lidí</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20"/>
        <w:gridCol w:w="1417"/>
        <w:gridCol w:w="1276"/>
        <w:gridCol w:w="994"/>
        <w:gridCol w:w="849"/>
      </w:tblGrid>
      <w:tr w:rsidR="00B446DD" w:rsidRPr="00B55919" w14:paraId="43B7E88D" w14:textId="77777777" w:rsidTr="00830970">
        <w:tc>
          <w:tcPr>
            <w:tcW w:w="4820" w:type="dxa"/>
            <w:vMerge w:val="restart"/>
            <w:tcMar>
              <w:top w:w="0" w:type="dxa"/>
              <w:left w:w="28" w:type="dxa"/>
              <w:bottom w:w="0" w:type="dxa"/>
              <w:right w:w="28" w:type="dxa"/>
            </w:tcMar>
            <w:vAlign w:val="center"/>
            <w:hideMark/>
          </w:tcPr>
          <w:p w14:paraId="2A7CFD87" w14:textId="77777777" w:rsidR="00B446DD" w:rsidRPr="00B55919" w:rsidRDefault="00B446DD" w:rsidP="00EE3E7C">
            <w:pPr>
              <w:widowControl w:val="0"/>
              <w:spacing w:before="40" w:line="276" w:lineRule="auto"/>
              <w:ind w:left="118"/>
            </w:pPr>
            <w:r w:rsidRPr="00B55919">
              <w:t>Plodina</w:t>
            </w:r>
          </w:p>
        </w:tc>
        <w:tc>
          <w:tcPr>
            <w:tcW w:w="4536" w:type="dxa"/>
            <w:gridSpan w:val="4"/>
            <w:tcMar>
              <w:top w:w="0" w:type="dxa"/>
              <w:left w:w="28" w:type="dxa"/>
              <w:bottom w:w="0" w:type="dxa"/>
              <w:right w:w="28" w:type="dxa"/>
            </w:tcMar>
            <w:vAlign w:val="center"/>
            <w:hideMark/>
          </w:tcPr>
          <w:p w14:paraId="1816F4BE" w14:textId="77777777" w:rsidR="00B446DD" w:rsidRPr="00B55919" w:rsidRDefault="00B446DD" w:rsidP="00EE3E7C">
            <w:pPr>
              <w:widowControl w:val="0"/>
              <w:spacing w:before="40" w:line="276" w:lineRule="auto"/>
              <w:jc w:val="center"/>
            </w:pPr>
            <w:r w:rsidRPr="00B55919">
              <w:t>třída omezení úletu</w:t>
            </w:r>
          </w:p>
        </w:tc>
      </w:tr>
      <w:tr w:rsidR="00B446DD" w:rsidRPr="00B55919" w14:paraId="68EA64C1" w14:textId="77777777" w:rsidTr="00830970">
        <w:tc>
          <w:tcPr>
            <w:tcW w:w="4820" w:type="dxa"/>
            <w:vMerge/>
            <w:vAlign w:val="center"/>
            <w:hideMark/>
          </w:tcPr>
          <w:p w14:paraId="016146AA" w14:textId="77777777" w:rsidR="00B446DD" w:rsidRPr="00B55919" w:rsidRDefault="00B446DD" w:rsidP="00EE3E7C">
            <w:pPr>
              <w:widowControl w:val="0"/>
              <w:spacing w:before="40" w:line="276" w:lineRule="auto"/>
              <w:rPr>
                <w:color w:val="000000"/>
              </w:rPr>
            </w:pPr>
          </w:p>
        </w:tc>
        <w:tc>
          <w:tcPr>
            <w:tcW w:w="1417" w:type="dxa"/>
            <w:tcMar>
              <w:top w:w="0" w:type="dxa"/>
              <w:left w:w="28" w:type="dxa"/>
              <w:bottom w:w="0" w:type="dxa"/>
              <w:right w:w="28" w:type="dxa"/>
            </w:tcMar>
            <w:vAlign w:val="center"/>
            <w:hideMark/>
          </w:tcPr>
          <w:p w14:paraId="0BE08848" w14:textId="77777777" w:rsidR="00B446DD" w:rsidRPr="00B55919" w:rsidRDefault="00B446DD" w:rsidP="00EE3E7C">
            <w:pPr>
              <w:widowControl w:val="0"/>
              <w:spacing w:before="40" w:line="276" w:lineRule="auto"/>
              <w:jc w:val="center"/>
              <w:rPr>
                <w:color w:val="000000"/>
              </w:rPr>
            </w:pPr>
            <w:r w:rsidRPr="00B55919">
              <w:rPr>
                <w:color w:val="000000"/>
              </w:rPr>
              <w:t>bez redukce</w:t>
            </w:r>
          </w:p>
        </w:tc>
        <w:tc>
          <w:tcPr>
            <w:tcW w:w="1276" w:type="dxa"/>
            <w:tcMar>
              <w:top w:w="0" w:type="dxa"/>
              <w:left w:w="28" w:type="dxa"/>
              <w:bottom w:w="0" w:type="dxa"/>
              <w:right w:w="28" w:type="dxa"/>
            </w:tcMar>
            <w:vAlign w:val="center"/>
            <w:hideMark/>
          </w:tcPr>
          <w:p w14:paraId="3FD8DF31" w14:textId="77777777" w:rsidR="00B446DD" w:rsidRPr="00B55919" w:rsidRDefault="00B446DD" w:rsidP="00EE3E7C">
            <w:pPr>
              <w:widowControl w:val="0"/>
              <w:spacing w:before="40" w:line="276" w:lineRule="auto"/>
              <w:jc w:val="center"/>
              <w:rPr>
                <w:lang w:eastAsia="ar-SA"/>
              </w:rPr>
            </w:pPr>
            <w:r w:rsidRPr="00B55919">
              <w:t>50 %</w:t>
            </w:r>
          </w:p>
        </w:tc>
        <w:tc>
          <w:tcPr>
            <w:tcW w:w="994" w:type="dxa"/>
            <w:tcMar>
              <w:top w:w="0" w:type="dxa"/>
              <w:left w:w="28" w:type="dxa"/>
              <w:bottom w:w="0" w:type="dxa"/>
              <w:right w:w="28" w:type="dxa"/>
            </w:tcMar>
            <w:vAlign w:val="center"/>
            <w:hideMark/>
          </w:tcPr>
          <w:p w14:paraId="7DF72025" w14:textId="77777777" w:rsidR="00B446DD" w:rsidRPr="00B55919" w:rsidRDefault="00B446DD" w:rsidP="00EE3E7C">
            <w:pPr>
              <w:widowControl w:val="0"/>
              <w:spacing w:before="40" w:line="276" w:lineRule="auto"/>
              <w:jc w:val="center"/>
            </w:pPr>
            <w:r w:rsidRPr="00B55919">
              <w:t>75 %</w:t>
            </w:r>
          </w:p>
        </w:tc>
        <w:tc>
          <w:tcPr>
            <w:tcW w:w="849" w:type="dxa"/>
            <w:tcMar>
              <w:top w:w="0" w:type="dxa"/>
              <w:left w:w="28" w:type="dxa"/>
              <w:bottom w:w="0" w:type="dxa"/>
              <w:right w:w="28" w:type="dxa"/>
            </w:tcMar>
            <w:vAlign w:val="center"/>
            <w:hideMark/>
          </w:tcPr>
          <w:p w14:paraId="0C991C96" w14:textId="77777777" w:rsidR="00B446DD" w:rsidRPr="00B55919" w:rsidRDefault="00B446DD" w:rsidP="00EE3E7C">
            <w:pPr>
              <w:widowControl w:val="0"/>
              <w:spacing w:before="40" w:line="276" w:lineRule="auto"/>
              <w:jc w:val="center"/>
            </w:pPr>
            <w:r w:rsidRPr="00B55919">
              <w:t>90 %</w:t>
            </w:r>
          </w:p>
        </w:tc>
      </w:tr>
      <w:tr w:rsidR="00B446DD" w:rsidRPr="00B55919" w14:paraId="39E4D8D9" w14:textId="77777777" w:rsidTr="00830970">
        <w:tc>
          <w:tcPr>
            <w:tcW w:w="9356" w:type="dxa"/>
            <w:gridSpan w:val="5"/>
            <w:tcMar>
              <w:top w:w="0" w:type="dxa"/>
              <w:left w:w="28" w:type="dxa"/>
              <w:bottom w:w="0" w:type="dxa"/>
              <w:right w:w="28" w:type="dxa"/>
            </w:tcMar>
            <w:hideMark/>
          </w:tcPr>
          <w:p w14:paraId="03283E26" w14:textId="77777777" w:rsidR="00B446DD" w:rsidRPr="00B55919" w:rsidRDefault="00B446DD" w:rsidP="00EE3E7C">
            <w:pPr>
              <w:widowControl w:val="0"/>
              <w:spacing w:before="40" w:line="276" w:lineRule="auto"/>
              <w:rPr>
                <w:color w:val="000000"/>
              </w:rPr>
            </w:pPr>
            <w:r w:rsidRPr="00B55919">
              <w:rPr>
                <w:color w:val="000000"/>
              </w:rPr>
              <w:t>Ochranná vzdálenost mezi hranicí ošetřené plochy a hranicí oblasti využívané zranitelnými skupinami obyvatel [m]</w:t>
            </w:r>
          </w:p>
        </w:tc>
      </w:tr>
      <w:tr w:rsidR="00B446DD" w:rsidRPr="00B55919" w14:paraId="1BB22291" w14:textId="77777777" w:rsidTr="00830970">
        <w:tc>
          <w:tcPr>
            <w:tcW w:w="4820" w:type="dxa"/>
            <w:tcMar>
              <w:top w:w="0" w:type="dxa"/>
              <w:left w:w="28" w:type="dxa"/>
              <w:bottom w:w="0" w:type="dxa"/>
              <w:right w:w="28" w:type="dxa"/>
            </w:tcMar>
            <w:hideMark/>
          </w:tcPr>
          <w:p w14:paraId="1B5FDAA6" w14:textId="77777777" w:rsidR="00B446DD" w:rsidRPr="00B55919" w:rsidRDefault="00B446DD" w:rsidP="00EE3E7C">
            <w:pPr>
              <w:widowControl w:val="0"/>
              <w:spacing w:before="40" w:line="276" w:lineRule="auto"/>
              <w:rPr>
                <w:color w:val="000000"/>
              </w:rPr>
            </w:pPr>
            <w:r>
              <w:rPr>
                <w:color w:val="000000"/>
              </w:rPr>
              <w:t>všechny plodiny – aplikace směrem dolů</w:t>
            </w:r>
          </w:p>
        </w:tc>
        <w:tc>
          <w:tcPr>
            <w:tcW w:w="1417" w:type="dxa"/>
            <w:tcMar>
              <w:top w:w="0" w:type="dxa"/>
              <w:left w:w="28" w:type="dxa"/>
              <w:bottom w:w="0" w:type="dxa"/>
              <w:right w:w="28" w:type="dxa"/>
            </w:tcMar>
          </w:tcPr>
          <w:p w14:paraId="4753C64E" w14:textId="77777777" w:rsidR="00B446DD" w:rsidRPr="00B55919" w:rsidRDefault="00B446DD" w:rsidP="00EE3E7C">
            <w:pPr>
              <w:widowControl w:val="0"/>
              <w:spacing w:before="40" w:line="276" w:lineRule="auto"/>
              <w:jc w:val="center"/>
              <w:rPr>
                <w:color w:val="000000"/>
              </w:rPr>
            </w:pPr>
            <w:r>
              <w:rPr>
                <w:color w:val="000000"/>
              </w:rPr>
              <w:t>3</w:t>
            </w:r>
          </w:p>
        </w:tc>
        <w:tc>
          <w:tcPr>
            <w:tcW w:w="1276" w:type="dxa"/>
            <w:tcMar>
              <w:top w:w="0" w:type="dxa"/>
              <w:left w:w="28" w:type="dxa"/>
              <w:bottom w:w="0" w:type="dxa"/>
              <w:right w:w="28" w:type="dxa"/>
            </w:tcMar>
          </w:tcPr>
          <w:p w14:paraId="73EB7A6C" w14:textId="77777777" w:rsidR="00B446DD" w:rsidRPr="00B55919" w:rsidRDefault="00B446DD" w:rsidP="00EE3E7C">
            <w:pPr>
              <w:widowControl w:val="0"/>
              <w:spacing w:before="40" w:line="276" w:lineRule="auto"/>
              <w:jc w:val="center"/>
              <w:rPr>
                <w:color w:val="000000"/>
              </w:rPr>
            </w:pPr>
            <w:r>
              <w:rPr>
                <w:color w:val="000000"/>
              </w:rPr>
              <w:t>3</w:t>
            </w:r>
          </w:p>
        </w:tc>
        <w:tc>
          <w:tcPr>
            <w:tcW w:w="994" w:type="dxa"/>
            <w:tcMar>
              <w:top w:w="0" w:type="dxa"/>
              <w:left w:w="28" w:type="dxa"/>
              <w:bottom w:w="0" w:type="dxa"/>
              <w:right w:w="28" w:type="dxa"/>
            </w:tcMar>
          </w:tcPr>
          <w:p w14:paraId="2BC46424" w14:textId="77777777" w:rsidR="00B446DD" w:rsidRPr="00B55919" w:rsidRDefault="00B446DD" w:rsidP="00EE3E7C">
            <w:pPr>
              <w:widowControl w:val="0"/>
              <w:spacing w:before="40" w:line="276" w:lineRule="auto"/>
              <w:jc w:val="center"/>
              <w:rPr>
                <w:color w:val="000000"/>
              </w:rPr>
            </w:pPr>
            <w:r>
              <w:rPr>
                <w:color w:val="000000"/>
              </w:rPr>
              <w:t>3</w:t>
            </w:r>
          </w:p>
        </w:tc>
        <w:tc>
          <w:tcPr>
            <w:tcW w:w="849" w:type="dxa"/>
            <w:tcMar>
              <w:top w:w="0" w:type="dxa"/>
              <w:left w:w="28" w:type="dxa"/>
              <w:bottom w:w="0" w:type="dxa"/>
              <w:right w:w="28" w:type="dxa"/>
            </w:tcMar>
          </w:tcPr>
          <w:p w14:paraId="284289ED" w14:textId="77777777" w:rsidR="00B446DD" w:rsidRPr="00B55919" w:rsidRDefault="00B446DD" w:rsidP="00EE3E7C">
            <w:pPr>
              <w:widowControl w:val="0"/>
              <w:spacing w:before="40" w:line="276" w:lineRule="auto"/>
              <w:jc w:val="center"/>
              <w:rPr>
                <w:color w:val="000000"/>
              </w:rPr>
            </w:pPr>
            <w:r>
              <w:rPr>
                <w:color w:val="000000"/>
              </w:rPr>
              <w:t>3</w:t>
            </w:r>
          </w:p>
        </w:tc>
      </w:tr>
      <w:tr w:rsidR="00B446DD" w:rsidRPr="00B55919" w14:paraId="1BE3B0EA" w14:textId="77777777" w:rsidTr="00830970">
        <w:tc>
          <w:tcPr>
            <w:tcW w:w="4820" w:type="dxa"/>
            <w:tcMar>
              <w:top w:w="0" w:type="dxa"/>
              <w:left w:w="28" w:type="dxa"/>
              <w:bottom w:w="0" w:type="dxa"/>
              <w:right w:w="28" w:type="dxa"/>
            </w:tcMar>
          </w:tcPr>
          <w:p w14:paraId="1BE4C382" w14:textId="77777777" w:rsidR="00B446DD" w:rsidRDefault="00B446DD" w:rsidP="00EE3E7C">
            <w:pPr>
              <w:widowControl w:val="0"/>
              <w:spacing w:before="40" w:line="276" w:lineRule="auto"/>
              <w:rPr>
                <w:color w:val="000000"/>
              </w:rPr>
            </w:pPr>
            <w:r>
              <w:rPr>
                <w:color w:val="000000"/>
              </w:rPr>
              <w:t>všechny plodiny – aplikace směrem nahoru</w:t>
            </w:r>
          </w:p>
        </w:tc>
        <w:tc>
          <w:tcPr>
            <w:tcW w:w="1417" w:type="dxa"/>
            <w:tcMar>
              <w:top w:w="0" w:type="dxa"/>
              <w:left w:w="28" w:type="dxa"/>
              <w:bottom w:w="0" w:type="dxa"/>
              <w:right w:w="28" w:type="dxa"/>
            </w:tcMar>
          </w:tcPr>
          <w:p w14:paraId="322D19DC" w14:textId="77777777" w:rsidR="00B446DD" w:rsidRDefault="00B446DD" w:rsidP="00EE3E7C">
            <w:pPr>
              <w:widowControl w:val="0"/>
              <w:spacing w:before="40" w:line="276" w:lineRule="auto"/>
              <w:jc w:val="center"/>
              <w:rPr>
                <w:color w:val="000000"/>
              </w:rPr>
            </w:pPr>
            <w:r>
              <w:rPr>
                <w:color w:val="000000"/>
              </w:rPr>
              <w:t>5</w:t>
            </w:r>
          </w:p>
        </w:tc>
        <w:tc>
          <w:tcPr>
            <w:tcW w:w="1276" w:type="dxa"/>
            <w:tcMar>
              <w:top w:w="0" w:type="dxa"/>
              <w:left w:w="28" w:type="dxa"/>
              <w:bottom w:w="0" w:type="dxa"/>
              <w:right w:w="28" w:type="dxa"/>
            </w:tcMar>
          </w:tcPr>
          <w:p w14:paraId="0745D947" w14:textId="77777777" w:rsidR="00B446DD" w:rsidRDefault="00B446DD" w:rsidP="00EE3E7C">
            <w:pPr>
              <w:widowControl w:val="0"/>
              <w:spacing w:before="40" w:line="276" w:lineRule="auto"/>
              <w:jc w:val="center"/>
              <w:rPr>
                <w:color w:val="000000"/>
              </w:rPr>
            </w:pPr>
            <w:r>
              <w:rPr>
                <w:color w:val="000000"/>
              </w:rPr>
              <w:t>5</w:t>
            </w:r>
          </w:p>
        </w:tc>
        <w:tc>
          <w:tcPr>
            <w:tcW w:w="994" w:type="dxa"/>
            <w:tcMar>
              <w:top w:w="0" w:type="dxa"/>
              <w:left w:w="28" w:type="dxa"/>
              <w:bottom w:w="0" w:type="dxa"/>
              <w:right w:w="28" w:type="dxa"/>
            </w:tcMar>
          </w:tcPr>
          <w:p w14:paraId="1DAD2FCB" w14:textId="77777777" w:rsidR="00B446DD" w:rsidRDefault="00B446DD" w:rsidP="00EE3E7C">
            <w:pPr>
              <w:widowControl w:val="0"/>
              <w:spacing w:before="40" w:line="276" w:lineRule="auto"/>
              <w:jc w:val="center"/>
              <w:rPr>
                <w:color w:val="000000"/>
              </w:rPr>
            </w:pPr>
            <w:r>
              <w:rPr>
                <w:color w:val="000000"/>
              </w:rPr>
              <w:t>5</w:t>
            </w:r>
          </w:p>
        </w:tc>
        <w:tc>
          <w:tcPr>
            <w:tcW w:w="849" w:type="dxa"/>
            <w:tcMar>
              <w:top w:w="0" w:type="dxa"/>
              <w:left w:w="28" w:type="dxa"/>
              <w:bottom w:w="0" w:type="dxa"/>
              <w:right w:w="28" w:type="dxa"/>
            </w:tcMar>
          </w:tcPr>
          <w:p w14:paraId="180F3EAA" w14:textId="77777777" w:rsidR="00B446DD" w:rsidRDefault="00B446DD" w:rsidP="00EE3E7C">
            <w:pPr>
              <w:widowControl w:val="0"/>
              <w:spacing w:before="40" w:line="276" w:lineRule="auto"/>
              <w:jc w:val="center"/>
              <w:rPr>
                <w:color w:val="000000"/>
              </w:rPr>
            </w:pPr>
            <w:r>
              <w:rPr>
                <w:color w:val="000000"/>
              </w:rPr>
              <w:t>5</w:t>
            </w:r>
          </w:p>
        </w:tc>
      </w:tr>
    </w:tbl>
    <w:p w14:paraId="0906BA7B" w14:textId="77777777" w:rsidR="00B446DD" w:rsidRDefault="00B446DD" w:rsidP="00EE3E7C">
      <w:pPr>
        <w:widowControl w:val="0"/>
        <w:spacing w:line="276" w:lineRule="auto"/>
        <w:jc w:val="both"/>
        <w:rPr>
          <w:i/>
          <w:iCs/>
        </w:rPr>
      </w:pPr>
    </w:p>
    <w:p w14:paraId="53A03A15" w14:textId="77777777" w:rsidR="00B446DD" w:rsidRDefault="00B446DD" w:rsidP="00EE3E7C">
      <w:pPr>
        <w:widowControl w:val="0"/>
        <w:tabs>
          <w:tab w:val="left" w:pos="1560"/>
        </w:tabs>
        <w:spacing w:line="276" w:lineRule="auto"/>
        <w:ind w:left="2835" w:hanging="2835"/>
        <w:rPr>
          <w:color w:val="000000" w:themeColor="text1"/>
        </w:rPr>
      </w:pPr>
    </w:p>
    <w:p w14:paraId="00716C3A" w14:textId="77777777" w:rsidR="00C91EDD" w:rsidRDefault="00C91EDD" w:rsidP="00EE3E7C">
      <w:pPr>
        <w:widowControl w:val="0"/>
        <w:tabs>
          <w:tab w:val="left" w:pos="1560"/>
        </w:tabs>
        <w:spacing w:line="276" w:lineRule="auto"/>
        <w:ind w:left="2835" w:hanging="2835"/>
        <w:rPr>
          <w:color w:val="000000" w:themeColor="text1"/>
        </w:rPr>
      </w:pPr>
    </w:p>
    <w:bookmarkEnd w:id="10"/>
    <w:p w14:paraId="03A02271" w14:textId="77777777" w:rsidR="009C608A" w:rsidRPr="003A158D" w:rsidRDefault="009C608A" w:rsidP="00EE3E7C">
      <w:pPr>
        <w:widowControl w:val="0"/>
        <w:spacing w:line="276" w:lineRule="auto"/>
        <w:jc w:val="both"/>
        <w:rPr>
          <w:b/>
          <w:bCs/>
        </w:rPr>
      </w:pPr>
      <w:r w:rsidRPr="003A158D">
        <w:rPr>
          <w:b/>
          <w:bCs/>
        </w:rPr>
        <w:t>6.</w:t>
      </w:r>
      <w:r w:rsidRPr="003A158D">
        <w:rPr>
          <w:b/>
          <w:bCs/>
          <w:u w:val="single"/>
        </w:rPr>
        <w:t xml:space="preserve"> POVOLENÍ PŘÍPRAVKU NA MENŠINOVÁ POUŽITÍ FORMOU VZÁUJEMNÉHO UZNÁVÁNÍ POUZE PRO VLASTNÍ POTŘEBU </w:t>
      </w:r>
      <w:r w:rsidRPr="003A158D">
        <w:rPr>
          <w:b/>
          <w:bCs/>
        </w:rPr>
        <w:t>v souladu s </w:t>
      </w:r>
      <w:proofErr w:type="spellStart"/>
      <w:r w:rsidRPr="003A158D">
        <w:rPr>
          <w:b/>
          <w:bCs/>
        </w:rPr>
        <w:t>ust</w:t>
      </w:r>
      <w:proofErr w:type="spellEnd"/>
      <w:r w:rsidRPr="003A158D">
        <w:rPr>
          <w:b/>
          <w:bCs/>
        </w:rPr>
        <w:t>. § 38b zákona č. 326/2004 Sb., o rostlinolékařské péči a o změně některých souvisejících zákonů, ve znění pozdějších předpisů.</w:t>
      </w:r>
    </w:p>
    <w:p w14:paraId="3155F123" w14:textId="77777777" w:rsidR="009C608A" w:rsidRDefault="009C608A" w:rsidP="00830970">
      <w:pPr>
        <w:widowControl w:val="0"/>
        <w:spacing w:line="276" w:lineRule="auto"/>
        <w:contextualSpacing/>
      </w:pPr>
    </w:p>
    <w:p w14:paraId="25A68D6B" w14:textId="77777777" w:rsidR="003717FE" w:rsidRPr="003A158D" w:rsidRDefault="003717FE" w:rsidP="00830970">
      <w:pPr>
        <w:widowControl w:val="0"/>
        <w:spacing w:line="276" w:lineRule="auto"/>
        <w:contextualSpacing/>
      </w:pPr>
    </w:p>
    <w:p w14:paraId="4910AC5F" w14:textId="13EB9D93" w:rsidR="009C608A" w:rsidRPr="00DD21BA" w:rsidRDefault="009C608A" w:rsidP="00EE3E7C">
      <w:pPr>
        <w:widowControl w:val="0"/>
        <w:spacing w:line="276" w:lineRule="auto"/>
        <w:jc w:val="both"/>
      </w:pPr>
      <w:r w:rsidRPr="00DD21BA">
        <w:t xml:space="preserve">Nařízením ÚKZÚZ se povoluje </w:t>
      </w:r>
      <w:r w:rsidR="0069079E" w:rsidRPr="00DD21BA">
        <w:t xml:space="preserve">přípravek </w:t>
      </w:r>
      <w:proofErr w:type="spellStart"/>
      <w:r w:rsidR="007B5527" w:rsidRPr="00DD21BA">
        <w:rPr>
          <w:b/>
          <w:bCs/>
          <w:sz w:val="28"/>
          <w:szCs w:val="28"/>
        </w:rPr>
        <w:t>Dodifun</w:t>
      </w:r>
      <w:proofErr w:type="spellEnd"/>
      <w:r w:rsidR="007B5527" w:rsidRPr="00DD21BA">
        <w:rPr>
          <w:b/>
          <w:bCs/>
          <w:sz w:val="28"/>
          <w:szCs w:val="28"/>
        </w:rPr>
        <w:t xml:space="preserve"> SC </w:t>
      </w:r>
      <w:r w:rsidRPr="00DD21BA">
        <w:t xml:space="preserve">formou vzájemného uznávání z </w:t>
      </w:r>
      <w:r w:rsidR="007B5527" w:rsidRPr="00DD21BA">
        <w:rPr>
          <w:b/>
          <w:bCs/>
        </w:rPr>
        <w:t>Polska</w:t>
      </w:r>
      <w:r w:rsidRPr="00DD21BA">
        <w:t xml:space="preserve"> takto:</w:t>
      </w:r>
    </w:p>
    <w:p w14:paraId="1FB19E7E" w14:textId="77777777" w:rsidR="009C608A" w:rsidRPr="003717FE" w:rsidRDefault="009C608A" w:rsidP="00EE3E7C">
      <w:pPr>
        <w:widowControl w:val="0"/>
        <w:tabs>
          <w:tab w:val="left" w:pos="1560"/>
        </w:tabs>
        <w:spacing w:line="276" w:lineRule="auto"/>
        <w:ind w:left="2835" w:hanging="2835"/>
        <w:rPr>
          <w:b/>
          <w:highlight w:val="yellow"/>
        </w:rPr>
      </w:pPr>
    </w:p>
    <w:p w14:paraId="7C1A036A" w14:textId="4DCADA46" w:rsidR="009C608A" w:rsidRPr="007B5527" w:rsidRDefault="009C608A" w:rsidP="00EE3E7C">
      <w:pPr>
        <w:widowControl w:val="0"/>
        <w:tabs>
          <w:tab w:val="left" w:pos="1560"/>
        </w:tabs>
        <w:spacing w:line="276" w:lineRule="auto"/>
        <w:ind w:left="2835" w:hanging="2835"/>
        <w:rPr>
          <w:iCs/>
        </w:rPr>
      </w:pPr>
      <w:r w:rsidRPr="007B5527">
        <w:t>evidenční číslo:</w:t>
      </w:r>
      <w:r w:rsidRPr="007B5527">
        <w:rPr>
          <w:iCs/>
        </w:rPr>
        <w:t xml:space="preserve"> </w:t>
      </w:r>
      <w:r w:rsidR="00D93E5A" w:rsidRPr="007B5527">
        <w:rPr>
          <w:iCs/>
        </w:rPr>
        <w:t>0000-99V</w:t>
      </w:r>
    </w:p>
    <w:p w14:paraId="0D01E9D4" w14:textId="5EEF58F6" w:rsidR="009C608A" w:rsidRPr="007B5527" w:rsidRDefault="009C608A" w:rsidP="00EE3E7C">
      <w:pPr>
        <w:widowControl w:val="0"/>
        <w:tabs>
          <w:tab w:val="left" w:pos="1560"/>
        </w:tabs>
        <w:spacing w:line="276" w:lineRule="auto"/>
        <w:ind w:left="2835" w:hanging="2835"/>
        <w:rPr>
          <w:rFonts w:eastAsia="Calibri"/>
          <w:bCs/>
          <w:iCs/>
          <w:snapToGrid w:val="0"/>
          <w:lang w:eastAsia="en-US"/>
        </w:rPr>
      </w:pPr>
      <w:r w:rsidRPr="007B5527">
        <w:t xml:space="preserve">účinná látka: </w:t>
      </w:r>
      <w:proofErr w:type="spellStart"/>
      <w:r w:rsidR="007B5527">
        <w:t>d</w:t>
      </w:r>
      <w:r w:rsidR="007B5527" w:rsidRPr="007B5527">
        <w:t>odin</w:t>
      </w:r>
      <w:proofErr w:type="spellEnd"/>
      <w:r w:rsidR="007B5527">
        <w:t xml:space="preserve"> 400</w:t>
      </w:r>
      <w:r w:rsidR="00D93E5A" w:rsidRPr="007B5527">
        <w:t xml:space="preserve"> </w:t>
      </w:r>
      <w:r w:rsidRPr="007B5527">
        <w:t>g/l</w:t>
      </w:r>
    </w:p>
    <w:p w14:paraId="1D742849" w14:textId="7DDEFBD5" w:rsidR="009C608A" w:rsidRDefault="009C608A" w:rsidP="00EE3E7C">
      <w:pPr>
        <w:widowControl w:val="0"/>
        <w:tabs>
          <w:tab w:val="left" w:pos="1560"/>
        </w:tabs>
        <w:spacing w:line="276" w:lineRule="auto"/>
        <w:ind w:left="2835" w:hanging="2835"/>
      </w:pPr>
      <w:r w:rsidRPr="007B5527">
        <w:t xml:space="preserve">platnost povolení </w:t>
      </w:r>
      <w:proofErr w:type="gramStart"/>
      <w:r w:rsidRPr="007B5527">
        <w:t>končí</w:t>
      </w:r>
      <w:proofErr w:type="gramEnd"/>
      <w:r w:rsidRPr="007B5527">
        <w:t xml:space="preserve"> dne: </w:t>
      </w:r>
      <w:r w:rsidR="007B5527" w:rsidRPr="007B5527">
        <w:t>31.5.2025</w:t>
      </w:r>
    </w:p>
    <w:p w14:paraId="5D8FF848" w14:textId="77777777" w:rsidR="003717FE" w:rsidRDefault="003717FE" w:rsidP="00EE3E7C">
      <w:pPr>
        <w:widowControl w:val="0"/>
        <w:tabs>
          <w:tab w:val="left" w:pos="1560"/>
        </w:tabs>
        <w:spacing w:line="276" w:lineRule="auto"/>
        <w:ind w:left="2835" w:hanging="2835"/>
      </w:pPr>
    </w:p>
    <w:p w14:paraId="3CDADA49" w14:textId="77777777" w:rsidR="003717FE" w:rsidRDefault="003717FE" w:rsidP="00EE3E7C">
      <w:pPr>
        <w:widowControl w:val="0"/>
        <w:tabs>
          <w:tab w:val="left" w:pos="1560"/>
        </w:tabs>
        <w:spacing w:line="276" w:lineRule="auto"/>
        <w:ind w:left="2835" w:hanging="2835"/>
      </w:pPr>
    </w:p>
    <w:p w14:paraId="7868CAC9" w14:textId="77777777" w:rsidR="003717FE" w:rsidRDefault="003717FE" w:rsidP="00EE3E7C">
      <w:pPr>
        <w:widowControl w:val="0"/>
        <w:tabs>
          <w:tab w:val="left" w:pos="1560"/>
        </w:tabs>
        <w:spacing w:line="276" w:lineRule="auto"/>
        <w:ind w:left="2835" w:hanging="2835"/>
      </w:pPr>
    </w:p>
    <w:p w14:paraId="7BAB9181" w14:textId="77777777" w:rsidR="003717FE" w:rsidRDefault="003717FE" w:rsidP="00EE3E7C">
      <w:pPr>
        <w:widowControl w:val="0"/>
        <w:tabs>
          <w:tab w:val="left" w:pos="1560"/>
        </w:tabs>
        <w:spacing w:line="276" w:lineRule="auto"/>
        <w:ind w:left="2835" w:hanging="2835"/>
      </w:pPr>
    </w:p>
    <w:p w14:paraId="360B6DE4" w14:textId="77777777" w:rsidR="003717FE" w:rsidRDefault="003717FE" w:rsidP="00EE3E7C">
      <w:pPr>
        <w:widowControl w:val="0"/>
        <w:tabs>
          <w:tab w:val="left" w:pos="1560"/>
        </w:tabs>
        <w:spacing w:line="276" w:lineRule="auto"/>
        <w:ind w:left="2835" w:hanging="2835"/>
      </w:pPr>
    </w:p>
    <w:p w14:paraId="74FAAD57" w14:textId="77777777" w:rsidR="007B5527" w:rsidRDefault="007B5527" w:rsidP="00EE3E7C">
      <w:pPr>
        <w:widowControl w:val="0"/>
        <w:spacing w:line="276" w:lineRule="auto"/>
        <w:jc w:val="both"/>
        <w:rPr>
          <w:i/>
          <w:iCs/>
        </w:rPr>
      </w:pPr>
      <w:r w:rsidRPr="00455210">
        <w:rPr>
          <w:i/>
          <w:iCs/>
        </w:rPr>
        <w:t xml:space="preserve">Rozsah </w:t>
      </w:r>
      <w:r>
        <w:rPr>
          <w:i/>
          <w:iCs/>
        </w:rPr>
        <w:t xml:space="preserve">povoleného </w:t>
      </w:r>
      <w:r w:rsidRPr="00455210">
        <w:rPr>
          <w:i/>
          <w:iCs/>
        </w:rPr>
        <w:t>použití:</w:t>
      </w:r>
    </w:p>
    <w:tbl>
      <w:tblPr>
        <w:tblW w:w="949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2268"/>
        <w:gridCol w:w="1275"/>
        <w:gridCol w:w="567"/>
        <w:gridCol w:w="1986"/>
        <w:gridCol w:w="1842"/>
      </w:tblGrid>
      <w:tr w:rsidR="007B5527" w:rsidRPr="009A23FB" w14:paraId="163F1376" w14:textId="77777777" w:rsidTr="000A72F0">
        <w:tc>
          <w:tcPr>
            <w:tcW w:w="1560" w:type="dxa"/>
          </w:tcPr>
          <w:p w14:paraId="4FD8D3F9" w14:textId="6B6C3504" w:rsidR="007B5527" w:rsidRPr="009A23FB" w:rsidRDefault="007B5527" w:rsidP="003717FE">
            <w:pPr>
              <w:widowControl w:val="0"/>
              <w:autoSpaceDE w:val="0"/>
              <w:autoSpaceDN w:val="0"/>
              <w:adjustRightInd w:val="0"/>
              <w:spacing w:line="276" w:lineRule="auto"/>
              <w:rPr>
                <w:bCs/>
              </w:rPr>
            </w:pPr>
            <w:r w:rsidRPr="009A23FB">
              <w:rPr>
                <w:bCs/>
              </w:rPr>
              <w:t>1)</w:t>
            </w:r>
            <w:r w:rsidR="00DD21BA">
              <w:rPr>
                <w:bCs/>
              </w:rPr>
              <w:t xml:space="preserve"> </w:t>
            </w:r>
            <w:r w:rsidRPr="009A23FB">
              <w:rPr>
                <w:bCs/>
              </w:rPr>
              <w:t>Plodina, oblast použití</w:t>
            </w:r>
          </w:p>
        </w:tc>
        <w:tc>
          <w:tcPr>
            <w:tcW w:w="2268" w:type="dxa"/>
          </w:tcPr>
          <w:p w14:paraId="4C48CA8D" w14:textId="77777777" w:rsidR="007B5527" w:rsidRPr="009A23FB" w:rsidRDefault="007B5527" w:rsidP="003717FE">
            <w:pPr>
              <w:widowControl w:val="0"/>
              <w:autoSpaceDE w:val="0"/>
              <w:autoSpaceDN w:val="0"/>
              <w:adjustRightInd w:val="0"/>
              <w:spacing w:line="276" w:lineRule="auto"/>
              <w:ind w:right="14"/>
              <w:rPr>
                <w:bCs/>
              </w:rPr>
            </w:pPr>
            <w:r w:rsidRPr="009A23FB">
              <w:rPr>
                <w:bCs/>
              </w:rPr>
              <w:t>2) Škodlivý organismus, jiný účel použití</w:t>
            </w:r>
          </w:p>
        </w:tc>
        <w:tc>
          <w:tcPr>
            <w:tcW w:w="1275" w:type="dxa"/>
          </w:tcPr>
          <w:p w14:paraId="1F8F6DEC" w14:textId="77777777" w:rsidR="007B5527" w:rsidRPr="009A23FB" w:rsidRDefault="007B5527" w:rsidP="003717FE">
            <w:pPr>
              <w:widowControl w:val="0"/>
              <w:autoSpaceDE w:val="0"/>
              <w:autoSpaceDN w:val="0"/>
              <w:adjustRightInd w:val="0"/>
              <w:spacing w:line="276" w:lineRule="auto"/>
              <w:ind w:right="13"/>
              <w:rPr>
                <w:bCs/>
              </w:rPr>
            </w:pPr>
            <w:r w:rsidRPr="009A23FB">
              <w:rPr>
                <w:bCs/>
              </w:rPr>
              <w:t>Dávkování, mísitelnost</w:t>
            </w:r>
          </w:p>
        </w:tc>
        <w:tc>
          <w:tcPr>
            <w:tcW w:w="567" w:type="dxa"/>
          </w:tcPr>
          <w:p w14:paraId="5C78C362" w14:textId="77777777" w:rsidR="007B5527" w:rsidRPr="009A23FB" w:rsidRDefault="007B5527" w:rsidP="003717FE">
            <w:pPr>
              <w:widowControl w:val="0"/>
              <w:autoSpaceDE w:val="0"/>
              <w:autoSpaceDN w:val="0"/>
              <w:adjustRightInd w:val="0"/>
              <w:spacing w:line="276" w:lineRule="auto"/>
              <w:rPr>
                <w:bCs/>
              </w:rPr>
            </w:pPr>
            <w:r>
              <w:rPr>
                <w:bCs/>
              </w:rPr>
              <w:t>OL</w:t>
            </w:r>
          </w:p>
        </w:tc>
        <w:tc>
          <w:tcPr>
            <w:tcW w:w="1986" w:type="dxa"/>
          </w:tcPr>
          <w:p w14:paraId="1FEC7FD6" w14:textId="77777777" w:rsidR="007B5527" w:rsidRPr="009A23FB" w:rsidRDefault="007B5527" w:rsidP="003717FE">
            <w:pPr>
              <w:widowControl w:val="0"/>
              <w:autoSpaceDE w:val="0"/>
              <w:autoSpaceDN w:val="0"/>
              <w:adjustRightInd w:val="0"/>
              <w:spacing w:line="276" w:lineRule="auto"/>
              <w:rPr>
                <w:bCs/>
              </w:rPr>
            </w:pPr>
            <w:r w:rsidRPr="009A23FB">
              <w:rPr>
                <w:bCs/>
              </w:rPr>
              <w:t>Poznámka</w:t>
            </w:r>
          </w:p>
          <w:p w14:paraId="4EF10A89" w14:textId="77777777" w:rsidR="007B5527" w:rsidRPr="009A23FB" w:rsidRDefault="007B5527" w:rsidP="003717FE">
            <w:pPr>
              <w:widowControl w:val="0"/>
              <w:autoSpaceDE w:val="0"/>
              <w:autoSpaceDN w:val="0"/>
              <w:adjustRightInd w:val="0"/>
              <w:spacing w:line="276" w:lineRule="auto"/>
              <w:rPr>
                <w:bCs/>
              </w:rPr>
            </w:pPr>
            <w:r w:rsidRPr="009A23FB">
              <w:rPr>
                <w:bCs/>
              </w:rPr>
              <w:t>1) k plodině</w:t>
            </w:r>
          </w:p>
          <w:p w14:paraId="102E02CA" w14:textId="77777777" w:rsidR="007B5527" w:rsidRPr="009A23FB" w:rsidRDefault="007B5527" w:rsidP="003717FE">
            <w:pPr>
              <w:widowControl w:val="0"/>
              <w:autoSpaceDE w:val="0"/>
              <w:autoSpaceDN w:val="0"/>
              <w:adjustRightInd w:val="0"/>
              <w:spacing w:line="276" w:lineRule="auto"/>
              <w:rPr>
                <w:bCs/>
              </w:rPr>
            </w:pPr>
            <w:r w:rsidRPr="009A23FB">
              <w:rPr>
                <w:bCs/>
              </w:rPr>
              <w:t>2) k ŠO</w:t>
            </w:r>
          </w:p>
          <w:p w14:paraId="502DAAC4" w14:textId="77777777" w:rsidR="007B5527" w:rsidRPr="009A23FB" w:rsidRDefault="007B5527" w:rsidP="003717FE">
            <w:pPr>
              <w:widowControl w:val="0"/>
              <w:autoSpaceDE w:val="0"/>
              <w:autoSpaceDN w:val="0"/>
              <w:adjustRightInd w:val="0"/>
              <w:spacing w:line="276" w:lineRule="auto"/>
              <w:rPr>
                <w:bCs/>
              </w:rPr>
            </w:pPr>
            <w:r w:rsidRPr="009A23FB">
              <w:rPr>
                <w:bCs/>
              </w:rPr>
              <w:t>3) k OL</w:t>
            </w:r>
          </w:p>
        </w:tc>
        <w:tc>
          <w:tcPr>
            <w:tcW w:w="1842" w:type="dxa"/>
          </w:tcPr>
          <w:p w14:paraId="02FD0191" w14:textId="77777777" w:rsidR="007B5527" w:rsidRPr="009A23FB" w:rsidRDefault="007B5527" w:rsidP="003717FE">
            <w:pPr>
              <w:widowControl w:val="0"/>
              <w:autoSpaceDE w:val="0"/>
              <w:autoSpaceDN w:val="0"/>
              <w:adjustRightInd w:val="0"/>
              <w:spacing w:line="276" w:lineRule="auto"/>
              <w:rPr>
                <w:bCs/>
              </w:rPr>
            </w:pPr>
            <w:r w:rsidRPr="009A23FB">
              <w:rPr>
                <w:bCs/>
              </w:rPr>
              <w:t>4) Pozn. k dávkování</w:t>
            </w:r>
          </w:p>
          <w:p w14:paraId="3F31BB6B" w14:textId="77777777" w:rsidR="007B5527" w:rsidRPr="009A23FB" w:rsidRDefault="007B5527" w:rsidP="003717FE">
            <w:pPr>
              <w:widowControl w:val="0"/>
              <w:autoSpaceDE w:val="0"/>
              <w:autoSpaceDN w:val="0"/>
              <w:adjustRightInd w:val="0"/>
              <w:spacing w:line="276" w:lineRule="auto"/>
              <w:ind w:right="119"/>
              <w:rPr>
                <w:bCs/>
              </w:rPr>
            </w:pPr>
            <w:r w:rsidRPr="009A23FB">
              <w:rPr>
                <w:bCs/>
              </w:rPr>
              <w:t>5) Umístění</w:t>
            </w:r>
          </w:p>
          <w:p w14:paraId="71EFC3FF" w14:textId="77777777" w:rsidR="007B5527" w:rsidRPr="009A23FB" w:rsidRDefault="007B5527" w:rsidP="003717FE">
            <w:pPr>
              <w:widowControl w:val="0"/>
              <w:autoSpaceDE w:val="0"/>
              <w:autoSpaceDN w:val="0"/>
              <w:adjustRightInd w:val="0"/>
              <w:spacing w:line="276" w:lineRule="auto"/>
              <w:rPr>
                <w:bCs/>
              </w:rPr>
            </w:pPr>
            <w:r w:rsidRPr="009A23FB">
              <w:rPr>
                <w:bCs/>
              </w:rPr>
              <w:t>6) Určení sklizně</w:t>
            </w:r>
          </w:p>
        </w:tc>
      </w:tr>
      <w:tr w:rsidR="007B5527" w:rsidRPr="00534F55" w14:paraId="70A5B274" w14:textId="77777777" w:rsidTr="000A72F0">
        <w:tc>
          <w:tcPr>
            <w:tcW w:w="1560" w:type="dxa"/>
          </w:tcPr>
          <w:p w14:paraId="0CDA593B" w14:textId="77777777" w:rsidR="007B5527" w:rsidRPr="009A23FB" w:rsidRDefault="007B5527" w:rsidP="003717FE">
            <w:pPr>
              <w:widowControl w:val="0"/>
              <w:autoSpaceDE w:val="0"/>
              <w:autoSpaceDN w:val="0"/>
              <w:adjustRightInd w:val="0"/>
              <w:spacing w:line="276" w:lineRule="auto"/>
              <w:rPr>
                <w:bCs/>
              </w:rPr>
            </w:pPr>
            <w:r>
              <w:rPr>
                <w:bCs/>
              </w:rPr>
              <w:t>jabloň, hrušeň</w:t>
            </w:r>
          </w:p>
        </w:tc>
        <w:tc>
          <w:tcPr>
            <w:tcW w:w="2268" w:type="dxa"/>
          </w:tcPr>
          <w:p w14:paraId="2F9DEB3A" w14:textId="77777777" w:rsidR="007B5527" w:rsidRPr="009A23FB" w:rsidRDefault="007B5527" w:rsidP="003717FE">
            <w:pPr>
              <w:widowControl w:val="0"/>
              <w:autoSpaceDE w:val="0"/>
              <w:autoSpaceDN w:val="0"/>
              <w:adjustRightInd w:val="0"/>
              <w:spacing w:line="276" w:lineRule="auto"/>
              <w:rPr>
                <w:bCs/>
              </w:rPr>
            </w:pPr>
            <w:r>
              <w:rPr>
                <w:bCs/>
              </w:rPr>
              <w:t>s</w:t>
            </w:r>
            <w:r w:rsidRPr="005F5DFE">
              <w:rPr>
                <w:bCs/>
              </w:rPr>
              <w:t>trupovitost</w:t>
            </w:r>
            <w:r>
              <w:rPr>
                <w:bCs/>
              </w:rPr>
              <w:t xml:space="preserve"> jádrovin</w:t>
            </w:r>
          </w:p>
        </w:tc>
        <w:tc>
          <w:tcPr>
            <w:tcW w:w="1275" w:type="dxa"/>
          </w:tcPr>
          <w:p w14:paraId="5855CBC9" w14:textId="77777777" w:rsidR="007B5527" w:rsidRPr="009A23FB" w:rsidRDefault="007B5527" w:rsidP="003717FE">
            <w:pPr>
              <w:widowControl w:val="0"/>
              <w:autoSpaceDE w:val="0"/>
              <w:autoSpaceDN w:val="0"/>
              <w:adjustRightInd w:val="0"/>
              <w:spacing w:line="276" w:lineRule="auto"/>
              <w:rPr>
                <w:bCs/>
              </w:rPr>
            </w:pPr>
            <w:r>
              <w:rPr>
                <w:bCs/>
              </w:rPr>
              <w:t>1,7 l/ha</w:t>
            </w:r>
          </w:p>
        </w:tc>
        <w:tc>
          <w:tcPr>
            <w:tcW w:w="567" w:type="dxa"/>
          </w:tcPr>
          <w:p w14:paraId="6E77D54E" w14:textId="77777777" w:rsidR="007B5527" w:rsidRPr="009A23FB" w:rsidRDefault="007B5527" w:rsidP="003717FE">
            <w:pPr>
              <w:widowControl w:val="0"/>
              <w:autoSpaceDE w:val="0"/>
              <w:autoSpaceDN w:val="0"/>
              <w:adjustRightInd w:val="0"/>
              <w:spacing w:line="276" w:lineRule="auto"/>
              <w:rPr>
                <w:bCs/>
              </w:rPr>
            </w:pPr>
            <w:r>
              <w:rPr>
                <w:bCs/>
              </w:rPr>
              <w:t>60</w:t>
            </w:r>
          </w:p>
        </w:tc>
        <w:tc>
          <w:tcPr>
            <w:tcW w:w="1986" w:type="dxa"/>
          </w:tcPr>
          <w:p w14:paraId="063EF1C6" w14:textId="77777777" w:rsidR="007B5527" w:rsidRPr="009A23FB" w:rsidRDefault="007B5527" w:rsidP="003717FE">
            <w:pPr>
              <w:widowControl w:val="0"/>
              <w:autoSpaceDE w:val="0"/>
              <w:autoSpaceDN w:val="0"/>
              <w:adjustRightInd w:val="0"/>
              <w:spacing w:line="276" w:lineRule="auto"/>
              <w:rPr>
                <w:bCs/>
              </w:rPr>
            </w:pPr>
            <w:r w:rsidRPr="005F5DFE">
              <w:rPr>
                <w:bCs/>
              </w:rPr>
              <w:t xml:space="preserve">1) od: </w:t>
            </w:r>
            <w:r>
              <w:rPr>
                <w:bCs/>
              </w:rPr>
              <w:t>53</w:t>
            </w:r>
            <w:r w:rsidRPr="005F5DFE">
              <w:rPr>
                <w:bCs/>
              </w:rPr>
              <w:t xml:space="preserve"> BBCH, do: </w:t>
            </w:r>
            <w:r>
              <w:rPr>
                <w:bCs/>
              </w:rPr>
              <w:t>5</w:t>
            </w:r>
            <w:r w:rsidRPr="005F5DFE">
              <w:rPr>
                <w:bCs/>
              </w:rPr>
              <w:t>9 BBCH</w:t>
            </w:r>
            <w:r>
              <w:rPr>
                <w:bCs/>
              </w:rPr>
              <w:t xml:space="preserve"> a </w:t>
            </w:r>
            <w:r w:rsidRPr="005F5DFE">
              <w:rPr>
                <w:bCs/>
              </w:rPr>
              <w:t xml:space="preserve">od: </w:t>
            </w:r>
            <w:r>
              <w:rPr>
                <w:bCs/>
              </w:rPr>
              <w:t>71</w:t>
            </w:r>
            <w:r w:rsidRPr="005F5DFE">
              <w:rPr>
                <w:bCs/>
              </w:rPr>
              <w:t xml:space="preserve"> BBCH, do: </w:t>
            </w:r>
            <w:r>
              <w:rPr>
                <w:bCs/>
              </w:rPr>
              <w:t>7</w:t>
            </w:r>
            <w:r w:rsidRPr="005F5DFE">
              <w:rPr>
                <w:bCs/>
              </w:rPr>
              <w:t>9 BBCH</w:t>
            </w:r>
          </w:p>
        </w:tc>
        <w:tc>
          <w:tcPr>
            <w:tcW w:w="1842" w:type="dxa"/>
          </w:tcPr>
          <w:p w14:paraId="37CDE3B7" w14:textId="77777777" w:rsidR="007B5527" w:rsidRPr="009A23FB" w:rsidRDefault="007B5527" w:rsidP="003717FE">
            <w:pPr>
              <w:widowControl w:val="0"/>
              <w:autoSpaceDE w:val="0"/>
              <w:autoSpaceDN w:val="0"/>
              <w:adjustRightInd w:val="0"/>
              <w:spacing w:line="276" w:lineRule="auto"/>
              <w:rPr>
                <w:bCs/>
              </w:rPr>
            </w:pPr>
          </w:p>
        </w:tc>
      </w:tr>
      <w:tr w:rsidR="007B5527" w:rsidRPr="00534F55" w14:paraId="4C8013EE" w14:textId="77777777" w:rsidTr="000A72F0">
        <w:tc>
          <w:tcPr>
            <w:tcW w:w="1560" w:type="dxa"/>
          </w:tcPr>
          <w:p w14:paraId="1FBBF737" w14:textId="77777777" w:rsidR="007B5527" w:rsidRDefault="007B5527" w:rsidP="003717FE">
            <w:pPr>
              <w:widowControl w:val="0"/>
              <w:autoSpaceDE w:val="0"/>
              <w:autoSpaceDN w:val="0"/>
              <w:adjustRightInd w:val="0"/>
              <w:spacing w:line="276" w:lineRule="auto"/>
              <w:rPr>
                <w:bCs/>
              </w:rPr>
            </w:pPr>
            <w:r>
              <w:rPr>
                <w:bCs/>
              </w:rPr>
              <w:t>třešeň, višeň</w:t>
            </w:r>
          </w:p>
        </w:tc>
        <w:tc>
          <w:tcPr>
            <w:tcW w:w="2268" w:type="dxa"/>
          </w:tcPr>
          <w:p w14:paraId="0907C230" w14:textId="77777777" w:rsidR="007B5527" w:rsidRPr="00D5094B" w:rsidRDefault="007B5527" w:rsidP="003717FE">
            <w:pPr>
              <w:widowControl w:val="0"/>
              <w:autoSpaceDE w:val="0"/>
              <w:autoSpaceDN w:val="0"/>
              <w:adjustRightInd w:val="0"/>
              <w:spacing w:line="276" w:lineRule="auto"/>
              <w:rPr>
                <w:bCs/>
              </w:rPr>
            </w:pPr>
            <w:r w:rsidRPr="005F5DFE">
              <w:rPr>
                <w:bCs/>
              </w:rPr>
              <w:t>skvrnitost listů</w:t>
            </w:r>
            <w:r>
              <w:rPr>
                <w:bCs/>
              </w:rPr>
              <w:t xml:space="preserve"> peckovin</w:t>
            </w:r>
          </w:p>
        </w:tc>
        <w:tc>
          <w:tcPr>
            <w:tcW w:w="1275" w:type="dxa"/>
          </w:tcPr>
          <w:p w14:paraId="09B170AD" w14:textId="77777777" w:rsidR="007B5527" w:rsidRDefault="007B5527" w:rsidP="003717FE">
            <w:pPr>
              <w:widowControl w:val="0"/>
              <w:autoSpaceDE w:val="0"/>
              <w:autoSpaceDN w:val="0"/>
              <w:adjustRightInd w:val="0"/>
              <w:spacing w:line="276" w:lineRule="auto"/>
              <w:rPr>
                <w:bCs/>
              </w:rPr>
            </w:pPr>
            <w:r>
              <w:rPr>
                <w:bCs/>
              </w:rPr>
              <w:t>1,7 l/ha</w:t>
            </w:r>
          </w:p>
        </w:tc>
        <w:tc>
          <w:tcPr>
            <w:tcW w:w="567" w:type="dxa"/>
          </w:tcPr>
          <w:p w14:paraId="773C4A07" w14:textId="77777777" w:rsidR="007B5527" w:rsidRDefault="007B5527" w:rsidP="003717FE">
            <w:pPr>
              <w:widowControl w:val="0"/>
              <w:autoSpaceDE w:val="0"/>
              <w:autoSpaceDN w:val="0"/>
              <w:adjustRightInd w:val="0"/>
              <w:spacing w:line="276" w:lineRule="auto"/>
              <w:rPr>
                <w:bCs/>
              </w:rPr>
            </w:pPr>
            <w:r>
              <w:rPr>
                <w:bCs/>
              </w:rPr>
              <w:t>14</w:t>
            </w:r>
          </w:p>
        </w:tc>
        <w:tc>
          <w:tcPr>
            <w:tcW w:w="1986" w:type="dxa"/>
          </w:tcPr>
          <w:p w14:paraId="5EF0DCB0" w14:textId="77777777" w:rsidR="007B5527" w:rsidRPr="005F5DFE" w:rsidRDefault="007B5527" w:rsidP="003717FE">
            <w:pPr>
              <w:widowControl w:val="0"/>
              <w:autoSpaceDE w:val="0"/>
              <w:autoSpaceDN w:val="0"/>
              <w:adjustRightInd w:val="0"/>
              <w:spacing w:line="276" w:lineRule="auto"/>
              <w:rPr>
                <w:bCs/>
              </w:rPr>
            </w:pPr>
            <w:r w:rsidRPr="005F5DFE">
              <w:rPr>
                <w:bCs/>
              </w:rPr>
              <w:t xml:space="preserve">1) od: </w:t>
            </w:r>
            <w:r>
              <w:rPr>
                <w:bCs/>
              </w:rPr>
              <w:t>71</w:t>
            </w:r>
            <w:r w:rsidRPr="005F5DFE">
              <w:rPr>
                <w:bCs/>
              </w:rPr>
              <w:t xml:space="preserve"> BBCH, do: </w:t>
            </w:r>
            <w:r>
              <w:rPr>
                <w:bCs/>
              </w:rPr>
              <w:t>75</w:t>
            </w:r>
            <w:r w:rsidRPr="005F5DFE">
              <w:rPr>
                <w:bCs/>
              </w:rPr>
              <w:t xml:space="preserve"> BBCH</w:t>
            </w:r>
            <w:r>
              <w:rPr>
                <w:bCs/>
              </w:rPr>
              <w:t xml:space="preserve"> a </w:t>
            </w:r>
            <w:r w:rsidRPr="005F5DFE">
              <w:rPr>
                <w:bCs/>
              </w:rPr>
              <w:t xml:space="preserve">od: </w:t>
            </w:r>
            <w:r>
              <w:rPr>
                <w:bCs/>
              </w:rPr>
              <w:t>90</w:t>
            </w:r>
            <w:r w:rsidRPr="005F5DFE">
              <w:rPr>
                <w:bCs/>
              </w:rPr>
              <w:t xml:space="preserve"> BBCH, do: </w:t>
            </w:r>
            <w:r>
              <w:rPr>
                <w:bCs/>
              </w:rPr>
              <w:t>97</w:t>
            </w:r>
            <w:r w:rsidRPr="005F5DFE">
              <w:rPr>
                <w:bCs/>
              </w:rPr>
              <w:t xml:space="preserve"> BBCH</w:t>
            </w:r>
          </w:p>
        </w:tc>
        <w:tc>
          <w:tcPr>
            <w:tcW w:w="1842" w:type="dxa"/>
          </w:tcPr>
          <w:p w14:paraId="594F2660" w14:textId="77777777" w:rsidR="007B5527" w:rsidRPr="009A23FB" w:rsidRDefault="007B5527" w:rsidP="003717FE">
            <w:pPr>
              <w:widowControl w:val="0"/>
              <w:autoSpaceDE w:val="0"/>
              <w:autoSpaceDN w:val="0"/>
              <w:adjustRightInd w:val="0"/>
              <w:spacing w:line="276" w:lineRule="auto"/>
              <w:rPr>
                <w:bCs/>
              </w:rPr>
            </w:pPr>
          </w:p>
        </w:tc>
      </w:tr>
    </w:tbl>
    <w:p w14:paraId="6889703E" w14:textId="77777777" w:rsidR="007B5527" w:rsidRDefault="007B5527" w:rsidP="003717FE">
      <w:pPr>
        <w:pStyle w:val="Bezmezer"/>
        <w:widowControl w:val="0"/>
        <w:spacing w:line="276" w:lineRule="auto"/>
        <w:ind w:left="0"/>
        <w:rPr>
          <w:rFonts w:ascii="Times New Roman" w:hAnsi="Times New Roman"/>
          <w:sz w:val="24"/>
          <w:szCs w:val="24"/>
        </w:rPr>
      </w:pPr>
    </w:p>
    <w:p w14:paraId="7BA3F21B" w14:textId="77777777" w:rsidR="007B5527" w:rsidRDefault="007B5527" w:rsidP="003717FE">
      <w:pPr>
        <w:pStyle w:val="Bezmezer"/>
        <w:widowControl w:val="0"/>
        <w:spacing w:line="276" w:lineRule="auto"/>
        <w:ind w:left="0"/>
        <w:rPr>
          <w:rFonts w:ascii="Times New Roman" w:hAnsi="Times New Roman"/>
          <w:sz w:val="24"/>
          <w:szCs w:val="24"/>
        </w:rPr>
      </w:pPr>
      <w:r w:rsidRPr="0061762A">
        <w:rPr>
          <w:rFonts w:ascii="Times New Roman" w:hAnsi="Times New Roman"/>
          <w:sz w:val="24"/>
          <w:szCs w:val="24"/>
        </w:rPr>
        <w:t>OL (ochranná lhůta) je dána počtem dnů, které je nutné dodržet mezi termínem poslední aplikace a sklizní</w:t>
      </w:r>
    </w:p>
    <w:p w14:paraId="5B8BF21D" w14:textId="77777777" w:rsidR="007B5527" w:rsidRDefault="007B5527" w:rsidP="003717FE">
      <w:pPr>
        <w:pStyle w:val="Bezmezer"/>
        <w:widowControl w:val="0"/>
        <w:spacing w:line="276" w:lineRule="auto"/>
        <w:ind w:left="0"/>
        <w:rPr>
          <w:rFonts w:ascii="Times New Roman" w:hAnsi="Times New Roman"/>
          <w:sz w:val="24"/>
          <w:szCs w:val="24"/>
        </w:rPr>
      </w:pPr>
    </w:p>
    <w:tbl>
      <w:tblPr>
        <w:tblStyle w:val="Mkatabulky"/>
        <w:tblW w:w="9498" w:type="dxa"/>
        <w:tblInd w:w="-147" w:type="dxa"/>
        <w:tblLayout w:type="fixed"/>
        <w:tblLook w:val="01E0" w:firstRow="1" w:lastRow="1" w:firstColumn="1" w:lastColumn="1" w:noHBand="0" w:noVBand="0"/>
      </w:tblPr>
      <w:tblGrid>
        <w:gridCol w:w="1985"/>
        <w:gridCol w:w="1843"/>
        <w:gridCol w:w="1843"/>
        <w:gridCol w:w="1984"/>
        <w:gridCol w:w="1843"/>
      </w:tblGrid>
      <w:tr w:rsidR="007B5527" w:rsidRPr="009A23FB" w14:paraId="501EB96A" w14:textId="77777777" w:rsidTr="000A72F0">
        <w:tc>
          <w:tcPr>
            <w:tcW w:w="1985" w:type="dxa"/>
            <w:tcBorders>
              <w:bottom w:val="single" w:sz="4" w:space="0" w:color="auto"/>
            </w:tcBorders>
          </w:tcPr>
          <w:p w14:paraId="22D42990" w14:textId="77777777" w:rsidR="007B5527" w:rsidRPr="009A23FB" w:rsidRDefault="007B5527" w:rsidP="003717FE">
            <w:pPr>
              <w:widowControl w:val="0"/>
              <w:autoSpaceDE w:val="0"/>
              <w:autoSpaceDN w:val="0"/>
              <w:adjustRightInd w:val="0"/>
              <w:spacing w:line="276" w:lineRule="auto"/>
              <w:rPr>
                <w:bCs/>
              </w:rPr>
            </w:pPr>
            <w:r w:rsidRPr="009A23FB">
              <w:rPr>
                <w:bCs/>
              </w:rPr>
              <w:t>Plodina, oblast použití</w:t>
            </w:r>
          </w:p>
        </w:tc>
        <w:tc>
          <w:tcPr>
            <w:tcW w:w="1843" w:type="dxa"/>
            <w:tcBorders>
              <w:bottom w:val="single" w:sz="4" w:space="0" w:color="auto"/>
            </w:tcBorders>
          </w:tcPr>
          <w:p w14:paraId="404B49C9" w14:textId="77777777" w:rsidR="007B5527" w:rsidRPr="009A23FB" w:rsidRDefault="007B5527" w:rsidP="003717FE">
            <w:pPr>
              <w:widowControl w:val="0"/>
              <w:autoSpaceDE w:val="0"/>
              <w:autoSpaceDN w:val="0"/>
              <w:adjustRightInd w:val="0"/>
              <w:spacing w:line="276" w:lineRule="auto"/>
              <w:rPr>
                <w:bCs/>
              </w:rPr>
            </w:pPr>
            <w:r w:rsidRPr="009A23FB">
              <w:rPr>
                <w:bCs/>
              </w:rPr>
              <w:t>Dávka vody</w:t>
            </w:r>
          </w:p>
        </w:tc>
        <w:tc>
          <w:tcPr>
            <w:tcW w:w="1843" w:type="dxa"/>
            <w:tcBorders>
              <w:bottom w:val="single" w:sz="4" w:space="0" w:color="auto"/>
            </w:tcBorders>
          </w:tcPr>
          <w:p w14:paraId="235A8102" w14:textId="77777777" w:rsidR="007B5527" w:rsidRPr="009A23FB" w:rsidRDefault="007B5527" w:rsidP="003717FE">
            <w:pPr>
              <w:widowControl w:val="0"/>
              <w:autoSpaceDE w:val="0"/>
              <w:autoSpaceDN w:val="0"/>
              <w:adjustRightInd w:val="0"/>
              <w:spacing w:line="276" w:lineRule="auto"/>
              <w:ind w:right="-105"/>
              <w:rPr>
                <w:bCs/>
              </w:rPr>
            </w:pPr>
            <w:r w:rsidRPr="009A23FB">
              <w:rPr>
                <w:bCs/>
              </w:rPr>
              <w:t>Způsob aplikace</w:t>
            </w:r>
          </w:p>
        </w:tc>
        <w:tc>
          <w:tcPr>
            <w:tcW w:w="1984" w:type="dxa"/>
            <w:tcBorders>
              <w:bottom w:val="single" w:sz="4" w:space="0" w:color="auto"/>
            </w:tcBorders>
          </w:tcPr>
          <w:p w14:paraId="6213ED29" w14:textId="77777777" w:rsidR="007B5527" w:rsidRPr="009A23FB" w:rsidRDefault="007B5527" w:rsidP="003717FE">
            <w:pPr>
              <w:widowControl w:val="0"/>
              <w:autoSpaceDE w:val="0"/>
              <w:autoSpaceDN w:val="0"/>
              <w:adjustRightInd w:val="0"/>
              <w:spacing w:line="276" w:lineRule="auto"/>
              <w:rPr>
                <w:bCs/>
              </w:rPr>
            </w:pPr>
            <w:r w:rsidRPr="009A23FB">
              <w:rPr>
                <w:bCs/>
              </w:rPr>
              <w:t>Max. počet aplikací v plodině</w:t>
            </w:r>
          </w:p>
        </w:tc>
        <w:tc>
          <w:tcPr>
            <w:tcW w:w="1843" w:type="dxa"/>
            <w:tcBorders>
              <w:bottom w:val="single" w:sz="4" w:space="0" w:color="auto"/>
            </w:tcBorders>
          </w:tcPr>
          <w:p w14:paraId="317E2A04" w14:textId="77777777" w:rsidR="007B5527" w:rsidRPr="009A23FB" w:rsidRDefault="007B5527" w:rsidP="003717FE">
            <w:pPr>
              <w:widowControl w:val="0"/>
              <w:autoSpaceDE w:val="0"/>
              <w:autoSpaceDN w:val="0"/>
              <w:adjustRightInd w:val="0"/>
              <w:spacing w:line="276" w:lineRule="auto"/>
              <w:rPr>
                <w:bCs/>
              </w:rPr>
            </w:pPr>
            <w:r>
              <w:rPr>
                <w:bCs/>
              </w:rPr>
              <w:t>Interval mezi aplikacemi</w:t>
            </w:r>
          </w:p>
        </w:tc>
      </w:tr>
      <w:tr w:rsidR="007B5527" w:rsidRPr="00534F55" w14:paraId="578BF510" w14:textId="77777777" w:rsidTr="000A72F0">
        <w:tc>
          <w:tcPr>
            <w:tcW w:w="1985" w:type="dxa"/>
          </w:tcPr>
          <w:p w14:paraId="45BBE8CE" w14:textId="77777777" w:rsidR="007B5527" w:rsidRPr="009A23FB" w:rsidRDefault="007B5527" w:rsidP="003717FE">
            <w:pPr>
              <w:widowControl w:val="0"/>
              <w:autoSpaceDE w:val="0"/>
              <w:autoSpaceDN w:val="0"/>
              <w:adjustRightInd w:val="0"/>
              <w:spacing w:line="276" w:lineRule="auto"/>
              <w:rPr>
                <w:bCs/>
              </w:rPr>
            </w:pPr>
            <w:r>
              <w:rPr>
                <w:bCs/>
              </w:rPr>
              <w:t>jabloň, hrušeň</w:t>
            </w:r>
          </w:p>
        </w:tc>
        <w:tc>
          <w:tcPr>
            <w:tcW w:w="1843" w:type="dxa"/>
          </w:tcPr>
          <w:p w14:paraId="54DF03BF" w14:textId="77777777" w:rsidR="007B5527" w:rsidRPr="009A23FB" w:rsidRDefault="007B5527" w:rsidP="003717FE">
            <w:pPr>
              <w:widowControl w:val="0"/>
              <w:autoSpaceDE w:val="0"/>
              <w:autoSpaceDN w:val="0"/>
              <w:adjustRightInd w:val="0"/>
              <w:spacing w:line="276" w:lineRule="auto"/>
              <w:rPr>
                <w:bCs/>
              </w:rPr>
            </w:pPr>
            <w:r w:rsidRPr="00534F55">
              <w:rPr>
                <w:bCs/>
              </w:rPr>
              <w:t xml:space="preserve"> </w:t>
            </w:r>
            <w:r>
              <w:rPr>
                <w:bCs/>
              </w:rPr>
              <w:t>200-1000</w:t>
            </w:r>
            <w:r w:rsidRPr="00534F55">
              <w:rPr>
                <w:bCs/>
              </w:rPr>
              <w:t xml:space="preserve"> l/ha</w:t>
            </w:r>
          </w:p>
        </w:tc>
        <w:tc>
          <w:tcPr>
            <w:tcW w:w="1843" w:type="dxa"/>
          </w:tcPr>
          <w:p w14:paraId="0A9F9939" w14:textId="77777777" w:rsidR="007B5527" w:rsidRPr="009A23FB" w:rsidRDefault="007B5527" w:rsidP="003717FE">
            <w:pPr>
              <w:widowControl w:val="0"/>
              <w:autoSpaceDE w:val="0"/>
              <w:autoSpaceDN w:val="0"/>
              <w:adjustRightInd w:val="0"/>
              <w:spacing w:line="276" w:lineRule="auto"/>
              <w:rPr>
                <w:bCs/>
              </w:rPr>
            </w:pPr>
            <w:r>
              <w:rPr>
                <w:bCs/>
              </w:rPr>
              <w:t>p</w:t>
            </w:r>
            <w:r w:rsidRPr="00534F55">
              <w:rPr>
                <w:bCs/>
              </w:rPr>
              <w:t>ostřik</w:t>
            </w:r>
            <w:r>
              <w:rPr>
                <w:bCs/>
              </w:rPr>
              <w:t>, rosení</w:t>
            </w:r>
          </w:p>
        </w:tc>
        <w:tc>
          <w:tcPr>
            <w:tcW w:w="1984" w:type="dxa"/>
          </w:tcPr>
          <w:p w14:paraId="27C5C33A" w14:textId="77777777" w:rsidR="007B5527" w:rsidRPr="009A23FB" w:rsidRDefault="007B5527" w:rsidP="003717FE">
            <w:pPr>
              <w:widowControl w:val="0"/>
              <w:autoSpaceDE w:val="0"/>
              <w:autoSpaceDN w:val="0"/>
              <w:adjustRightInd w:val="0"/>
              <w:spacing w:line="276" w:lineRule="auto"/>
              <w:rPr>
                <w:bCs/>
              </w:rPr>
            </w:pPr>
            <w:r w:rsidRPr="00534F55">
              <w:rPr>
                <w:bCs/>
              </w:rPr>
              <w:t xml:space="preserve">  </w:t>
            </w:r>
            <w:r>
              <w:rPr>
                <w:bCs/>
              </w:rPr>
              <w:t>2</w:t>
            </w:r>
            <w:r w:rsidRPr="00534F55">
              <w:rPr>
                <w:bCs/>
              </w:rPr>
              <w:t>x</w:t>
            </w:r>
            <w:r>
              <w:rPr>
                <w:bCs/>
              </w:rPr>
              <w:t xml:space="preserve"> za rok</w:t>
            </w:r>
          </w:p>
        </w:tc>
        <w:tc>
          <w:tcPr>
            <w:tcW w:w="1843" w:type="dxa"/>
          </w:tcPr>
          <w:p w14:paraId="68DF3F4A" w14:textId="77777777" w:rsidR="007B5527" w:rsidRPr="00534F55" w:rsidRDefault="007B5527" w:rsidP="003717FE">
            <w:pPr>
              <w:widowControl w:val="0"/>
              <w:autoSpaceDE w:val="0"/>
              <w:autoSpaceDN w:val="0"/>
              <w:adjustRightInd w:val="0"/>
              <w:spacing w:line="276" w:lineRule="auto"/>
              <w:rPr>
                <w:bCs/>
              </w:rPr>
            </w:pPr>
            <w:r>
              <w:rPr>
                <w:bCs/>
              </w:rPr>
              <w:t>7-10 dnů</w:t>
            </w:r>
          </w:p>
        </w:tc>
      </w:tr>
      <w:tr w:rsidR="007B5527" w:rsidRPr="00534F55" w14:paraId="32B00A0C" w14:textId="77777777" w:rsidTr="000A72F0">
        <w:tc>
          <w:tcPr>
            <w:tcW w:w="1985" w:type="dxa"/>
          </w:tcPr>
          <w:p w14:paraId="2F455855" w14:textId="77777777" w:rsidR="007B5527" w:rsidRDefault="007B5527" w:rsidP="003717FE">
            <w:pPr>
              <w:widowControl w:val="0"/>
              <w:autoSpaceDE w:val="0"/>
              <w:autoSpaceDN w:val="0"/>
              <w:adjustRightInd w:val="0"/>
              <w:spacing w:line="276" w:lineRule="auto"/>
              <w:rPr>
                <w:bCs/>
              </w:rPr>
            </w:pPr>
            <w:r>
              <w:rPr>
                <w:bCs/>
              </w:rPr>
              <w:t>třešeň, višeň</w:t>
            </w:r>
          </w:p>
        </w:tc>
        <w:tc>
          <w:tcPr>
            <w:tcW w:w="1843" w:type="dxa"/>
          </w:tcPr>
          <w:p w14:paraId="125A6F7A" w14:textId="77777777" w:rsidR="007B5527" w:rsidRPr="00534F55" w:rsidRDefault="007B5527" w:rsidP="003717FE">
            <w:pPr>
              <w:widowControl w:val="0"/>
              <w:autoSpaceDE w:val="0"/>
              <w:autoSpaceDN w:val="0"/>
              <w:adjustRightInd w:val="0"/>
              <w:spacing w:line="276" w:lineRule="auto"/>
              <w:rPr>
                <w:bCs/>
              </w:rPr>
            </w:pPr>
            <w:r>
              <w:rPr>
                <w:bCs/>
              </w:rPr>
              <w:t xml:space="preserve"> 500-1000 l/ha</w:t>
            </w:r>
          </w:p>
        </w:tc>
        <w:tc>
          <w:tcPr>
            <w:tcW w:w="1843" w:type="dxa"/>
          </w:tcPr>
          <w:p w14:paraId="32735072" w14:textId="77777777" w:rsidR="007B5527" w:rsidRDefault="007B5527" w:rsidP="003717FE">
            <w:pPr>
              <w:widowControl w:val="0"/>
              <w:autoSpaceDE w:val="0"/>
              <w:autoSpaceDN w:val="0"/>
              <w:adjustRightInd w:val="0"/>
              <w:spacing w:line="276" w:lineRule="auto"/>
              <w:rPr>
                <w:bCs/>
              </w:rPr>
            </w:pPr>
            <w:r>
              <w:rPr>
                <w:bCs/>
              </w:rPr>
              <w:t>p</w:t>
            </w:r>
            <w:r w:rsidRPr="00534F55">
              <w:rPr>
                <w:bCs/>
              </w:rPr>
              <w:t>ostřik</w:t>
            </w:r>
            <w:r>
              <w:rPr>
                <w:bCs/>
              </w:rPr>
              <w:t>, rosení</w:t>
            </w:r>
          </w:p>
        </w:tc>
        <w:tc>
          <w:tcPr>
            <w:tcW w:w="1984" w:type="dxa"/>
          </w:tcPr>
          <w:p w14:paraId="0CE1F6F1" w14:textId="77777777" w:rsidR="007B5527" w:rsidRPr="00534F55" w:rsidRDefault="007B5527" w:rsidP="003717FE">
            <w:pPr>
              <w:widowControl w:val="0"/>
              <w:autoSpaceDE w:val="0"/>
              <w:autoSpaceDN w:val="0"/>
              <w:adjustRightInd w:val="0"/>
              <w:spacing w:line="276" w:lineRule="auto"/>
              <w:rPr>
                <w:bCs/>
              </w:rPr>
            </w:pPr>
            <w:r>
              <w:rPr>
                <w:bCs/>
              </w:rPr>
              <w:t xml:space="preserve">  2x za rok</w:t>
            </w:r>
          </w:p>
        </w:tc>
        <w:tc>
          <w:tcPr>
            <w:tcW w:w="1843" w:type="dxa"/>
          </w:tcPr>
          <w:p w14:paraId="53CB20A4" w14:textId="77777777" w:rsidR="007B5527" w:rsidRPr="00534F55" w:rsidRDefault="007B5527" w:rsidP="003717FE">
            <w:pPr>
              <w:widowControl w:val="0"/>
              <w:autoSpaceDE w:val="0"/>
              <w:autoSpaceDN w:val="0"/>
              <w:adjustRightInd w:val="0"/>
              <w:spacing w:line="276" w:lineRule="auto"/>
              <w:rPr>
                <w:bCs/>
              </w:rPr>
            </w:pPr>
            <w:r>
              <w:rPr>
                <w:bCs/>
              </w:rPr>
              <w:t>7-10 dnů</w:t>
            </w:r>
          </w:p>
        </w:tc>
      </w:tr>
    </w:tbl>
    <w:p w14:paraId="267E395D" w14:textId="77777777" w:rsidR="007B5527" w:rsidRDefault="007B5527" w:rsidP="00EE3E7C">
      <w:pPr>
        <w:widowControl w:val="0"/>
        <w:spacing w:line="276" w:lineRule="auto"/>
      </w:pPr>
    </w:p>
    <w:p w14:paraId="72000A9A" w14:textId="77777777" w:rsidR="007B5527" w:rsidRDefault="007B5527" w:rsidP="00EE3E7C">
      <w:pPr>
        <w:widowControl w:val="0"/>
        <w:tabs>
          <w:tab w:val="left" w:pos="1560"/>
        </w:tabs>
        <w:spacing w:line="276" w:lineRule="auto"/>
        <w:ind w:left="2835" w:hanging="2835"/>
      </w:pPr>
    </w:p>
    <w:p w14:paraId="239183E1" w14:textId="77777777" w:rsidR="00C91EDD" w:rsidRDefault="00C91EDD" w:rsidP="00EE3E7C">
      <w:pPr>
        <w:widowControl w:val="0"/>
        <w:spacing w:line="276" w:lineRule="auto"/>
      </w:pPr>
    </w:p>
    <w:p w14:paraId="0A97D9C5" w14:textId="262C026E" w:rsidR="009C608A" w:rsidRDefault="009C608A" w:rsidP="00EE3E7C">
      <w:pPr>
        <w:widowControl w:val="0"/>
        <w:spacing w:line="276" w:lineRule="auto"/>
        <w:jc w:val="both"/>
        <w:rPr>
          <w:b/>
          <w:bCs/>
          <w:u w:val="single"/>
        </w:rPr>
      </w:pPr>
      <w:r>
        <w:rPr>
          <w:b/>
          <w:bCs/>
          <w:u w:val="single"/>
        </w:rPr>
        <w:t>7</w:t>
      </w:r>
      <w:r w:rsidRPr="007A61B9">
        <w:rPr>
          <w:b/>
          <w:bCs/>
          <w:u w:val="single"/>
        </w:rPr>
        <w:t>. POVOLENÍ PŘÍPRAVKU PRO ŘEŠENÍ MIMOŘÁDNÝCH STAVŮ V OCHRANĚ</w:t>
      </w:r>
    </w:p>
    <w:p w14:paraId="08F02005" w14:textId="1FEDF7CA" w:rsidR="009C608A" w:rsidRPr="007A61B9" w:rsidRDefault="009C608A" w:rsidP="00EE3E7C">
      <w:pPr>
        <w:widowControl w:val="0"/>
        <w:spacing w:line="276" w:lineRule="auto"/>
        <w:jc w:val="both"/>
        <w:rPr>
          <w:b/>
          <w:bCs/>
          <w:u w:val="single"/>
        </w:rPr>
      </w:pPr>
      <w:r w:rsidRPr="009C608A">
        <w:rPr>
          <w:b/>
          <w:bCs/>
        </w:rPr>
        <w:t xml:space="preserve">    </w:t>
      </w:r>
      <w:r w:rsidRPr="007A61B9">
        <w:rPr>
          <w:b/>
          <w:bCs/>
          <w:u w:val="single"/>
        </w:rPr>
        <w:t xml:space="preserve">ROSTLIN </w:t>
      </w:r>
    </w:p>
    <w:p w14:paraId="7F09044E" w14:textId="77777777" w:rsidR="009C608A" w:rsidRDefault="009C608A" w:rsidP="00EE3E7C">
      <w:pPr>
        <w:widowControl w:val="0"/>
        <w:spacing w:line="276" w:lineRule="auto"/>
        <w:jc w:val="both"/>
        <w:rPr>
          <w:lang w:bidi="en-US"/>
        </w:rPr>
      </w:pPr>
    </w:p>
    <w:p w14:paraId="2E15CE9C" w14:textId="77777777" w:rsidR="000E60C2" w:rsidRDefault="000E60C2" w:rsidP="00EE3E7C">
      <w:pPr>
        <w:widowControl w:val="0"/>
        <w:tabs>
          <w:tab w:val="left" w:pos="1560"/>
        </w:tabs>
        <w:spacing w:line="276" w:lineRule="auto"/>
        <w:ind w:left="2835" w:hanging="2835"/>
        <w:rPr>
          <w:b/>
          <w:sz w:val="28"/>
          <w:szCs w:val="28"/>
        </w:rPr>
      </w:pPr>
      <w:proofErr w:type="spellStart"/>
      <w:r w:rsidRPr="000E60C2">
        <w:rPr>
          <w:b/>
          <w:sz w:val="28"/>
          <w:szCs w:val="28"/>
        </w:rPr>
        <w:t>Carial</w:t>
      </w:r>
      <w:proofErr w:type="spellEnd"/>
      <w:r w:rsidRPr="000E60C2">
        <w:rPr>
          <w:b/>
          <w:sz w:val="28"/>
          <w:szCs w:val="28"/>
        </w:rPr>
        <w:t xml:space="preserve"> </w:t>
      </w:r>
      <w:proofErr w:type="spellStart"/>
      <w:r w:rsidRPr="000E60C2">
        <w:rPr>
          <w:b/>
          <w:sz w:val="28"/>
          <w:szCs w:val="28"/>
        </w:rPr>
        <w:t>Flex</w:t>
      </w:r>
      <w:proofErr w:type="spellEnd"/>
    </w:p>
    <w:p w14:paraId="29E6D0E9" w14:textId="3B516C74" w:rsidR="000E60C2" w:rsidRDefault="000E60C2" w:rsidP="00EE3E7C">
      <w:pPr>
        <w:widowControl w:val="0"/>
        <w:tabs>
          <w:tab w:val="left" w:pos="1560"/>
        </w:tabs>
        <w:spacing w:line="276" w:lineRule="auto"/>
        <w:ind w:left="2835" w:hanging="2835"/>
        <w:rPr>
          <w:iCs/>
        </w:rPr>
      </w:pPr>
      <w:r w:rsidRPr="0074090A">
        <w:t>účinná látka:</w:t>
      </w:r>
      <w:r w:rsidRPr="0074090A">
        <w:rPr>
          <w:iCs/>
        </w:rPr>
        <w:t xml:space="preserve"> </w:t>
      </w:r>
      <w:proofErr w:type="spellStart"/>
      <w:r>
        <w:rPr>
          <w:iCs/>
        </w:rPr>
        <w:t>c</w:t>
      </w:r>
      <w:r w:rsidRPr="000E60C2">
        <w:rPr>
          <w:iCs/>
        </w:rPr>
        <w:t>ymoxanil</w:t>
      </w:r>
      <w:proofErr w:type="spellEnd"/>
      <w:r>
        <w:rPr>
          <w:iCs/>
        </w:rPr>
        <w:t xml:space="preserve"> 180 g/kg</w:t>
      </w:r>
    </w:p>
    <w:p w14:paraId="338E8165" w14:textId="378425F4" w:rsidR="000E60C2" w:rsidRPr="0074090A" w:rsidRDefault="000E60C2" w:rsidP="00EE3E7C">
      <w:pPr>
        <w:widowControl w:val="0"/>
        <w:tabs>
          <w:tab w:val="left" w:pos="1560"/>
        </w:tabs>
        <w:spacing w:line="276" w:lineRule="auto"/>
        <w:ind w:left="2835" w:hanging="2835"/>
      </w:pPr>
      <w:r>
        <w:t xml:space="preserve">                      </w:t>
      </w:r>
      <w:proofErr w:type="spellStart"/>
      <w:r>
        <w:t>m</w:t>
      </w:r>
      <w:r w:rsidRPr="000E60C2">
        <w:t>andipropamid</w:t>
      </w:r>
      <w:proofErr w:type="spellEnd"/>
      <w:r>
        <w:t xml:space="preserve"> 250 g/kg</w:t>
      </w:r>
    </w:p>
    <w:p w14:paraId="16E9310C" w14:textId="606A3593" w:rsidR="000E60C2" w:rsidRDefault="000E60C2" w:rsidP="00EE3E7C">
      <w:pPr>
        <w:widowControl w:val="0"/>
        <w:tabs>
          <w:tab w:val="left" w:pos="1560"/>
        </w:tabs>
        <w:spacing w:line="276" w:lineRule="auto"/>
        <w:ind w:left="2835" w:hanging="2835"/>
        <w:rPr>
          <w:bCs/>
        </w:rPr>
      </w:pPr>
      <w:r w:rsidRPr="0074090A">
        <w:t xml:space="preserve">platnost povolení: </w:t>
      </w:r>
      <w:r w:rsidRPr="0074090A">
        <w:rPr>
          <w:bCs/>
        </w:rPr>
        <w:t>od </w:t>
      </w:r>
      <w:r>
        <w:rPr>
          <w:bCs/>
        </w:rPr>
        <w:t>1</w:t>
      </w:r>
      <w:r w:rsidRPr="0074090A">
        <w:rPr>
          <w:bCs/>
        </w:rPr>
        <w:t>.</w:t>
      </w:r>
      <w:r>
        <w:rPr>
          <w:bCs/>
        </w:rPr>
        <w:t>5</w:t>
      </w:r>
      <w:r w:rsidRPr="0074090A">
        <w:rPr>
          <w:bCs/>
        </w:rPr>
        <w:t xml:space="preserve">.2024 do </w:t>
      </w:r>
      <w:r>
        <w:rPr>
          <w:bCs/>
        </w:rPr>
        <w:t>15.7</w:t>
      </w:r>
      <w:r w:rsidRPr="0074090A">
        <w:rPr>
          <w:bCs/>
        </w:rPr>
        <w:t>.2024</w:t>
      </w:r>
    </w:p>
    <w:p w14:paraId="113482A1" w14:textId="77777777" w:rsidR="000E60C2" w:rsidRDefault="000E60C2" w:rsidP="00EE3E7C">
      <w:pPr>
        <w:widowControl w:val="0"/>
        <w:tabs>
          <w:tab w:val="left" w:pos="1560"/>
        </w:tabs>
        <w:spacing w:line="276" w:lineRule="auto"/>
        <w:ind w:left="2835" w:hanging="2835"/>
        <w:rPr>
          <w:bCs/>
        </w:rPr>
      </w:pPr>
    </w:p>
    <w:p w14:paraId="483A2D73" w14:textId="77777777" w:rsidR="000E60C2" w:rsidRPr="009516AD" w:rsidRDefault="000E60C2" w:rsidP="00EE3E7C">
      <w:pPr>
        <w:widowControl w:val="0"/>
        <w:tabs>
          <w:tab w:val="left" w:pos="284"/>
        </w:tabs>
        <w:autoSpaceDE w:val="0"/>
        <w:autoSpaceDN w:val="0"/>
        <w:spacing w:line="276" w:lineRule="auto"/>
        <w:rPr>
          <w:i/>
          <w:iCs/>
          <w:snapToGrid w:val="0"/>
        </w:rPr>
      </w:pPr>
      <w:r w:rsidRPr="009516AD">
        <w:rPr>
          <w:i/>
          <w:iCs/>
          <w:snapToGrid w:val="0"/>
        </w:rPr>
        <w:t>Rozsah použití přípravku:</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01"/>
        <w:gridCol w:w="1701"/>
        <w:gridCol w:w="1418"/>
        <w:gridCol w:w="567"/>
        <w:gridCol w:w="2134"/>
        <w:gridCol w:w="1827"/>
      </w:tblGrid>
      <w:tr w:rsidR="000E60C2" w:rsidRPr="001F14E8" w14:paraId="7F27B4A8" w14:textId="77777777" w:rsidTr="003717FE">
        <w:trPr>
          <w:jc w:val="center"/>
        </w:trPr>
        <w:tc>
          <w:tcPr>
            <w:tcW w:w="1701" w:type="dxa"/>
            <w:tcBorders>
              <w:top w:val="single" w:sz="6" w:space="0" w:color="auto"/>
              <w:left w:val="single" w:sz="6" w:space="0" w:color="auto"/>
              <w:bottom w:val="single" w:sz="6" w:space="0" w:color="auto"/>
              <w:right w:val="single" w:sz="6" w:space="0" w:color="auto"/>
            </w:tcBorders>
            <w:hideMark/>
          </w:tcPr>
          <w:p w14:paraId="7AEE7BF3" w14:textId="0A3A244A" w:rsidR="000E60C2" w:rsidRPr="001F14E8" w:rsidRDefault="000E60C2" w:rsidP="003717FE">
            <w:pPr>
              <w:widowControl w:val="0"/>
              <w:tabs>
                <w:tab w:val="left" w:pos="3402"/>
                <w:tab w:val="left" w:pos="5670"/>
                <w:tab w:val="left" w:pos="6096"/>
                <w:tab w:val="left" w:pos="6804"/>
              </w:tabs>
              <w:spacing w:line="276" w:lineRule="auto"/>
              <w:rPr>
                <w:bCs/>
                <w:iCs/>
              </w:rPr>
            </w:pPr>
            <w:r w:rsidRPr="001F14E8">
              <w:rPr>
                <w:bCs/>
                <w:iCs/>
              </w:rPr>
              <w:t>1)</w:t>
            </w:r>
            <w:r>
              <w:rPr>
                <w:bCs/>
                <w:iCs/>
              </w:rPr>
              <w:t xml:space="preserve"> </w:t>
            </w:r>
            <w:r w:rsidRPr="001F14E8">
              <w:rPr>
                <w:bCs/>
                <w:iCs/>
              </w:rPr>
              <w:t>Plodina, oblast použití</w:t>
            </w:r>
          </w:p>
        </w:tc>
        <w:tc>
          <w:tcPr>
            <w:tcW w:w="1701" w:type="dxa"/>
            <w:tcBorders>
              <w:top w:val="single" w:sz="6" w:space="0" w:color="auto"/>
              <w:left w:val="single" w:sz="6" w:space="0" w:color="auto"/>
              <w:bottom w:val="single" w:sz="6" w:space="0" w:color="auto"/>
              <w:right w:val="single" w:sz="6" w:space="0" w:color="auto"/>
            </w:tcBorders>
            <w:hideMark/>
          </w:tcPr>
          <w:p w14:paraId="2A161E0D" w14:textId="40CBC673" w:rsidR="000E60C2" w:rsidRPr="001F14E8" w:rsidRDefault="000E60C2" w:rsidP="003717FE">
            <w:pPr>
              <w:widowControl w:val="0"/>
              <w:tabs>
                <w:tab w:val="left" w:pos="3402"/>
                <w:tab w:val="left" w:pos="5670"/>
                <w:tab w:val="left" w:pos="6096"/>
                <w:tab w:val="left" w:pos="6804"/>
              </w:tabs>
              <w:spacing w:line="276" w:lineRule="auto"/>
              <w:rPr>
                <w:bCs/>
                <w:iCs/>
              </w:rPr>
            </w:pPr>
            <w:r w:rsidRPr="001F14E8">
              <w:rPr>
                <w:bCs/>
                <w:iCs/>
              </w:rPr>
              <w:t>2) Škodlivý organismus, jiný účel použití</w:t>
            </w:r>
          </w:p>
        </w:tc>
        <w:tc>
          <w:tcPr>
            <w:tcW w:w="1418" w:type="dxa"/>
            <w:tcBorders>
              <w:top w:val="single" w:sz="6" w:space="0" w:color="auto"/>
              <w:left w:val="single" w:sz="6" w:space="0" w:color="auto"/>
              <w:bottom w:val="single" w:sz="6" w:space="0" w:color="auto"/>
              <w:right w:val="single" w:sz="6" w:space="0" w:color="auto"/>
            </w:tcBorders>
            <w:hideMark/>
          </w:tcPr>
          <w:p w14:paraId="2D8BAD78" w14:textId="77777777" w:rsidR="000E60C2" w:rsidRPr="001F14E8" w:rsidRDefault="000E60C2" w:rsidP="003717FE">
            <w:pPr>
              <w:widowControl w:val="0"/>
              <w:tabs>
                <w:tab w:val="left" w:pos="3402"/>
                <w:tab w:val="left" w:pos="5670"/>
                <w:tab w:val="left" w:pos="6096"/>
                <w:tab w:val="left" w:pos="6804"/>
              </w:tabs>
              <w:spacing w:line="276" w:lineRule="auto"/>
              <w:rPr>
                <w:bCs/>
                <w:iCs/>
              </w:rPr>
            </w:pPr>
            <w:r w:rsidRPr="001F14E8">
              <w:rPr>
                <w:bCs/>
                <w:iCs/>
              </w:rPr>
              <w:t>Dávkování, mísitelnost</w:t>
            </w:r>
          </w:p>
        </w:tc>
        <w:tc>
          <w:tcPr>
            <w:tcW w:w="567" w:type="dxa"/>
            <w:tcBorders>
              <w:top w:val="single" w:sz="6" w:space="0" w:color="auto"/>
              <w:left w:val="single" w:sz="6" w:space="0" w:color="auto"/>
              <w:bottom w:val="single" w:sz="6" w:space="0" w:color="auto"/>
              <w:right w:val="single" w:sz="6" w:space="0" w:color="auto"/>
            </w:tcBorders>
          </w:tcPr>
          <w:p w14:paraId="628A98C7" w14:textId="77777777" w:rsidR="000E60C2" w:rsidRPr="001F14E8" w:rsidRDefault="000E60C2" w:rsidP="003717FE">
            <w:pPr>
              <w:widowControl w:val="0"/>
              <w:tabs>
                <w:tab w:val="left" w:pos="3402"/>
                <w:tab w:val="left" w:pos="5670"/>
                <w:tab w:val="left" w:pos="6096"/>
                <w:tab w:val="left" w:pos="6804"/>
              </w:tabs>
              <w:spacing w:line="276" w:lineRule="auto"/>
              <w:jc w:val="center"/>
              <w:rPr>
                <w:bCs/>
                <w:iCs/>
              </w:rPr>
            </w:pPr>
            <w:r>
              <w:rPr>
                <w:bCs/>
                <w:iCs/>
              </w:rPr>
              <w:t>OL</w:t>
            </w:r>
          </w:p>
        </w:tc>
        <w:tc>
          <w:tcPr>
            <w:tcW w:w="2134" w:type="dxa"/>
            <w:tcBorders>
              <w:top w:val="single" w:sz="6" w:space="0" w:color="auto"/>
              <w:left w:val="single" w:sz="6" w:space="0" w:color="auto"/>
              <w:bottom w:val="single" w:sz="6" w:space="0" w:color="auto"/>
              <w:right w:val="single" w:sz="6" w:space="0" w:color="auto"/>
            </w:tcBorders>
            <w:hideMark/>
          </w:tcPr>
          <w:p w14:paraId="7A13EF5E" w14:textId="77777777" w:rsidR="000E60C2" w:rsidRPr="001F14E8" w:rsidRDefault="000E60C2" w:rsidP="003717FE">
            <w:pPr>
              <w:widowControl w:val="0"/>
              <w:tabs>
                <w:tab w:val="left" w:pos="3402"/>
                <w:tab w:val="left" w:pos="5670"/>
                <w:tab w:val="left" w:pos="6096"/>
                <w:tab w:val="left" w:pos="6804"/>
              </w:tabs>
              <w:spacing w:line="276" w:lineRule="auto"/>
              <w:rPr>
                <w:bCs/>
                <w:iCs/>
              </w:rPr>
            </w:pPr>
            <w:r w:rsidRPr="001F14E8">
              <w:rPr>
                <w:bCs/>
                <w:iCs/>
              </w:rPr>
              <w:t>Poznámka</w:t>
            </w:r>
          </w:p>
          <w:p w14:paraId="69D2EA9F" w14:textId="77777777" w:rsidR="000E60C2" w:rsidRPr="001F14E8" w:rsidRDefault="000E60C2" w:rsidP="003717FE">
            <w:pPr>
              <w:widowControl w:val="0"/>
              <w:tabs>
                <w:tab w:val="left" w:pos="3402"/>
                <w:tab w:val="left" w:pos="5670"/>
                <w:tab w:val="left" w:pos="6096"/>
                <w:tab w:val="left" w:pos="6804"/>
              </w:tabs>
              <w:spacing w:line="276" w:lineRule="auto"/>
              <w:rPr>
                <w:bCs/>
                <w:iCs/>
              </w:rPr>
            </w:pPr>
            <w:r w:rsidRPr="001F14E8">
              <w:rPr>
                <w:bCs/>
                <w:iCs/>
              </w:rPr>
              <w:t>1) k plodině</w:t>
            </w:r>
          </w:p>
          <w:p w14:paraId="5B7FD12B" w14:textId="77777777" w:rsidR="000E60C2" w:rsidRPr="001F14E8" w:rsidRDefault="000E60C2" w:rsidP="003717FE">
            <w:pPr>
              <w:widowControl w:val="0"/>
              <w:tabs>
                <w:tab w:val="left" w:pos="3402"/>
                <w:tab w:val="left" w:pos="5670"/>
                <w:tab w:val="left" w:pos="6096"/>
                <w:tab w:val="left" w:pos="6804"/>
              </w:tabs>
              <w:spacing w:line="276" w:lineRule="auto"/>
              <w:rPr>
                <w:bCs/>
                <w:iCs/>
              </w:rPr>
            </w:pPr>
            <w:r w:rsidRPr="001F14E8">
              <w:rPr>
                <w:bCs/>
                <w:iCs/>
              </w:rPr>
              <w:t>2) k ŠO</w:t>
            </w:r>
          </w:p>
          <w:p w14:paraId="51883EAE" w14:textId="77777777" w:rsidR="000E60C2" w:rsidRPr="001F14E8" w:rsidRDefault="000E60C2" w:rsidP="003717FE">
            <w:pPr>
              <w:widowControl w:val="0"/>
              <w:tabs>
                <w:tab w:val="left" w:pos="3402"/>
                <w:tab w:val="left" w:pos="5670"/>
                <w:tab w:val="left" w:pos="6096"/>
                <w:tab w:val="left" w:pos="6804"/>
              </w:tabs>
              <w:spacing w:line="276" w:lineRule="auto"/>
              <w:rPr>
                <w:bCs/>
                <w:iCs/>
              </w:rPr>
            </w:pPr>
            <w:r w:rsidRPr="001F14E8">
              <w:rPr>
                <w:bCs/>
                <w:iCs/>
              </w:rPr>
              <w:t>3) k OL</w:t>
            </w:r>
          </w:p>
        </w:tc>
        <w:tc>
          <w:tcPr>
            <w:tcW w:w="1827" w:type="dxa"/>
            <w:tcBorders>
              <w:top w:val="single" w:sz="6" w:space="0" w:color="auto"/>
              <w:left w:val="single" w:sz="6" w:space="0" w:color="auto"/>
              <w:bottom w:val="single" w:sz="6" w:space="0" w:color="auto"/>
              <w:right w:val="single" w:sz="6" w:space="0" w:color="auto"/>
            </w:tcBorders>
          </w:tcPr>
          <w:p w14:paraId="72D96DCD" w14:textId="4023438E" w:rsidR="000E60C2" w:rsidRPr="001F14E8" w:rsidRDefault="000E60C2" w:rsidP="003717FE">
            <w:pPr>
              <w:widowControl w:val="0"/>
              <w:tabs>
                <w:tab w:val="left" w:pos="3402"/>
                <w:tab w:val="left" w:pos="5670"/>
                <w:tab w:val="left" w:pos="6096"/>
                <w:tab w:val="left" w:pos="6804"/>
              </w:tabs>
              <w:spacing w:line="276" w:lineRule="auto"/>
              <w:rPr>
                <w:bCs/>
                <w:iCs/>
              </w:rPr>
            </w:pPr>
            <w:r>
              <w:rPr>
                <w:bCs/>
                <w:iCs/>
              </w:rPr>
              <w:t xml:space="preserve">4) Pozn. </w:t>
            </w:r>
            <w:r w:rsidR="003717FE">
              <w:rPr>
                <w:bCs/>
                <w:iCs/>
              </w:rPr>
              <w:t xml:space="preserve">k </w:t>
            </w:r>
            <w:r w:rsidRPr="001F14E8">
              <w:rPr>
                <w:bCs/>
                <w:iCs/>
              </w:rPr>
              <w:t>dávkování</w:t>
            </w:r>
          </w:p>
          <w:p w14:paraId="1A565473" w14:textId="77777777" w:rsidR="000E60C2" w:rsidRPr="001F14E8" w:rsidRDefault="000E60C2" w:rsidP="003717FE">
            <w:pPr>
              <w:widowControl w:val="0"/>
              <w:tabs>
                <w:tab w:val="left" w:pos="3402"/>
                <w:tab w:val="left" w:pos="5670"/>
                <w:tab w:val="left" w:pos="6096"/>
                <w:tab w:val="left" w:pos="6804"/>
              </w:tabs>
              <w:spacing w:line="276" w:lineRule="auto"/>
              <w:rPr>
                <w:bCs/>
                <w:iCs/>
              </w:rPr>
            </w:pPr>
            <w:r w:rsidRPr="001F14E8">
              <w:rPr>
                <w:bCs/>
                <w:iCs/>
              </w:rPr>
              <w:t>5) Umístění</w:t>
            </w:r>
          </w:p>
          <w:p w14:paraId="7CF286BB" w14:textId="77777777" w:rsidR="000E60C2" w:rsidRPr="001F14E8" w:rsidRDefault="000E60C2" w:rsidP="003717FE">
            <w:pPr>
              <w:widowControl w:val="0"/>
              <w:tabs>
                <w:tab w:val="left" w:pos="3402"/>
                <w:tab w:val="left" w:pos="5670"/>
                <w:tab w:val="left" w:pos="6096"/>
                <w:tab w:val="left" w:pos="6804"/>
              </w:tabs>
              <w:spacing w:line="276" w:lineRule="auto"/>
              <w:rPr>
                <w:bCs/>
                <w:iCs/>
              </w:rPr>
            </w:pPr>
            <w:r>
              <w:rPr>
                <w:bCs/>
                <w:iCs/>
              </w:rPr>
              <w:t>6) Určení sklizně</w:t>
            </w:r>
          </w:p>
        </w:tc>
      </w:tr>
      <w:tr w:rsidR="000E60C2" w:rsidRPr="001F14E8" w14:paraId="7EE9F905" w14:textId="77777777" w:rsidTr="003717FE">
        <w:trPr>
          <w:jc w:val="center"/>
        </w:trPr>
        <w:tc>
          <w:tcPr>
            <w:tcW w:w="1701" w:type="dxa"/>
            <w:tcBorders>
              <w:top w:val="single" w:sz="6" w:space="0" w:color="auto"/>
              <w:left w:val="single" w:sz="6" w:space="0" w:color="auto"/>
              <w:bottom w:val="single" w:sz="6" w:space="0" w:color="auto"/>
              <w:right w:val="single" w:sz="6" w:space="0" w:color="auto"/>
            </w:tcBorders>
            <w:hideMark/>
          </w:tcPr>
          <w:p w14:paraId="314A93A2" w14:textId="77777777" w:rsidR="000E60C2" w:rsidRPr="006F6047" w:rsidRDefault="000E60C2" w:rsidP="003717FE">
            <w:pPr>
              <w:widowControl w:val="0"/>
              <w:autoSpaceDE w:val="0"/>
              <w:autoSpaceDN w:val="0"/>
              <w:adjustRightInd w:val="0"/>
              <w:spacing w:line="276" w:lineRule="auto"/>
              <w:rPr>
                <w:iCs/>
              </w:rPr>
            </w:pPr>
            <w:r>
              <w:rPr>
                <w:iCs/>
              </w:rPr>
              <w:t>chmel</w:t>
            </w:r>
          </w:p>
        </w:tc>
        <w:tc>
          <w:tcPr>
            <w:tcW w:w="1701" w:type="dxa"/>
            <w:tcBorders>
              <w:top w:val="single" w:sz="6" w:space="0" w:color="auto"/>
              <w:left w:val="single" w:sz="6" w:space="0" w:color="auto"/>
              <w:bottom w:val="single" w:sz="6" w:space="0" w:color="auto"/>
              <w:right w:val="single" w:sz="6" w:space="0" w:color="auto"/>
            </w:tcBorders>
            <w:hideMark/>
          </w:tcPr>
          <w:p w14:paraId="150E7868" w14:textId="77777777" w:rsidR="000E60C2" w:rsidRPr="006F6047" w:rsidRDefault="000E60C2" w:rsidP="003717FE">
            <w:pPr>
              <w:widowControl w:val="0"/>
              <w:autoSpaceDE w:val="0"/>
              <w:autoSpaceDN w:val="0"/>
              <w:adjustRightInd w:val="0"/>
              <w:spacing w:line="276" w:lineRule="auto"/>
              <w:rPr>
                <w:iCs/>
              </w:rPr>
            </w:pPr>
            <w:r>
              <w:rPr>
                <w:iCs/>
              </w:rPr>
              <w:t>plíseň chmele</w:t>
            </w:r>
          </w:p>
        </w:tc>
        <w:tc>
          <w:tcPr>
            <w:tcW w:w="1418" w:type="dxa"/>
            <w:tcBorders>
              <w:top w:val="single" w:sz="6" w:space="0" w:color="auto"/>
              <w:left w:val="single" w:sz="6" w:space="0" w:color="auto"/>
              <w:bottom w:val="single" w:sz="6" w:space="0" w:color="auto"/>
              <w:right w:val="single" w:sz="6" w:space="0" w:color="auto"/>
            </w:tcBorders>
            <w:hideMark/>
          </w:tcPr>
          <w:p w14:paraId="672DFD5A" w14:textId="77777777" w:rsidR="000E60C2" w:rsidRPr="006F6047" w:rsidRDefault="000E60C2" w:rsidP="003717FE">
            <w:pPr>
              <w:widowControl w:val="0"/>
              <w:autoSpaceDE w:val="0"/>
              <w:autoSpaceDN w:val="0"/>
              <w:adjustRightInd w:val="0"/>
              <w:spacing w:line="276" w:lineRule="auto"/>
              <w:rPr>
                <w:iCs/>
              </w:rPr>
            </w:pPr>
            <w:r>
              <w:rPr>
                <w:iCs/>
              </w:rPr>
              <w:t>1</w:t>
            </w:r>
            <w:r w:rsidRPr="006F6047">
              <w:rPr>
                <w:iCs/>
              </w:rPr>
              <w:t>,</w:t>
            </w:r>
            <w:r>
              <w:rPr>
                <w:iCs/>
              </w:rPr>
              <w:t>1</w:t>
            </w:r>
            <w:r w:rsidRPr="006F6047">
              <w:rPr>
                <w:iCs/>
              </w:rPr>
              <w:t xml:space="preserve"> kg/ha</w:t>
            </w:r>
          </w:p>
        </w:tc>
        <w:tc>
          <w:tcPr>
            <w:tcW w:w="567" w:type="dxa"/>
            <w:tcBorders>
              <w:top w:val="single" w:sz="6" w:space="0" w:color="auto"/>
              <w:left w:val="single" w:sz="6" w:space="0" w:color="auto"/>
              <w:bottom w:val="single" w:sz="6" w:space="0" w:color="auto"/>
              <w:right w:val="single" w:sz="6" w:space="0" w:color="auto"/>
            </w:tcBorders>
          </w:tcPr>
          <w:p w14:paraId="6A5D6226" w14:textId="77777777" w:rsidR="000E60C2" w:rsidRPr="00490AEC" w:rsidRDefault="000E60C2" w:rsidP="003717FE">
            <w:pPr>
              <w:widowControl w:val="0"/>
              <w:autoSpaceDE w:val="0"/>
              <w:autoSpaceDN w:val="0"/>
              <w:adjustRightInd w:val="0"/>
              <w:spacing w:line="276" w:lineRule="auto"/>
              <w:jc w:val="center"/>
              <w:rPr>
                <w:iCs/>
              </w:rPr>
            </w:pPr>
            <w:r w:rsidRPr="00490AEC">
              <w:rPr>
                <w:iCs/>
              </w:rPr>
              <w:softHyphen/>
              <w:t>28</w:t>
            </w:r>
          </w:p>
        </w:tc>
        <w:tc>
          <w:tcPr>
            <w:tcW w:w="2134" w:type="dxa"/>
            <w:tcBorders>
              <w:top w:val="single" w:sz="6" w:space="0" w:color="auto"/>
              <w:left w:val="single" w:sz="6" w:space="0" w:color="auto"/>
              <w:bottom w:val="single" w:sz="6" w:space="0" w:color="auto"/>
              <w:right w:val="single" w:sz="6" w:space="0" w:color="auto"/>
            </w:tcBorders>
            <w:hideMark/>
          </w:tcPr>
          <w:p w14:paraId="1B8B40B2" w14:textId="77777777" w:rsidR="000E60C2" w:rsidRPr="00490AEC" w:rsidRDefault="000E60C2" w:rsidP="003717FE">
            <w:pPr>
              <w:widowControl w:val="0"/>
              <w:autoSpaceDE w:val="0"/>
              <w:autoSpaceDN w:val="0"/>
              <w:adjustRightInd w:val="0"/>
              <w:spacing w:line="276" w:lineRule="auto"/>
              <w:rPr>
                <w:iCs/>
              </w:rPr>
            </w:pPr>
            <w:r w:rsidRPr="00490AEC">
              <w:rPr>
                <w:iCs/>
              </w:rPr>
              <w:t xml:space="preserve">1) od: 31 BBCH, </w:t>
            </w:r>
          </w:p>
          <w:p w14:paraId="483DADED" w14:textId="77777777" w:rsidR="000E60C2" w:rsidRPr="00490AEC" w:rsidRDefault="000E60C2" w:rsidP="003717FE">
            <w:pPr>
              <w:widowControl w:val="0"/>
              <w:autoSpaceDE w:val="0"/>
              <w:autoSpaceDN w:val="0"/>
              <w:adjustRightInd w:val="0"/>
              <w:spacing w:line="276" w:lineRule="auto"/>
              <w:rPr>
                <w:iCs/>
              </w:rPr>
            </w:pPr>
            <w:r w:rsidRPr="00490AEC">
              <w:rPr>
                <w:iCs/>
              </w:rPr>
              <w:t>do: 65 BBCH (polovina července)</w:t>
            </w:r>
          </w:p>
        </w:tc>
        <w:tc>
          <w:tcPr>
            <w:tcW w:w="1827" w:type="dxa"/>
            <w:tcBorders>
              <w:top w:val="single" w:sz="6" w:space="0" w:color="auto"/>
              <w:left w:val="single" w:sz="6" w:space="0" w:color="auto"/>
              <w:bottom w:val="single" w:sz="6" w:space="0" w:color="auto"/>
              <w:right w:val="single" w:sz="6" w:space="0" w:color="auto"/>
            </w:tcBorders>
            <w:hideMark/>
          </w:tcPr>
          <w:p w14:paraId="01463EF5" w14:textId="77777777" w:rsidR="000E60C2" w:rsidRPr="006F6047" w:rsidRDefault="000E60C2" w:rsidP="003717FE">
            <w:pPr>
              <w:widowControl w:val="0"/>
              <w:autoSpaceDE w:val="0"/>
              <w:autoSpaceDN w:val="0"/>
              <w:adjustRightInd w:val="0"/>
              <w:spacing w:line="276" w:lineRule="auto"/>
              <w:rPr>
                <w:iCs/>
              </w:rPr>
            </w:pPr>
            <w:r w:rsidRPr="006F6047">
              <w:rPr>
                <w:iCs/>
              </w:rPr>
              <w:t xml:space="preserve"> </w:t>
            </w:r>
          </w:p>
        </w:tc>
      </w:tr>
    </w:tbl>
    <w:p w14:paraId="7103219C" w14:textId="0AB549A9" w:rsidR="000E60C2" w:rsidRDefault="000E60C2" w:rsidP="003717FE">
      <w:pPr>
        <w:widowControl w:val="0"/>
        <w:autoSpaceDE w:val="0"/>
        <w:autoSpaceDN w:val="0"/>
        <w:adjustRightInd w:val="0"/>
        <w:spacing w:line="276" w:lineRule="auto"/>
        <w:jc w:val="both"/>
        <w:rPr>
          <w:bCs/>
          <w:iCs/>
        </w:rPr>
      </w:pPr>
      <w:r>
        <w:rPr>
          <w:bCs/>
          <w:iCs/>
        </w:rPr>
        <w:t xml:space="preserve">OL (ochranná lhůta) je dána počtem dnů, které je nutné dodržet mezi termínem poslední aplikace a sklizní. </w:t>
      </w:r>
    </w:p>
    <w:p w14:paraId="202D5F86" w14:textId="77777777" w:rsidR="000E60C2" w:rsidRPr="00DC7418" w:rsidRDefault="000E60C2" w:rsidP="00EE3E7C">
      <w:pPr>
        <w:widowControl w:val="0"/>
        <w:tabs>
          <w:tab w:val="left" w:pos="709"/>
        </w:tabs>
        <w:autoSpaceDE w:val="0"/>
        <w:autoSpaceDN w:val="0"/>
        <w:adjustRightInd w:val="0"/>
        <w:spacing w:line="276" w:lineRule="auto"/>
        <w:jc w:val="both"/>
        <w:rPr>
          <w:bCs/>
          <w:iC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419"/>
        <w:gridCol w:w="1840"/>
        <w:gridCol w:w="2130"/>
        <w:gridCol w:w="1556"/>
      </w:tblGrid>
      <w:tr w:rsidR="000E60C2" w:rsidRPr="007234D9" w14:paraId="21A06259" w14:textId="77777777" w:rsidTr="003717FE">
        <w:trPr>
          <w:trHeight w:val="410"/>
          <w:jc w:val="center"/>
        </w:trPr>
        <w:tc>
          <w:tcPr>
            <w:tcW w:w="1286" w:type="pct"/>
            <w:tcBorders>
              <w:top w:val="single" w:sz="4" w:space="0" w:color="auto"/>
              <w:left w:val="single" w:sz="4" w:space="0" w:color="auto"/>
              <w:bottom w:val="single" w:sz="4" w:space="0" w:color="auto"/>
              <w:right w:val="single" w:sz="4" w:space="0" w:color="auto"/>
            </w:tcBorders>
            <w:hideMark/>
          </w:tcPr>
          <w:p w14:paraId="7BF19B36" w14:textId="40607926" w:rsidR="000E60C2" w:rsidRPr="007234D9" w:rsidRDefault="000E60C2" w:rsidP="003717FE">
            <w:pPr>
              <w:widowControl w:val="0"/>
              <w:spacing w:line="276" w:lineRule="auto"/>
            </w:pPr>
            <w:r w:rsidRPr="007234D9">
              <w:rPr>
                <w:bCs/>
                <w:iCs/>
              </w:rPr>
              <w:t>Plodina, oblast použití</w:t>
            </w:r>
          </w:p>
        </w:tc>
        <w:tc>
          <w:tcPr>
            <w:tcW w:w="759" w:type="pct"/>
            <w:tcBorders>
              <w:top w:val="single" w:sz="4" w:space="0" w:color="auto"/>
              <w:left w:val="single" w:sz="4" w:space="0" w:color="auto"/>
              <w:bottom w:val="single" w:sz="4" w:space="0" w:color="auto"/>
              <w:right w:val="single" w:sz="4" w:space="0" w:color="auto"/>
            </w:tcBorders>
            <w:hideMark/>
          </w:tcPr>
          <w:p w14:paraId="7EDC5F53" w14:textId="77777777" w:rsidR="000E60C2" w:rsidRPr="007234D9" w:rsidRDefault="000E60C2" w:rsidP="00EE3E7C">
            <w:pPr>
              <w:widowControl w:val="0"/>
              <w:spacing w:line="276" w:lineRule="auto"/>
              <w:ind w:left="-657" w:firstLine="657"/>
            </w:pPr>
            <w:r w:rsidRPr="007234D9">
              <w:rPr>
                <w:bCs/>
                <w:iCs/>
              </w:rPr>
              <w:t>Dávka vody</w:t>
            </w:r>
          </w:p>
        </w:tc>
        <w:tc>
          <w:tcPr>
            <w:tcW w:w="984" w:type="pct"/>
            <w:tcBorders>
              <w:top w:val="single" w:sz="4" w:space="0" w:color="auto"/>
              <w:left w:val="single" w:sz="4" w:space="0" w:color="auto"/>
              <w:bottom w:val="single" w:sz="4" w:space="0" w:color="auto"/>
              <w:right w:val="single" w:sz="4" w:space="0" w:color="auto"/>
            </w:tcBorders>
            <w:hideMark/>
          </w:tcPr>
          <w:p w14:paraId="6741E4F7" w14:textId="77777777" w:rsidR="000E60C2" w:rsidRPr="007234D9" w:rsidRDefault="000E60C2" w:rsidP="00EE3E7C">
            <w:pPr>
              <w:widowControl w:val="0"/>
              <w:spacing w:line="276" w:lineRule="auto"/>
              <w:ind w:left="-657" w:firstLine="657"/>
            </w:pPr>
            <w:r w:rsidRPr="007234D9">
              <w:rPr>
                <w:bCs/>
                <w:iCs/>
              </w:rPr>
              <w:t>Způsob aplikace</w:t>
            </w:r>
          </w:p>
        </w:tc>
        <w:tc>
          <w:tcPr>
            <w:tcW w:w="1139" w:type="pct"/>
            <w:tcBorders>
              <w:top w:val="single" w:sz="4" w:space="0" w:color="auto"/>
              <w:left w:val="single" w:sz="4" w:space="0" w:color="auto"/>
              <w:bottom w:val="single" w:sz="4" w:space="0" w:color="auto"/>
              <w:right w:val="single" w:sz="4" w:space="0" w:color="auto"/>
            </w:tcBorders>
            <w:hideMark/>
          </w:tcPr>
          <w:p w14:paraId="65F9D4A2" w14:textId="77777777" w:rsidR="000E60C2" w:rsidRDefault="000E60C2" w:rsidP="00EE3E7C">
            <w:pPr>
              <w:widowControl w:val="0"/>
              <w:spacing w:line="276" w:lineRule="auto"/>
              <w:ind w:left="-657" w:firstLine="657"/>
              <w:rPr>
                <w:bCs/>
                <w:iCs/>
              </w:rPr>
            </w:pPr>
            <w:r w:rsidRPr="007234D9">
              <w:rPr>
                <w:bCs/>
                <w:iCs/>
              </w:rPr>
              <w:t xml:space="preserve">Max. počet </w:t>
            </w:r>
          </w:p>
          <w:p w14:paraId="3C5F4330" w14:textId="77777777" w:rsidR="000E60C2" w:rsidRPr="007234D9" w:rsidRDefault="000E60C2" w:rsidP="00EE3E7C">
            <w:pPr>
              <w:widowControl w:val="0"/>
              <w:spacing w:line="276" w:lineRule="auto"/>
              <w:ind w:left="-657" w:firstLine="657"/>
              <w:rPr>
                <w:bCs/>
                <w:iCs/>
              </w:rPr>
            </w:pPr>
            <w:r w:rsidRPr="007234D9">
              <w:rPr>
                <w:bCs/>
                <w:iCs/>
              </w:rPr>
              <w:t>aplikací v plodině</w:t>
            </w:r>
          </w:p>
        </w:tc>
        <w:tc>
          <w:tcPr>
            <w:tcW w:w="832" w:type="pct"/>
            <w:tcBorders>
              <w:top w:val="single" w:sz="4" w:space="0" w:color="auto"/>
              <w:left w:val="single" w:sz="4" w:space="0" w:color="auto"/>
              <w:bottom w:val="single" w:sz="4" w:space="0" w:color="auto"/>
              <w:right w:val="single" w:sz="4" w:space="0" w:color="auto"/>
            </w:tcBorders>
          </w:tcPr>
          <w:p w14:paraId="2DA15757" w14:textId="77777777" w:rsidR="000E60C2" w:rsidRPr="007234D9" w:rsidRDefault="000E60C2" w:rsidP="00EE3E7C">
            <w:pPr>
              <w:widowControl w:val="0"/>
              <w:spacing w:line="276" w:lineRule="auto"/>
              <w:rPr>
                <w:bCs/>
                <w:iCs/>
              </w:rPr>
            </w:pPr>
            <w:r>
              <w:rPr>
                <w:bCs/>
                <w:iCs/>
              </w:rPr>
              <w:t>Interval mezi aplikacemi</w:t>
            </w:r>
          </w:p>
        </w:tc>
      </w:tr>
      <w:tr w:rsidR="000E60C2" w:rsidRPr="007234D9" w14:paraId="19108776" w14:textId="77777777" w:rsidTr="003717FE">
        <w:trPr>
          <w:jc w:val="center"/>
        </w:trPr>
        <w:tc>
          <w:tcPr>
            <w:tcW w:w="1286" w:type="pct"/>
            <w:tcBorders>
              <w:top w:val="single" w:sz="4" w:space="0" w:color="auto"/>
              <w:left w:val="single" w:sz="4" w:space="0" w:color="auto"/>
              <w:bottom w:val="single" w:sz="4" w:space="0" w:color="auto"/>
              <w:right w:val="single" w:sz="4" w:space="0" w:color="auto"/>
            </w:tcBorders>
            <w:hideMark/>
          </w:tcPr>
          <w:p w14:paraId="20E9BD96" w14:textId="77777777" w:rsidR="000E60C2" w:rsidRPr="007234D9" w:rsidRDefault="000E60C2" w:rsidP="003717FE">
            <w:pPr>
              <w:widowControl w:val="0"/>
              <w:spacing w:line="276" w:lineRule="auto"/>
              <w:rPr>
                <w:iCs/>
              </w:rPr>
            </w:pPr>
            <w:r>
              <w:rPr>
                <w:iCs/>
              </w:rPr>
              <w:t>chmel</w:t>
            </w:r>
          </w:p>
        </w:tc>
        <w:tc>
          <w:tcPr>
            <w:tcW w:w="759" w:type="pct"/>
            <w:tcBorders>
              <w:top w:val="single" w:sz="4" w:space="0" w:color="auto"/>
              <w:left w:val="single" w:sz="4" w:space="0" w:color="auto"/>
              <w:bottom w:val="single" w:sz="4" w:space="0" w:color="auto"/>
              <w:right w:val="single" w:sz="4" w:space="0" w:color="auto"/>
            </w:tcBorders>
            <w:hideMark/>
          </w:tcPr>
          <w:p w14:paraId="421AE162" w14:textId="77777777" w:rsidR="000E60C2" w:rsidRPr="007234D9" w:rsidRDefault="000E60C2" w:rsidP="00EE3E7C">
            <w:pPr>
              <w:widowControl w:val="0"/>
              <w:spacing w:line="276" w:lineRule="auto"/>
              <w:ind w:left="-657" w:firstLine="657"/>
              <w:rPr>
                <w:iCs/>
              </w:rPr>
            </w:pPr>
            <w:r>
              <w:rPr>
                <w:iCs/>
              </w:rPr>
              <w:t>1800</w:t>
            </w:r>
            <w:r w:rsidRPr="007234D9">
              <w:rPr>
                <w:iCs/>
              </w:rPr>
              <w:t xml:space="preserve"> l/ha</w:t>
            </w:r>
          </w:p>
        </w:tc>
        <w:tc>
          <w:tcPr>
            <w:tcW w:w="984" w:type="pct"/>
            <w:tcBorders>
              <w:top w:val="single" w:sz="4" w:space="0" w:color="auto"/>
              <w:left w:val="single" w:sz="4" w:space="0" w:color="auto"/>
              <w:bottom w:val="single" w:sz="4" w:space="0" w:color="auto"/>
              <w:right w:val="single" w:sz="4" w:space="0" w:color="auto"/>
            </w:tcBorders>
            <w:hideMark/>
          </w:tcPr>
          <w:p w14:paraId="1C4547CB" w14:textId="77777777" w:rsidR="000E60C2" w:rsidRPr="007234D9" w:rsidRDefault="000E60C2" w:rsidP="00EE3E7C">
            <w:pPr>
              <w:widowControl w:val="0"/>
              <w:spacing w:line="276" w:lineRule="auto"/>
              <w:ind w:left="-657" w:firstLine="657"/>
              <w:rPr>
                <w:iCs/>
              </w:rPr>
            </w:pPr>
            <w:r w:rsidRPr="007234D9">
              <w:rPr>
                <w:iCs/>
              </w:rPr>
              <w:t>postři</w:t>
            </w:r>
            <w:r>
              <w:rPr>
                <w:iCs/>
              </w:rPr>
              <w:t xml:space="preserve">k, rosení </w:t>
            </w:r>
          </w:p>
        </w:tc>
        <w:tc>
          <w:tcPr>
            <w:tcW w:w="1139" w:type="pct"/>
            <w:tcBorders>
              <w:top w:val="single" w:sz="4" w:space="0" w:color="auto"/>
              <w:left w:val="single" w:sz="4" w:space="0" w:color="auto"/>
              <w:bottom w:val="single" w:sz="4" w:space="0" w:color="auto"/>
              <w:right w:val="single" w:sz="4" w:space="0" w:color="auto"/>
            </w:tcBorders>
            <w:hideMark/>
          </w:tcPr>
          <w:p w14:paraId="28DFEC66" w14:textId="77777777" w:rsidR="000E60C2" w:rsidRPr="007234D9" w:rsidRDefault="000E60C2" w:rsidP="00EE3E7C">
            <w:pPr>
              <w:widowControl w:val="0"/>
              <w:spacing w:line="276" w:lineRule="auto"/>
              <w:ind w:left="-657" w:firstLine="657"/>
              <w:rPr>
                <w:iCs/>
              </w:rPr>
            </w:pPr>
            <w:r>
              <w:rPr>
                <w:iCs/>
              </w:rPr>
              <w:t>2</w:t>
            </w:r>
            <w:r w:rsidRPr="007234D9">
              <w:rPr>
                <w:iCs/>
              </w:rPr>
              <w:t>x</w:t>
            </w:r>
            <w:r>
              <w:rPr>
                <w:iCs/>
              </w:rPr>
              <w:t xml:space="preserve"> za rok</w:t>
            </w:r>
          </w:p>
        </w:tc>
        <w:tc>
          <w:tcPr>
            <w:tcW w:w="832" w:type="pct"/>
            <w:tcBorders>
              <w:top w:val="single" w:sz="4" w:space="0" w:color="auto"/>
              <w:left w:val="single" w:sz="4" w:space="0" w:color="auto"/>
              <w:bottom w:val="single" w:sz="4" w:space="0" w:color="auto"/>
              <w:right w:val="single" w:sz="4" w:space="0" w:color="auto"/>
            </w:tcBorders>
          </w:tcPr>
          <w:p w14:paraId="317CBAA1" w14:textId="77777777" w:rsidR="000E60C2" w:rsidRDefault="000E60C2" w:rsidP="00EE3E7C">
            <w:pPr>
              <w:widowControl w:val="0"/>
              <w:spacing w:line="276" w:lineRule="auto"/>
              <w:ind w:left="-657" w:firstLine="657"/>
              <w:rPr>
                <w:iCs/>
              </w:rPr>
            </w:pPr>
            <w:r>
              <w:rPr>
                <w:iCs/>
              </w:rPr>
              <w:t>14 dnů</w:t>
            </w:r>
          </w:p>
        </w:tc>
      </w:tr>
    </w:tbl>
    <w:p w14:paraId="6C88BEA8" w14:textId="77777777" w:rsidR="000E60C2" w:rsidRDefault="000E60C2" w:rsidP="00EE3E7C">
      <w:pPr>
        <w:widowControl w:val="0"/>
        <w:numPr>
          <w:ilvl w:val="12"/>
          <w:numId w:val="0"/>
        </w:numPr>
        <w:spacing w:line="276" w:lineRule="auto"/>
        <w:ind w:right="-284"/>
      </w:pPr>
    </w:p>
    <w:p w14:paraId="2A296C98" w14:textId="1A2DDD1F" w:rsidR="000E60C2" w:rsidRPr="00187A53" w:rsidRDefault="000E60C2" w:rsidP="00EE3E7C">
      <w:pPr>
        <w:widowControl w:val="0"/>
        <w:numPr>
          <w:ilvl w:val="12"/>
          <w:numId w:val="0"/>
        </w:numPr>
        <w:spacing w:line="276" w:lineRule="auto"/>
        <w:ind w:right="-284"/>
      </w:pPr>
      <w:r w:rsidRPr="00187A53">
        <w:t>Tabulka ochranných vzdáleností stanovených s ohledem na ochranu necílových organismů</w:t>
      </w:r>
    </w:p>
    <w:tbl>
      <w:tblPr>
        <w:tblW w:w="9356"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3893"/>
        <w:gridCol w:w="1243"/>
        <w:gridCol w:w="1340"/>
        <w:gridCol w:w="1339"/>
        <w:gridCol w:w="1541"/>
      </w:tblGrid>
      <w:tr w:rsidR="000E60C2" w:rsidRPr="00187A53" w14:paraId="24F5FC4B" w14:textId="77777777" w:rsidTr="008278CE">
        <w:trPr>
          <w:trHeight w:val="220"/>
          <w:jc w:val="center"/>
        </w:trPr>
        <w:tc>
          <w:tcPr>
            <w:tcW w:w="3893" w:type="dxa"/>
            <w:vMerge w:val="restart"/>
            <w:shd w:val="clear" w:color="auto" w:fill="FFFFFF"/>
            <w:vAlign w:val="center"/>
          </w:tcPr>
          <w:p w14:paraId="1237DBF0" w14:textId="77777777" w:rsidR="000E60C2" w:rsidRPr="00187A53" w:rsidRDefault="000E60C2" w:rsidP="00EE3E7C">
            <w:pPr>
              <w:widowControl w:val="0"/>
              <w:spacing w:line="276" w:lineRule="auto"/>
              <w:ind w:right="-141"/>
            </w:pPr>
            <w:r w:rsidRPr="00187A53">
              <w:t>Plodina</w:t>
            </w:r>
          </w:p>
        </w:tc>
        <w:tc>
          <w:tcPr>
            <w:tcW w:w="5463" w:type="dxa"/>
            <w:gridSpan w:val="4"/>
            <w:vAlign w:val="center"/>
          </w:tcPr>
          <w:p w14:paraId="03FD3C11" w14:textId="77777777" w:rsidR="000E60C2" w:rsidRPr="00187A53" w:rsidRDefault="000E60C2" w:rsidP="00EE3E7C">
            <w:pPr>
              <w:widowControl w:val="0"/>
              <w:spacing w:line="276" w:lineRule="auto"/>
              <w:ind w:right="-141"/>
              <w:jc w:val="center"/>
            </w:pPr>
            <w:r w:rsidRPr="0084689F">
              <w:t>třída omezení úletu</w:t>
            </w:r>
          </w:p>
        </w:tc>
      </w:tr>
      <w:tr w:rsidR="000E60C2" w:rsidRPr="00187A53" w14:paraId="4376FBF7" w14:textId="77777777" w:rsidTr="008278CE">
        <w:trPr>
          <w:trHeight w:val="220"/>
          <w:jc w:val="center"/>
        </w:trPr>
        <w:tc>
          <w:tcPr>
            <w:tcW w:w="3893" w:type="dxa"/>
            <w:vMerge/>
            <w:shd w:val="clear" w:color="auto" w:fill="FFFFFF"/>
            <w:vAlign w:val="center"/>
          </w:tcPr>
          <w:p w14:paraId="0BDC91DB" w14:textId="77777777" w:rsidR="000E60C2" w:rsidRPr="00187A53" w:rsidRDefault="000E60C2" w:rsidP="00EE3E7C">
            <w:pPr>
              <w:widowControl w:val="0"/>
              <w:spacing w:line="276" w:lineRule="auto"/>
              <w:ind w:right="-141"/>
            </w:pPr>
          </w:p>
        </w:tc>
        <w:tc>
          <w:tcPr>
            <w:tcW w:w="1243" w:type="dxa"/>
            <w:vAlign w:val="center"/>
          </w:tcPr>
          <w:p w14:paraId="27D43269" w14:textId="77777777" w:rsidR="000E60C2" w:rsidRPr="00187A53" w:rsidRDefault="000E60C2" w:rsidP="00EE3E7C">
            <w:pPr>
              <w:widowControl w:val="0"/>
              <w:spacing w:line="276" w:lineRule="auto"/>
              <w:ind w:left="-108" w:right="-141"/>
              <w:jc w:val="center"/>
            </w:pPr>
            <w:r w:rsidRPr="00187A53">
              <w:t>bez redukce</w:t>
            </w:r>
          </w:p>
        </w:tc>
        <w:tc>
          <w:tcPr>
            <w:tcW w:w="1340" w:type="dxa"/>
            <w:vAlign w:val="center"/>
          </w:tcPr>
          <w:p w14:paraId="129EB44C" w14:textId="77777777" w:rsidR="000E60C2" w:rsidRPr="00187A53" w:rsidRDefault="000E60C2" w:rsidP="00EE3E7C">
            <w:pPr>
              <w:widowControl w:val="0"/>
              <w:spacing w:line="276" w:lineRule="auto"/>
              <w:ind w:right="-141"/>
              <w:jc w:val="center"/>
            </w:pPr>
            <w:r w:rsidRPr="00187A53">
              <w:t>50 %</w:t>
            </w:r>
          </w:p>
        </w:tc>
        <w:tc>
          <w:tcPr>
            <w:tcW w:w="1339" w:type="dxa"/>
            <w:vAlign w:val="center"/>
          </w:tcPr>
          <w:p w14:paraId="6D778C64" w14:textId="77777777" w:rsidR="000E60C2" w:rsidRPr="00187A53" w:rsidRDefault="000E60C2" w:rsidP="00EE3E7C">
            <w:pPr>
              <w:widowControl w:val="0"/>
              <w:spacing w:line="276" w:lineRule="auto"/>
              <w:ind w:right="-141"/>
              <w:jc w:val="center"/>
            </w:pPr>
            <w:r w:rsidRPr="00187A53">
              <w:t>75 %</w:t>
            </w:r>
          </w:p>
        </w:tc>
        <w:tc>
          <w:tcPr>
            <w:tcW w:w="1541" w:type="dxa"/>
            <w:vAlign w:val="center"/>
          </w:tcPr>
          <w:p w14:paraId="1E51CECB" w14:textId="77777777" w:rsidR="000E60C2" w:rsidRPr="00187A53" w:rsidRDefault="000E60C2" w:rsidP="00EE3E7C">
            <w:pPr>
              <w:widowControl w:val="0"/>
              <w:spacing w:line="276" w:lineRule="auto"/>
              <w:ind w:right="-141"/>
              <w:jc w:val="center"/>
            </w:pPr>
            <w:r w:rsidRPr="00187A53">
              <w:t>90 %</w:t>
            </w:r>
          </w:p>
        </w:tc>
      </w:tr>
      <w:tr w:rsidR="000E60C2" w:rsidRPr="00187A53" w14:paraId="788E65C9" w14:textId="77777777" w:rsidTr="008278CE">
        <w:trPr>
          <w:trHeight w:val="275"/>
          <w:jc w:val="center"/>
        </w:trPr>
        <w:tc>
          <w:tcPr>
            <w:tcW w:w="9356" w:type="dxa"/>
            <w:gridSpan w:val="5"/>
            <w:shd w:val="clear" w:color="auto" w:fill="FFFFFF"/>
            <w:vAlign w:val="center"/>
          </w:tcPr>
          <w:p w14:paraId="46AD11BD" w14:textId="77777777" w:rsidR="000E60C2" w:rsidRPr="00187A53" w:rsidRDefault="000E60C2" w:rsidP="00EE3E7C">
            <w:pPr>
              <w:widowControl w:val="0"/>
              <w:spacing w:line="276" w:lineRule="auto"/>
              <w:ind w:right="-141"/>
            </w:pPr>
            <w:r w:rsidRPr="00187A53">
              <w:t xml:space="preserve">Ochranná vzdálenost od </w:t>
            </w:r>
            <w:r w:rsidRPr="00962F75">
              <w:t xml:space="preserve">povrchové vody </w:t>
            </w:r>
            <w:r w:rsidRPr="00A47E7A">
              <w:t xml:space="preserve">s ohledem na ochranu </w:t>
            </w:r>
            <w:r w:rsidRPr="00962F75">
              <w:t>vodních organismů</w:t>
            </w:r>
            <w:r w:rsidRPr="000F60D5">
              <w:t xml:space="preserve"> </w:t>
            </w:r>
            <w:r w:rsidRPr="00187A53">
              <w:t>[m]</w:t>
            </w:r>
          </w:p>
        </w:tc>
      </w:tr>
      <w:tr w:rsidR="000E60C2" w:rsidRPr="00187A53" w14:paraId="02365A08" w14:textId="77777777" w:rsidTr="008278CE">
        <w:trPr>
          <w:trHeight w:val="60"/>
          <w:jc w:val="center"/>
        </w:trPr>
        <w:tc>
          <w:tcPr>
            <w:tcW w:w="3893" w:type="dxa"/>
            <w:shd w:val="clear" w:color="auto" w:fill="FFFFFF"/>
            <w:vAlign w:val="center"/>
          </w:tcPr>
          <w:p w14:paraId="09E3BFF7" w14:textId="77777777" w:rsidR="000E60C2" w:rsidRPr="0004189D" w:rsidRDefault="000E60C2" w:rsidP="00EE3E7C">
            <w:pPr>
              <w:widowControl w:val="0"/>
              <w:spacing w:line="276" w:lineRule="auto"/>
              <w:rPr>
                <w:iCs/>
                <w:lang w:val="de-DE"/>
              </w:rPr>
            </w:pPr>
            <w:r>
              <w:t>chmel</w:t>
            </w:r>
          </w:p>
        </w:tc>
        <w:tc>
          <w:tcPr>
            <w:tcW w:w="1243" w:type="dxa"/>
            <w:vAlign w:val="center"/>
          </w:tcPr>
          <w:p w14:paraId="01482899" w14:textId="77777777" w:rsidR="000E60C2" w:rsidRDefault="000E60C2" w:rsidP="00EE3E7C">
            <w:pPr>
              <w:widowControl w:val="0"/>
              <w:spacing w:line="276" w:lineRule="auto"/>
              <w:ind w:right="-141"/>
              <w:jc w:val="center"/>
            </w:pPr>
            <w:r>
              <w:t>10</w:t>
            </w:r>
          </w:p>
        </w:tc>
        <w:tc>
          <w:tcPr>
            <w:tcW w:w="1340" w:type="dxa"/>
            <w:vAlign w:val="center"/>
          </w:tcPr>
          <w:p w14:paraId="484A1C18" w14:textId="77777777" w:rsidR="000E60C2" w:rsidRPr="00187A53" w:rsidRDefault="000E60C2" w:rsidP="00EE3E7C">
            <w:pPr>
              <w:widowControl w:val="0"/>
              <w:spacing w:line="276" w:lineRule="auto"/>
              <w:ind w:right="-141"/>
              <w:jc w:val="center"/>
            </w:pPr>
            <w:r>
              <w:t>6</w:t>
            </w:r>
          </w:p>
        </w:tc>
        <w:tc>
          <w:tcPr>
            <w:tcW w:w="1339" w:type="dxa"/>
            <w:vAlign w:val="center"/>
          </w:tcPr>
          <w:p w14:paraId="5E24AC7E" w14:textId="77777777" w:rsidR="000E60C2" w:rsidRPr="00187A53" w:rsidRDefault="000E60C2" w:rsidP="00EE3E7C">
            <w:pPr>
              <w:widowControl w:val="0"/>
              <w:spacing w:line="276" w:lineRule="auto"/>
              <w:ind w:right="-141"/>
              <w:jc w:val="center"/>
            </w:pPr>
            <w:r w:rsidRPr="003D3FF5">
              <w:t>6</w:t>
            </w:r>
          </w:p>
        </w:tc>
        <w:tc>
          <w:tcPr>
            <w:tcW w:w="1541" w:type="dxa"/>
            <w:vAlign w:val="center"/>
          </w:tcPr>
          <w:p w14:paraId="3FFA5908" w14:textId="77777777" w:rsidR="000E60C2" w:rsidRPr="00187A53" w:rsidRDefault="000E60C2" w:rsidP="00EE3E7C">
            <w:pPr>
              <w:widowControl w:val="0"/>
              <w:spacing w:line="276" w:lineRule="auto"/>
              <w:ind w:right="-141"/>
              <w:jc w:val="center"/>
            </w:pPr>
            <w:r>
              <w:t>6</w:t>
            </w:r>
          </w:p>
        </w:tc>
      </w:tr>
      <w:tr w:rsidR="000E60C2" w:rsidRPr="00187A53" w14:paraId="02DDB41B" w14:textId="77777777" w:rsidTr="008278CE">
        <w:trPr>
          <w:trHeight w:val="275"/>
          <w:jc w:val="center"/>
        </w:trPr>
        <w:tc>
          <w:tcPr>
            <w:tcW w:w="9356" w:type="dxa"/>
            <w:gridSpan w:val="5"/>
            <w:shd w:val="clear" w:color="auto" w:fill="FFFFFF"/>
            <w:vAlign w:val="center"/>
          </w:tcPr>
          <w:p w14:paraId="7A289B60" w14:textId="77777777" w:rsidR="000E60C2" w:rsidRPr="00187A53" w:rsidRDefault="000E60C2" w:rsidP="00EE3E7C">
            <w:pPr>
              <w:widowControl w:val="0"/>
              <w:spacing w:line="276" w:lineRule="auto"/>
              <w:ind w:right="-141"/>
            </w:pPr>
            <w:r w:rsidRPr="00187A53">
              <w:t xml:space="preserve">Ochranná </w:t>
            </w:r>
            <w:r w:rsidRPr="000D336B">
              <w:t>vzdálenost od okraje ošetřovaného pozemku s ohledem na ochranu necílových členovců [m]</w:t>
            </w:r>
          </w:p>
        </w:tc>
      </w:tr>
      <w:tr w:rsidR="000E60C2" w:rsidRPr="00187A53" w14:paraId="134A9DCE" w14:textId="77777777" w:rsidTr="008278CE">
        <w:trPr>
          <w:trHeight w:val="275"/>
          <w:jc w:val="center"/>
        </w:trPr>
        <w:tc>
          <w:tcPr>
            <w:tcW w:w="3893" w:type="dxa"/>
            <w:shd w:val="clear" w:color="auto" w:fill="FFFFFF"/>
            <w:vAlign w:val="center"/>
          </w:tcPr>
          <w:p w14:paraId="0E532E87" w14:textId="77777777" w:rsidR="000E60C2" w:rsidRPr="0004189D" w:rsidRDefault="000E60C2" w:rsidP="00EE3E7C">
            <w:pPr>
              <w:widowControl w:val="0"/>
              <w:spacing w:line="276" w:lineRule="auto"/>
              <w:rPr>
                <w:iCs/>
                <w:lang w:val="de-DE"/>
              </w:rPr>
            </w:pPr>
            <w:r>
              <w:t>chmel</w:t>
            </w:r>
          </w:p>
        </w:tc>
        <w:tc>
          <w:tcPr>
            <w:tcW w:w="1243" w:type="dxa"/>
            <w:vAlign w:val="center"/>
          </w:tcPr>
          <w:p w14:paraId="282CA5CC" w14:textId="77777777" w:rsidR="000E60C2" w:rsidRDefault="000E60C2" w:rsidP="00EE3E7C">
            <w:pPr>
              <w:widowControl w:val="0"/>
              <w:spacing w:line="276" w:lineRule="auto"/>
              <w:ind w:right="-141"/>
              <w:jc w:val="center"/>
            </w:pPr>
            <w:r>
              <w:t>30</w:t>
            </w:r>
          </w:p>
        </w:tc>
        <w:tc>
          <w:tcPr>
            <w:tcW w:w="1340" w:type="dxa"/>
            <w:vAlign w:val="center"/>
          </w:tcPr>
          <w:p w14:paraId="53E148CB" w14:textId="77777777" w:rsidR="000E60C2" w:rsidRPr="00187A53" w:rsidRDefault="000E60C2" w:rsidP="00EE3E7C">
            <w:pPr>
              <w:widowControl w:val="0"/>
              <w:spacing w:line="276" w:lineRule="auto"/>
              <w:ind w:right="-141"/>
              <w:jc w:val="center"/>
            </w:pPr>
            <w:r>
              <w:t>30</w:t>
            </w:r>
          </w:p>
        </w:tc>
        <w:tc>
          <w:tcPr>
            <w:tcW w:w="1339" w:type="dxa"/>
            <w:vAlign w:val="center"/>
          </w:tcPr>
          <w:p w14:paraId="04B26ABE" w14:textId="77777777" w:rsidR="000E60C2" w:rsidRPr="00187A53" w:rsidRDefault="000E60C2" w:rsidP="00EE3E7C">
            <w:pPr>
              <w:widowControl w:val="0"/>
              <w:spacing w:line="276" w:lineRule="auto"/>
              <w:ind w:right="-141"/>
              <w:jc w:val="center"/>
            </w:pPr>
            <w:r>
              <w:t>30</w:t>
            </w:r>
          </w:p>
        </w:tc>
        <w:tc>
          <w:tcPr>
            <w:tcW w:w="1541" w:type="dxa"/>
            <w:vAlign w:val="center"/>
          </w:tcPr>
          <w:p w14:paraId="4BB5AA14" w14:textId="77777777" w:rsidR="000E60C2" w:rsidRPr="00187A53" w:rsidRDefault="000E60C2" w:rsidP="00EE3E7C">
            <w:pPr>
              <w:widowControl w:val="0"/>
              <w:spacing w:line="276" w:lineRule="auto"/>
              <w:ind w:right="-141"/>
              <w:jc w:val="center"/>
            </w:pPr>
            <w:r>
              <w:t>30</w:t>
            </w:r>
          </w:p>
        </w:tc>
      </w:tr>
      <w:tr w:rsidR="000E60C2" w:rsidRPr="00187A53" w14:paraId="51F72823" w14:textId="77777777" w:rsidTr="008278CE">
        <w:trPr>
          <w:trHeight w:val="275"/>
          <w:jc w:val="center"/>
        </w:trPr>
        <w:tc>
          <w:tcPr>
            <w:tcW w:w="9356" w:type="dxa"/>
            <w:gridSpan w:val="5"/>
            <w:shd w:val="clear" w:color="auto" w:fill="FFFFFF"/>
            <w:vAlign w:val="center"/>
          </w:tcPr>
          <w:p w14:paraId="3094A7D3" w14:textId="77777777" w:rsidR="000E60C2" w:rsidRPr="00187A53" w:rsidRDefault="000E60C2" w:rsidP="00EE3E7C">
            <w:pPr>
              <w:widowControl w:val="0"/>
              <w:spacing w:line="276" w:lineRule="auto"/>
              <w:ind w:right="-141"/>
            </w:pPr>
            <w:r w:rsidRPr="00187A53">
              <w:t xml:space="preserve">Ochranná </w:t>
            </w:r>
            <w:r w:rsidRPr="000D336B">
              <w:t>vzdálenost od okraje ošetřovaného pozemku s ohledem na ochranu necílových rostlin [m]</w:t>
            </w:r>
          </w:p>
        </w:tc>
      </w:tr>
      <w:tr w:rsidR="000E60C2" w:rsidRPr="00187A53" w14:paraId="214B4900" w14:textId="77777777" w:rsidTr="008278CE">
        <w:trPr>
          <w:trHeight w:val="275"/>
          <w:jc w:val="center"/>
        </w:trPr>
        <w:tc>
          <w:tcPr>
            <w:tcW w:w="3893" w:type="dxa"/>
            <w:shd w:val="clear" w:color="auto" w:fill="FFFFFF"/>
            <w:vAlign w:val="center"/>
          </w:tcPr>
          <w:p w14:paraId="11CBA26E" w14:textId="77777777" w:rsidR="000E60C2" w:rsidRPr="0004189D" w:rsidRDefault="000E60C2" w:rsidP="00EE3E7C">
            <w:pPr>
              <w:widowControl w:val="0"/>
              <w:spacing w:line="276" w:lineRule="auto"/>
              <w:rPr>
                <w:iCs/>
                <w:lang w:val="de-DE"/>
              </w:rPr>
            </w:pPr>
            <w:r>
              <w:t>chmel</w:t>
            </w:r>
          </w:p>
        </w:tc>
        <w:tc>
          <w:tcPr>
            <w:tcW w:w="1243" w:type="dxa"/>
            <w:vAlign w:val="center"/>
          </w:tcPr>
          <w:p w14:paraId="4C231606" w14:textId="77777777" w:rsidR="000E60C2" w:rsidRDefault="000E60C2" w:rsidP="00EE3E7C">
            <w:pPr>
              <w:widowControl w:val="0"/>
              <w:spacing w:line="276" w:lineRule="auto"/>
              <w:ind w:right="-141"/>
              <w:jc w:val="center"/>
            </w:pPr>
            <w:r>
              <w:t>10</w:t>
            </w:r>
          </w:p>
        </w:tc>
        <w:tc>
          <w:tcPr>
            <w:tcW w:w="1340" w:type="dxa"/>
            <w:vAlign w:val="center"/>
          </w:tcPr>
          <w:p w14:paraId="7910C9A1" w14:textId="77777777" w:rsidR="000E60C2" w:rsidRPr="00187A53" w:rsidRDefault="000E60C2" w:rsidP="00EE3E7C">
            <w:pPr>
              <w:widowControl w:val="0"/>
              <w:spacing w:line="276" w:lineRule="auto"/>
              <w:ind w:right="-141"/>
              <w:jc w:val="center"/>
            </w:pPr>
            <w:r>
              <w:t>0</w:t>
            </w:r>
          </w:p>
        </w:tc>
        <w:tc>
          <w:tcPr>
            <w:tcW w:w="1339" w:type="dxa"/>
            <w:vAlign w:val="center"/>
          </w:tcPr>
          <w:p w14:paraId="14142372" w14:textId="77777777" w:rsidR="000E60C2" w:rsidRPr="00187A53" w:rsidRDefault="000E60C2" w:rsidP="00EE3E7C">
            <w:pPr>
              <w:widowControl w:val="0"/>
              <w:spacing w:line="276" w:lineRule="auto"/>
              <w:ind w:right="-141"/>
              <w:jc w:val="center"/>
            </w:pPr>
            <w:r>
              <w:t>0</w:t>
            </w:r>
          </w:p>
        </w:tc>
        <w:tc>
          <w:tcPr>
            <w:tcW w:w="1541" w:type="dxa"/>
            <w:vAlign w:val="center"/>
          </w:tcPr>
          <w:p w14:paraId="63A08CED" w14:textId="77777777" w:rsidR="000E60C2" w:rsidRPr="00187A53" w:rsidRDefault="000E60C2" w:rsidP="00EE3E7C">
            <w:pPr>
              <w:widowControl w:val="0"/>
              <w:spacing w:line="276" w:lineRule="auto"/>
              <w:ind w:right="-141"/>
              <w:jc w:val="center"/>
            </w:pPr>
            <w:r>
              <w:t>0</w:t>
            </w:r>
          </w:p>
        </w:tc>
      </w:tr>
    </w:tbl>
    <w:p w14:paraId="603C43DD" w14:textId="77777777" w:rsidR="000E60C2" w:rsidRDefault="000E60C2" w:rsidP="00EE3E7C">
      <w:pPr>
        <w:widowControl w:val="0"/>
        <w:spacing w:line="276" w:lineRule="auto"/>
        <w:jc w:val="both"/>
        <w:rPr>
          <w:highlight w:val="yellow"/>
        </w:rPr>
      </w:pPr>
    </w:p>
    <w:p w14:paraId="03045E57" w14:textId="77777777" w:rsidR="000E60C2" w:rsidRDefault="000E60C2" w:rsidP="003717FE">
      <w:pPr>
        <w:widowControl w:val="0"/>
        <w:spacing w:line="276" w:lineRule="auto"/>
        <w:jc w:val="both"/>
      </w:pPr>
      <w:r w:rsidRPr="000D336B">
        <w:t xml:space="preserve">Za účelem ochrany vodních organismů neaplikujte na svažitých pozemcích (≥ 3° svažitosti), jejichž okraje jsou vzdáleny od povrchových vod </w:t>
      </w:r>
      <w:proofErr w:type="gramStart"/>
      <w:r w:rsidRPr="000D336B">
        <w:t>&lt; 10</w:t>
      </w:r>
      <w:proofErr w:type="gramEnd"/>
      <w:r w:rsidRPr="000D336B">
        <w:t xml:space="preserve"> m.</w:t>
      </w:r>
    </w:p>
    <w:p w14:paraId="59A3D60B" w14:textId="77777777" w:rsidR="000E60C2" w:rsidRDefault="000E60C2" w:rsidP="00EE3E7C">
      <w:pPr>
        <w:widowControl w:val="0"/>
        <w:spacing w:line="276" w:lineRule="auto"/>
        <w:jc w:val="both"/>
        <w:rPr>
          <w:highlight w:val="yellow"/>
        </w:rPr>
      </w:pPr>
    </w:p>
    <w:p w14:paraId="7D5744CD" w14:textId="77777777" w:rsidR="000E60C2" w:rsidRPr="006E2374" w:rsidRDefault="000E60C2" w:rsidP="00EE3E7C">
      <w:pPr>
        <w:widowControl w:val="0"/>
        <w:tabs>
          <w:tab w:val="left" w:pos="426"/>
        </w:tabs>
        <w:spacing w:line="276" w:lineRule="auto"/>
        <w:jc w:val="both"/>
        <w:rPr>
          <w:bCs/>
          <w:iCs/>
          <w:snapToGrid w:val="0"/>
        </w:rPr>
      </w:pPr>
      <w:r w:rsidRPr="006E2374">
        <w:rPr>
          <w:bCs/>
          <w:iCs/>
          <w:snapToGrid w:val="0"/>
        </w:rPr>
        <w:t>Tabulka ochranných vzdáleností stanovených s ohledem na ochranu zdraví lidí</w:t>
      </w:r>
    </w:p>
    <w:tbl>
      <w:tblPr>
        <w:tblW w:w="936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1"/>
        <w:gridCol w:w="1559"/>
        <w:gridCol w:w="1559"/>
        <w:gridCol w:w="1560"/>
        <w:gridCol w:w="1417"/>
        <w:gridCol w:w="6"/>
      </w:tblGrid>
      <w:tr w:rsidR="000E60C2" w:rsidRPr="006E2374" w14:paraId="61C27FCF" w14:textId="77777777" w:rsidTr="003717FE">
        <w:trPr>
          <w:gridAfter w:val="1"/>
          <w:wAfter w:w="6" w:type="dxa"/>
          <w:trHeight w:val="60"/>
        </w:trPr>
        <w:tc>
          <w:tcPr>
            <w:tcW w:w="3261" w:type="dxa"/>
            <w:vMerge w:val="restart"/>
            <w:shd w:val="clear" w:color="auto" w:fill="FFFFFF"/>
            <w:vAlign w:val="center"/>
          </w:tcPr>
          <w:p w14:paraId="17F77764" w14:textId="77777777" w:rsidR="000E60C2" w:rsidRPr="006E2374" w:rsidRDefault="000E60C2" w:rsidP="003717FE">
            <w:pPr>
              <w:pStyle w:val="Textvbloku"/>
              <w:widowControl w:val="0"/>
              <w:spacing w:line="276" w:lineRule="auto"/>
              <w:ind w:left="0" w:right="0"/>
              <w:rPr>
                <w:sz w:val="24"/>
                <w:szCs w:val="24"/>
              </w:rPr>
            </w:pPr>
            <w:r w:rsidRPr="006E2374">
              <w:rPr>
                <w:sz w:val="24"/>
                <w:szCs w:val="24"/>
              </w:rPr>
              <w:t>Plodina</w:t>
            </w:r>
          </w:p>
        </w:tc>
        <w:tc>
          <w:tcPr>
            <w:tcW w:w="6095" w:type="dxa"/>
            <w:gridSpan w:val="4"/>
            <w:vAlign w:val="center"/>
          </w:tcPr>
          <w:p w14:paraId="0BAC082E" w14:textId="77777777" w:rsidR="000E60C2" w:rsidRPr="006E2374" w:rsidRDefault="000E60C2" w:rsidP="003717FE">
            <w:pPr>
              <w:pStyle w:val="Textvbloku"/>
              <w:widowControl w:val="0"/>
              <w:spacing w:line="276" w:lineRule="auto"/>
              <w:ind w:left="0" w:right="0"/>
              <w:jc w:val="center"/>
              <w:rPr>
                <w:sz w:val="24"/>
                <w:szCs w:val="24"/>
              </w:rPr>
            </w:pPr>
            <w:r w:rsidRPr="006E2374">
              <w:rPr>
                <w:sz w:val="24"/>
                <w:szCs w:val="24"/>
              </w:rPr>
              <w:t>třída omezení úletu</w:t>
            </w:r>
          </w:p>
        </w:tc>
      </w:tr>
      <w:tr w:rsidR="000E60C2" w:rsidRPr="006E2374" w14:paraId="3180CC29" w14:textId="77777777" w:rsidTr="003717FE">
        <w:trPr>
          <w:gridAfter w:val="1"/>
          <w:wAfter w:w="6" w:type="dxa"/>
          <w:trHeight w:val="138"/>
        </w:trPr>
        <w:tc>
          <w:tcPr>
            <w:tcW w:w="3261" w:type="dxa"/>
            <w:vMerge/>
            <w:shd w:val="clear" w:color="auto" w:fill="FFFFFF"/>
            <w:vAlign w:val="center"/>
          </w:tcPr>
          <w:p w14:paraId="7DAE23C1" w14:textId="77777777" w:rsidR="000E60C2" w:rsidRPr="006E2374" w:rsidRDefault="000E60C2" w:rsidP="003717FE">
            <w:pPr>
              <w:pStyle w:val="Textvbloku"/>
              <w:widowControl w:val="0"/>
              <w:spacing w:line="276" w:lineRule="auto"/>
              <w:ind w:left="0" w:right="0"/>
              <w:rPr>
                <w:sz w:val="24"/>
                <w:szCs w:val="24"/>
              </w:rPr>
            </w:pPr>
          </w:p>
        </w:tc>
        <w:tc>
          <w:tcPr>
            <w:tcW w:w="1559" w:type="dxa"/>
            <w:vAlign w:val="center"/>
          </w:tcPr>
          <w:p w14:paraId="1C9E911C" w14:textId="77777777" w:rsidR="000E60C2" w:rsidRPr="006E2374" w:rsidRDefault="000E60C2" w:rsidP="003717FE">
            <w:pPr>
              <w:pStyle w:val="Textvbloku"/>
              <w:widowControl w:val="0"/>
              <w:spacing w:line="276" w:lineRule="auto"/>
              <w:ind w:left="0" w:right="0"/>
              <w:jc w:val="center"/>
              <w:rPr>
                <w:sz w:val="24"/>
                <w:szCs w:val="24"/>
              </w:rPr>
            </w:pPr>
            <w:r w:rsidRPr="006E2374">
              <w:rPr>
                <w:sz w:val="24"/>
                <w:szCs w:val="24"/>
              </w:rPr>
              <w:t>bez redukce</w:t>
            </w:r>
          </w:p>
        </w:tc>
        <w:tc>
          <w:tcPr>
            <w:tcW w:w="1559" w:type="dxa"/>
            <w:vAlign w:val="center"/>
          </w:tcPr>
          <w:p w14:paraId="0A31AB87" w14:textId="77777777" w:rsidR="000E60C2" w:rsidRPr="006E2374" w:rsidRDefault="000E60C2" w:rsidP="003717FE">
            <w:pPr>
              <w:pStyle w:val="Textvbloku"/>
              <w:widowControl w:val="0"/>
              <w:spacing w:line="276" w:lineRule="auto"/>
              <w:ind w:left="0" w:right="0"/>
              <w:jc w:val="center"/>
              <w:rPr>
                <w:sz w:val="24"/>
                <w:szCs w:val="24"/>
              </w:rPr>
            </w:pPr>
            <w:r w:rsidRPr="006E2374">
              <w:rPr>
                <w:sz w:val="24"/>
                <w:szCs w:val="24"/>
              </w:rPr>
              <w:t>50 %</w:t>
            </w:r>
          </w:p>
        </w:tc>
        <w:tc>
          <w:tcPr>
            <w:tcW w:w="1560" w:type="dxa"/>
            <w:vAlign w:val="center"/>
          </w:tcPr>
          <w:p w14:paraId="2E8E110B" w14:textId="77777777" w:rsidR="000E60C2" w:rsidRPr="006E2374" w:rsidRDefault="000E60C2" w:rsidP="003717FE">
            <w:pPr>
              <w:pStyle w:val="Textvbloku"/>
              <w:widowControl w:val="0"/>
              <w:spacing w:line="276" w:lineRule="auto"/>
              <w:ind w:left="0" w:right="0"/>
              <w:jc w:val="center"/>
              <w:rPr>
                <w:sz w:val="24"/>
                <w:szCs w:val="24"/>
              </w:rPr>
            </w:pPr>
            <w:r w:rsidRPr="006E2374">
              <w:rPr>
                <w:sz w:val="24"/>
                <w:szCs w:val="24"/>
              </w:rPr>
              <w:t>75 %</w:t>
            </w:r>
          </w:p>
        </w:tc>
        <w:tc>
          <w:tcPr>
            <w:tcW w:w="1417" w:type="dxa"/>
            <w:vAlign w:val="center"/>
          </w:tcPr>
          <w:p w14:paraId="1B3092EA" w14:textId="77777777" w:rsidR="000E60C2" w:rsidRPr="006E2374" w:rsidRDefault="000E60C2" w:rsidP="003717FE">
            <w:pPr>
              <w:pStyle w:val="Textvbloku"/>
              <w:widowControl w:val="0"/>
              <w:spacing w:line="276" w:lineRule="auto"/>
              <w:ind w:left="0" w:right="0"/>
              <w:jc w:val="center"/>
              <w:rPr>
                <w:sz w:val="24"/>
                <w:szCs w:val="24"/>
              </w:rPr>
            </w:pPr>
            <w:r w:rsidRPr="006E2374">
              <w:rPr>
                <w:sz w:val="24"/>
                <w:szCs w:val="24"/>
              </w:rPr>
              <w:t>90 %</w:t>
            </w:r>
          </w:p>
        </w:tc>
      </w:tr>
      <w:tr w:rsidR="000E60C2" w:rsidRPr="006E2374" w14:paraId="6C65659F" w14:textId="77777777" w:rsidTr="003717FE">
        <w:trPr>
          <w:trHeight w:val="340"/>
        </w:trPr>
        <w:tc>
          <w:tcPr>
            <w:tcW w:w="9362" w:type="dxa"/>
            <w:gridSpan w:val="6"/>
            <w:shd w:val="clear" w:color="auto" w:fill="FFFFFF"/>
            <w:vAlign w:val="center"/>
          </w:tcPr>
          <w:p w14:paraId="352520BB" w14:textId="77777777" w:rsidR="000E60C2" w:rsidRPr="006E2374" w:rsidRDefault="000E60C2" w:rsidP="003717FE">
            <w:pPr>
              <w:pStyle w:val="Textvbloku"/>
              <w:widowControl w:val="0"/>
              <w:spacing w:line="276" w:lineRule="auto"/>
              <w:ind w:left="0" w:right="0"/>
              <w:rPr>
                <w:sz w:val="24"/>
                <w:szCs w:val="24"/>
              </w:rPr>
            </w:pPr>
            <w:r w:rsidRPr="006E2374">
              <w:rPr>
                <w:sz w:val="24"/>
                <w:szCs w:val="24"/>
              </w:rPr>
              <w:t>Ochranná vzdálenost mezi hranicí ošetřené plochy a hranicí oblasti využívané zranitelnými skupinami obyvatel [m]</w:t>
            </w:r>
          </w:p>
        </w:tc>
      </w:tr>
      <w:tr w:rsidR="000E60C2" w:rsidRPr="006E2374" w14:paraId="1EC2440C" w14:textId="77777777" w:rsidTr="003717FE">
        <w:trPr>
          <w:gridAfter w:val="1"/>
          <w:wAfter w:w="6" w:type="dxa"/>
          <w:trHeight w:val="262"/>
        </w:trPr>
        <w:tc>
          <w:tcPr>
            <w:tcW w:w="3261" w:type="dxa"/>
            <w:shd w:val="clear" w:color="auto" w:fill="FFFFFF"/>
          </w:tcPr>
          <w:p w14:paraId="08F86DBD" w14:textId="77777777" w:rsidR="000E60C2" w:rsidRPr="006E2374" w:rsidRDefault="000E60C2" w:rsidP="003717FE">
            <w:pPr>
              <w:pStyle w:val="Textvbloku"/>
              <w:widowControl w:val="0"/>
              <w:spacing w:line="276" w:lineRule="auto"/>
              <w:ind w:left="0" w:right="0"/>
              <w:rPr>
                <w:sz w:val="24"/>
                <w:szCs w:val="24"/>
              </w:rPr>
            </w:pPr>
            <w:r>
              <w:rPr>
                <w:sz w:val="24"/>
                <w:szCs w:val="24"/>
              </w:rPr>
              <w:t>chmel</w:t>
            </w:r>
          </w:p>
        </w:tc>
        <w:tc>
          <w:tcPr>
            <w:tcW w:w="1559" w:type="dxa"/>
          </w:tcPr>
          <w:p w14:paraId="3D96B192" w14:textId="77777777" w:rsidR="000E60C2" w:rsidRPr="006E2374" w:rsidRDefault="000E60C2" w:rsidP="003717FE">
            <w:pPr>
              <w:pStyle w:val="Textvbloku"/>
              <w:widowControl w:val="0"/>
              <w:spacing w:line="276" w:lineRule="auto"/>
              <w:ind w:left="0" w:right="0"/>
              <w:jc w:val="center"/>
              <w:rPr>
                <w:sz w:val="24"/>
                <w:szCs w:val="24"/>
              </w:rPr>
            </w:pPr>
            <w:r w:rsidRPr="006E2374">
              <w:rPr>
                <w:sz w:val="24"/>
                <w:szCs w:val="24"/>
              </w:rPr>
              <w:t>5</w:t>
            </w:r>
          </w:p>
        </w:tc>
        <w:tc>
          <w:tcPr>
            <w:tcW w:w="1559" w:type="dxa"/>
          </w:tcPr>
          <w:p w14:paraId="5926F392" w14:textId="77777777" w:rsidR="000E60C2" w:rsidRPr="006E2374" w:rsidRDefault="000E60C2" w:rsidP="003717FE">
            <w:pPr>
              <w:pStyle w:val="Textvbloku"/>
              <w:widowControl w:val="0"/>
              <w:spacing w:line="276" w:lineRule="auto"/>
              <w:ind w:left="0" w:right="0"/>
              <w:jc w:val="center"/>
              <w:rPr>
                <w:sz w:val="24"/>
                <w:szCs w:val="24"/>
              </w:rPr>
            </w:pPr>
            <w:r>
              <w:rPr>
                <w:sz w:val="24"/>
                <w:szCs w:val="24"/>
              </w:rPr>
              <w:t>5</w:t>
            </w:r>
          </w:p>
        </w:tc>
        <w:tc>
          <w:tcPr>
            <w:tcW w:w="1560" w:type="dxa"/>
          </w:tcPr>
          <w:p w14:paraId="465B1775" w14:textId="77777777" w:rsidR="000E60C2" w:rsidRPr="006E2374" w:rsidRDefault="000E60C2" w:rsidP="003717FE">
            <w:pPr>
              <w:pStyle w:val="Textvbloku"/>
              <w:widowControl w:val="0"/>
              <w:spacing w:line="276" w:lineRule="auto"/>
              <w:ind w:left="0" w:right="0"/>
              <w:jc w:val="center"/>
              <w:rPr>
                <w:sz w:val="24"/>
                <w:szCs w:val="24"/>
              </w:rPr>
            </w:pPr>
            <w:r>
              <w:rPr>
                <w:sz w:val="24"/>
                <w:szCs w:val="24"/>
              </w:rPr>
              <w:t>5</w:t>
            </w:r>
          </w:p>
        </w:tc>
        <w:tc>
          <w:tcPr>
            <w:tcW w:w="1417" w:type="dxa"/>
          </w:tcPr>
          <w:p w14:paraId="2F9FC12A" w14:textId="77777777" w:rsidR="000E60C2" w:rsidRPr="006E2374" w:rsidRDefault="000E60C2" w:rsidP="003717FE">
            <w:pPr>
              <w:pStyle w:val="Textvbloku"/>
              <w:widowControl w:val="0"/>
              <w:spacing w:line="276" w:lineRule="auto"/>
              <w:ind w:left="0" w:right="0"/>
              <w:jc w:val="center"/>
              <w:rPr>
                <w:sz w:val="24"/>
                <w:szCs w:val="24"/>
              </w:rPr>
            </w:pPr>
            <w:r>
              <w:rPr>
                <w:sz w:val="24"/>
                <w:szCs w:val="24"/>
              </w:rPr>
              <w:t>5</w:t>
            </w:r>
          </w:p>
        </w:tc>
      </w:tr>
    </w:tbl>
    <w:p w14:paraId="1DB94765" w14:textId="77777777" w:rsidR="000E60C2" w:rsidRPr="003717FE" w:rsidRDefault="000E60C2" w:rsidP="00EE3E7C">
      <w:pPr>
        <w:widowControl w:val="0"/>
        <w:spacing w:line="276" w:lineRule="auto"/>
        <w:jc w:val="both"/>
        <w:rPr>
          <w:highlight w:val="yellow"/>
        </w:rPr>
      </w:pPr>
    </w:p>
    <w:p w14:paraId="6E35980D" w14:textId="77777777" w:rsidR="000E60C2" w:rsidRPr="003717FE" w:rsidRDefault="000E60C2" w:rsidP="00EE3E7C">
      <w:pPr>
        <w:widowControl w:val="0"/>
        <w:tabs>
          <w:tab w:val="left" w:pos="1560"/>
        </w:tabs>
        <w:spacing w:line="276" w:lineRule="auto"/>
        <w:ind w:left="2835" w:hanging="2835"/>
      </w:pPr>
    </w:p>
    <w:p w14:paraId="3183CF02" w14:textId="3CE17037" w:rsidR="0074090A" w:rsidRDefault="0074090A" w:rsidP="00EE3E7C">
      <w:pPr>
        <w:widowControl w:val="0"/>
        <w:tabs>
          <w:tab w:val="left" w:pos="1560"/>
        </w:tabs>
        <w:spacing w:line="276" w:lineRule="auto"/>
        <w:ind w:left="2835" w:hanging="2835"/>
        <w:rPr>
          <w:b/>
          <w:sz w:val="28"/>
          <w:szCs w:val="28"/>
        </w:rPr>
      </w:pPr>
      <w:proofErr w:type="spellStart"/>
      <w:r w:rsidRPr="0074090A">
        <w:rPr>
          <w:b/>
          <w:sz w:val="28"/>
          <w:szCs w:val="28"/>
        </w:rPr>
        <w:t>Curatio</w:t>
      </w:r>
      <w:proofErr w:type="spellEnd"/>
    </w:p>
    <w:p w14:paraId="1237C0F1" w14:textId="61543F38" w:rsidR="007519F5" w:rsidRPr="0074090A" w:rsidRDefault="007519F5" w:rsidP="00EE3E7C">
      <w:pPr>
        <w:widowControl w:val="0"/>
        <w:tabs>
          <w:tab w:val="left" w:pos="1560"/>
        </w:tabs>
        <w:spacing w:line="276" w:lineRule="auto"/>
        <w:ind w:left="2835" w:hanging="2835"/>
      </w:pPr>
      <w:r w:rsidRPr="0074090A">
        <w:t>účinná látka:</w:t>
      </w:r>
      <w:r w:rsidRPr="0074090A">
        <w:rPr>
          <w:iCs/>
        </w:rPr>
        <w:t xml:space="preserve"> </w:t>
      </w:r>
      <w:r w:rsidR="0074090A">
        <w:rPr>
          <w:iCs/>
        </w:rPr>
        <w:t>p</w:t>
      </w:r>
      <w:r w:rsidR="0074090A" w:rsidRPr="0074090A">
        <w:rPr>
          <w:iCs/>
        </w:rPr>
        <w:t>olysulfid vápenatý</w:t>
      </w:r>
      <w:r w:rsidR="0074090A">
        <w:rPr>
          <w:iCs/>
        </w:rPr>
        <w:t xml:space="preserve"> 380</w:t>
      </w:r>
      <w:r w:rsidRPr="0074090A">
        <w:rPr>
          <w:iCs/>
        </w:rPr>
        <w:t xml:space="preserve"> g/</w:t>
      </w:r>
      <w:r w:rsidR="0074090A">
        <w:rPr>
          <w:iCs/>
        </w:rPr>
        <w:t>l</w:t>
      </w:r>
      <w:r w:rsidRPr="0074090A">
        <w:t xml:space="preserve"> </w:t>
      </w:r>
    </w:p>
    <w:p w14:paraId="765C19CE" w14:textId="4C8F30C7" w:rsidR="007519F5" w:rsidRDefault="007519F5" w:rsidP="00EE3E7C">
      <w:pPr>
        <w:widowControl w:val="0"/>
        <w:tabs>
          <w:tab w:val="left" w:pos="1560"/>
        </w:tabs>
        <w:spacing w:line="276" w:lineRule="auto"/>
        <w:ind w:left="2835" w:hanging="2835"/>
        <w:rPr>
          <w:bCs/>
        </w:rPr>
      </w:pPr>
      <w:r w:rsidRPr="0074090A">
        <w:t xml:space="preserve">platnost povolení: </w:t>
      </w:r>
      <w:r w:rsidRPr="0074090A">
        <w:rPr>
          <w:bCs/>
        </w:rPr>
        <w:t>od 2</w:t>
      </w:r>
      <w:r w:rsidR="0074090A">
        <w:rPr>
          <w:bCs/>
        </w:rPr>
        <w:t>5</w:t>
      </w:r>
      <w:r w:rsidRPr="0074090A">
        <w:rPr>
          <w:bCs/>
        </w:rPr>
        <w:t>.</w:t>
      </w:r>
      <w:r w:rsidR="0074090A">
        <w:rPr>
          <w:bCs/>
        </w:rPr>
        <w:t>3</w:t>
      </w:r>
      <w:r w:rsidRPr="0074090A">
        <w:rPr>
          <w:bCs/>
        </w:rPr>
        <w:t xml:space="preserve">.2024 do </w:t>
      </w:r>
      <w:r w:rsidR="0074090A">
        <w:rPr>
          <w:bCs/>
        </w:rPr>
        <w:t>22.7</w:t>
      </w:r>
      <w:r w:rsidRPr="0074090A">
        <w:rPr>
          <w:bCs/>
        </w:rPr>
        <w:t>.2024</w:t>
      </w:r>
    </w:p>
    <w:p w14:paraId="38B04DD9" w14:textId="77777777" w:rsidR="0074090A" w:rsidRDefault="0074090A" w:rsidP="00EE3E7C">
      <w:pPr>
        <w:widowControl w:val="0"/>
        <w:tabs>
          <w:tab w:val="left" w:pos="1560"/>
        </w:tabs>
        <w:spacing w:line="276" w:lineRule="auto"/>
        <w:ind w:left="2835" w:hanging="2835"/>
        <w:rPr>
          <w:bCs/>
        </w:rPr>
      </w:pPr>
    </w:p>
    <w:p w14:paraId="2CCAB106" w14:textId="77777777" w:rsidR="0074090A" w:rsidRPr="0074090A" w:rsidRDefault="0074090A" w:rsidP="00EE3E7C">
      <w:pPr>
        <w:widowControl w:val="0"/>
        <w:tabs>
          <w:tab w:val="left" w:pos="284"/>
        </w:tabs>
        <w:overflowPunct w:val="0"/>
        <w:autoSpaceDE w:val="0"/>
        <w:autoSpaceDN w:val="0"/>
        <w:adjustRightInd w:val="0"/>
        <w:spacing w:line="276" w:lineRule="auto"/>
        <w:textAlignment w:val="baseline"/>
        <w:rPr>
          <w:i/>
          <w:iCs/>
          <w:snapToGrid w:val="0"/>
        </w:rPr>
      </w:pPr>
      <w:r w:rsidRPr="0074090A">
        <w:rPr>
          <w:i/>
          <w:iCs/>
          <w:snapToGrid w:val="0"/>
        </w:rPr>
        <w:t>Rozsah použití přípravku:</w:t>
      </w:r>
    </w:p>
    <w:tbl>
      <w:tblPr>
        <w:tblW w:w="5166"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95"/>
        <w:gridCol w:w="1567"/>
        <w:gridCol w:w="1963"/>
        <w:gridCol w:w="460"/>
        <w:gridCol w:w="1836"/>
        <w:gridCol w:w="1836"/>
      </w:tblGrid>
      <w:tr w:rsidR="003717FE" w:rsidRPr="0074090A" w14:paraId="02538491" w14:textId="77777777" w:rsidTr="003717FE">
        <w:tc>
          <w:tcPr>
            <w:tcW w:w="905" w:type="pct"/>
          </w:tcPr>
          <w:p w14:paraId="76F5F93C" w14:textId="0B186768" w:rsidR="0074090A" w:rsidRPr="0074090A" w:rsidRDefault="0074090A" w:rsidP="003717FE">
            <w:pPr>
              <w:widowControl w:val="0"/>
              <w:overflowPunct w:val="0"/>
              <w:autoSpaceDE w:val="0"/>
              <w:autoSpaceDN w:val="0"/>
              <w:adjustRightInd w:val="0"/>
              <w:spacing w:line="276" w:lineRule="auto"/>
              <w:ind w:right="119"/>
              <w:textAlignment w:val="baseline"/>
              <w:rPr>
                <w:lang w:val="x-none" w:eastAsia="x-none"/>
              </w:rPr>
            </w:pPr>
            <w:r w:rsidRPr="0074090A">
              <w:rPr>
                <w:lang w:val="x-none" w:eastAsia="x-none"/>
              </w:rPr>
              <w:t>1)</w:t>
            </w:r>
            <w:r w:rsidR="003717FE">
              <w:rPr>
                <w:lang w:eastAsia="x-none"/>
              </w:rPr>
              <w:t xml:space="preserve"> </w:t>
            </w:r>
            <w:r w:rsidRPr="0074090A">
              <w:rPr>
                <w:lang w:val="x-none" w:eastAsia="x-none"/>
              </w:rPr>
              <w:t>Plodina, oblast použití</w:t>
            </w:r>
          </w:p>
        </w:tc>
        <w:tc>
          <w:tcPr>
            <w:tcW w:w="837" w:type="pct"/>
          </w:tcPr>
          <w:p w14:paraId="55676CA1" w14:textId="77777777" w:rsidR="0074090A" w:rsidRPr="0074090A" w:rsidRDefault="0074090A" w:rsidP="003717FE">
            <w:pPr>
              <w:widowControl w:val="0"/>
              <w:overflowPunct w:val="0"/>
              <w:autoSpaceDE w:val="0"/>
              <w:autoSpaceDN w:val="0"/>
              <w:adjustRightInd w:val="0"/>
              <w:spacing w:line="276" w:lineRule="auto"/>
              <w:ind w:left="25" w:right="-70"/>
              <w:textAlignment w:val="baseline"/>
            </w:pPr>
            <w:r w:rsidRPr="0074090A">
              <w:t>2) Škodlivý organismus, jiný účel použití</w:t>
            </w:r>
          </w:p>
        </w:tc>
        <w:tc>
          <w:tcPr>
            <w:tcW w:w="1049" w:type="pct"/>
          </w:tcPr>
          <w:p w14:paraId="7BBF43D0" w14:textId="77777777" w:rsidR="0074090A" w:rsidRPr="0074090A" w:rsidRDefault="0074090A" w:rsidP="003717FE">
            <w:pPr>
              <w:widowControl w:val="0"/>
              <w:overflowPunct w:val="0"/>
              <w:autoSpaceDE w:val="0"/>
              <w:autoSpaceDN w:val="0"/>
              <w:adjustRightInd w:val="0"/>
              <w:spacing w:line="276" w:lineRule="auto"/>
              <w:ind w:left="51"/>
              <w:textAlignment w:val="baseline"/>
            </w:pPr>
            <w:r w:rsidRPr="0074090A">
              <w:t>Dávkování, mísitelnost</w:t>
            </w:r>
          </w:p>
        </w:tc>
        <w:tc>
          <w:tcPr>
            <w:tcW w:w="246" w:type="pct"/>
          </w:tcPr>
          <w:p w14:paraId="73996EE8" w14:textId="77777777" w:rsidR="0074090A" w:rsidRPr="0074090A" w:rsidRDefault="0074090A" w:rsidP="003717FE">
            <w:pPr>
              <w:widowControl w:val="0"/>
              <w:overflowPunct w:val="0"/>
              <w:autoSpaceDE w:val="0"/>
              <w:autoSpaceDN w:val="0"/>
              <w:adjustRightInd w:val="0"/>
              <w:spacing w:line="276" w:lineRule="auto"/>
              <w:jc w:val="center"/>
              <w:textAlignment w:val="baseline"/>
            </w:pPr>
            <w:r w:rsidRPr="0074090A">
              <w:t>OL</w:t>
            </w:r>
          </w:p>
        </w:tc>
        <w:tc>
          <w:tcPr>
            <w:tcW w:w="981" w:type="pct"/>
          </w:tcPr>
          <w:p w14:paraId="6040AD4B" w14:textId="77777777" w:rsidR="0074090A" w:rsidRPr="0074090A" w:rsidRDefault="0074090A" w:rsidP="003717FE">
            <w:pPr>
              <w:widowControl w:val="0"/>
              <w:overflowPunct w:val="0"/>
              <w:autoSpaceDE w:val="0"/>
              <w:autoSpaceDN w:val="0"/>
              <w:adjustRightInd w:val="0"/>
              <w:spacing w:line="276" w:lineRule="auto"/>
              <w:textAlignment w:val="baseline"/>
            </w:pPr>
            <w:r w:rsidRPr="0074090A">
              <w:t>Poznámka</w:t>
            </w:r>
          </w:p>
          <w:p w14:paraId="2C450F8E" w14:textId="77777777" w:rsidR="0074090A" w:rsidRPr="0074090A" w:rsidRDefault="0074090A" w:rsidP="003717FE">
            <w:pPr>
              <w:widowControl w:val="0"/>
              <w:overflowPunct w:val="0"/>
              <w:autoSpaceDE w:val="0"/>
              <w:autoSpaceDN w:val="0"/>
              <w:adjustRightInd w:val="0"/>
              <w:spacing w:line="276" w:lineRule="auto"/>
              <w:textAlignment w:val="baseline"/>
            </w:pPr>
            <w:r w:rsidRPr="0074090A">
              <w:t>1) k plodině</w:t>
            </w:r>
          </w:p>
          <w:p w14:paraId="70729758" w14:textId="77777777" w:rsidR="0074090A" w:rsidRPr="0074090A" w:rsidRDefault="0074090A" w:rsidP="003717FE">
            <w:pPr>
              <w:widowControl w:val="0"/>
              <w:overflowPunct w:val="0"/>
              <w:autoSpaceDE w:val="0"/>
              <w:autoSpaceDN w:val="0"/>
              <w:adjustRightInd w:val="0"/>
              <w:spacing w:line="276" w:lineRule="auto"/>
              <w:textAlignment w:val="baseline"/>
            </w:pPr>
            <w:r w:rsidRPr="0074090A">
              <w:t>2) k ŠO</w:t>
            </w:r>
          </w:p>
          <w:p w14:paraId="77250639" w14:textId="77777777" w:rsidR="0074090A" w:rsidRPr="0074090A" w:rsidRDefault="0074090A" w:rsidP="003717FE">
            <w:pPr>
              <w:widowControl w:val="0"/>
              <w:overflowPunct w:val="0"/>
              <w:autoSpaceDE w:val="0"/>
              <w:autoSpaceDN w:val="0"/>
              <w:adjustRightInd w:val="0"/>
              <w:spacing w:line="276" w:lineRule="auto"/>
              <w:textAlignment w:val="baseline"/>
            </w:pPr>
            <w:r w:rsidRPr="0074090A">
              <w:t>3) k OL</w:t>
            </w:r>
          </w:p>
        </w:tc>
        <w:tc>
          <w:tcPr>
            <w:tcW w:w="981" w:type="pct"/>
          </w:tcPr>
          <w:p w14:paraId="626CB144" w14:textId="77777777" w:rsidR="0074090A" w:rsidRPr="0074090A" w:rsidRDefault="0074090A" w:rsidP="003717FE">
            <w:pPr>
              <w:widowControl w:val="0"/>
              <w:overflowPunct w:val="0"/>
              <w:autoSpaceDE w:val="0"/>
              <w:autoSpaceDN w:val="0"/>
              <w:adjustRightInd w:val="0"/>
              <w:spacing w:line="276" w:lineRule="auto"/>
              <w:textAlignment w:val="baseline"/>
            </w:pPr>
            <w:r w:rsidRPr="0074090A">
              <w:t>4) Pozn. k dávkování</w:t>
            </w:r>
          </w:p>
          <w:p w14:paraId="7ED96194" w14:textId="77777777" w:rsidR="0074090A" w:rsidRPr="0074090A" w:rsidRDefault="0074090A" w:rsidP="003717FE">
            <w:pPr>
              <w:widowControl w:val="0"/>
              <w:overflowPunct w:val="0"/>
              <w:autoSpaceDE w:val="0"/>
              <w:autoSpaceDN w:val="0"/>
              <w:adjustRightInd w:val="0"/>
              <w:spacing w:line="276" w:lineRule="auto"/>
              <w:textAlignment w:val="baseline"/>
            </w:pPr>
            <w:r w:rsidRPr="0074090A">
              <w:t>5) Umístění</w:t>
            </w:r>
          </w:p>
          <w:p w14:paraId="24AC555D" w14:textId="5C2673B1" w:rsidR="0074090A" w:rsidRPr="0074090A" w:rsidRDefault="0074090A" w:rsidP="003717FE">
            <w:pPr>
              <w:widowControl w:val="0"/>
              <w:overflowPunct w:val="0"/>
              <w:autoSpaceDE w:val="0"/>
              <w:autoSpaceDN w:val="0"/>
              <w:adjustRightInd w:val="0"/>
              <w:spacing w:line="276" w:lineRule="auto"/>
              <w:textAlignment w:val="baseline"/>
            </w:pPr>
            <w:r w:rsidRPr="0074090A">
              <w:t>6) Určení sklizně</w:t>
            </w:r>
          </w:p>
        </w:tc>
      </w:tr>
      <w:tr w:rsidR="003717FE" w:rsidRPr="0074090A" w14:paraId="288A4E08" w14:textId="77777777" w:rsidTr="003717FE">
        <w:trPr>
          <w:trHeight w:val="57"/>
        </w:trPr>
        <w:tc>
          <w:tcPr>
            <w:tcW w:w="905" w:type="pct"/>
          </w:tcPr>
          <w:p w14:paraId="59114F7E" w14:textId="77777777" w:rsidR="0074090A" w:rsidRPr="0074090A" w:rsidRDefault="0074090A" w:rsidP="003717FE">
            <w:pPr>
              <w:widowControl w:val="0"/>
              <w:overflowPunct w:val="0"/>
              <w:autoSpaceDE w:val="0"/>
              <w:autoSpaceDN w:val="0"/>
              <w:adjustRightInd w:val="0"/>
              <w:spacing w:line="276" w:lineRule="auto"/>
              <w:ind w:right="119"/>
              <w:textAlignment w:val="baseline"/>
              <w:rPr>
                <w:lang w:val="x-none" w:eastAsia="x-none"/>
              </w:rPr>
            </w:pPr>
            <w:r w:rsidRPr="0074090A">
              <w:rPr>
                <w:lang w:val="x-none" w:eastAsia="x-none"/>
              </w:rPr>
              <w:t>jádroviny - ekologická produkce</w:t>
            </w:r>
          </w:p>
        </w:tc>
        <w:tc>
          <w:tcPr>
            <w:tcW w:w="837" w:type="pct"/>
          </w:tcPr>
          <w:p w14:paraId="0823840C" w14:textId="77777777" w:rsidR="0074090A" w:rsidRPr="0074090A" w:rsidRDefault="0074090A" w:rsidP="003717FE">
            <w:pPr>
              <w:widowControl w:val="0"/>
              <w:overflowPunct w:val="0"/>
              <w:autoSpaceDE w:val="0"/>
              <w:autoSpaceDN w:val="0"/>
              <w:adjustRightInd w:val="0"/>
              <w:spacing w:line="276" w:lineRule="auto"/>
              <w:ind w:left="25"/>
              <w:textAlignment w:val="baseline"/>
            </w:pPr>
            <w:r w:rsidRPr="0074090A">
              <w:t>strupovitost</w:t>
            </w:r>
          </w:p>
        </w:tc>
        <w:tc>
          <w:tcPr>
            <w:tcW w:w="1049" w:type="pct"/>
          </w:tcPr>
          <w:p w14:paraId="558D80B9" w14:textId="77777777" w:rsidR="0074090A" w:rsidRPr="0074090A" w:rsidRDefault="0074090A" w:rsidP="003717FE">
            <w:pPr>
              <w:widowControl w:val="0"/>
              <w:overflowPunct w:val="0"/>
              <w:autoSpaceDE w:val="0"/>
              <w:autoSpaceDN w:val="0"/>
              <w:adjustRightInd w:val="0"/>
              <w:spacing w:line="276" w:lineRule="auto"/>
              <w:ind w:left="51"/>
              <w:textAlignment w:val="baseline"/>
            </w:pPr>
            <w:r w:rsidRPr="0074090A">
              <w:t xml:space="preserve">18 l/ha </w:t>
            </w:r>
          </w:p>
          <w:p w14:paraId="3090142C" w14:textId="77777777" w:rsidR="0074090A" w:rsidRPr="0074090A" w:rsidRDefault="0074090A" w:rsidP="003717FE">
            <w:pPr>
              <w:widowControl w:val="0"/>
              <w:overflowPunct w:val="0"/>
              <w:autoSpaceDE w:val="0"/>
              <w:autoSpaceDN w:val="0"/>
              <w:adjustRightInd w:val="0"/>
              <w:spacing w:line="276" w:lineRule="auto"/>
              <w:ind w:left="51"/>
              <w:textAlignment w:val="baseline"/>
            </w:pPr>
            <w:r w:rsidRPr="0074090A">
              <w:t>(6 l/1 m výšky koruny/ha)</w:t>
            </w:r>
          </w:p>
        </w:tc>
        <w:tc>
          <w:tcPr>
            <w:tcW w:w="246" w:type="pct"/>
          </w:tcPr>
          <w:p w14:paraId="2262A318" w14:textId="77777777" w:rsidR="0074090A" w:rsidRPr="0074090A" w:rsidRDefault="0074090A" w:rsidP="003717FE">
            <w:pPr>
              <w:widowControl w:val="0"/>
              <w:overflowPunct w:val="0"/>
              <w:autoSpaceDE w:val="0"/>
              <w:autoSpaceDN w:val="0"/>
              <w:adjustRightInd w:val="0"/>
              <w:spacing w:line="276" w:lineRule="auto"/>
              <w:jc w:val="center"/>
              <w:textAlignment w:val="baseline"/>
            </w:pPr>
            <w:r w:rsidRPr="0074090A">
              <w:t>7</w:t>
            </w:r>
          </w:p>
        </w:tc>
        <w:tc>
          <w:tcPr>
            <w:tcW w:w="981" w:type="pct"/>
          </w:tcPr>
          <w:p w14:paraId="3D1791A8" w14:textId="77777777" w:rsidR="0074090A" w:rsidRPr="0074090A" w:rsidRDefault="0074090A" w:rsidP="003717FE">
            <w:pPr>
              <w:widowControl w:val="0"/>
              <w:overflowPunct w:val="0"/>
              <w:autoSpaceDE w:val="0"/>
              <w:autoSpaceDN w:val="0"/>
              <w:adjustRightInd w:val="0"/>
              <w:spacing w:line="276" w:lineRule="auto"/>
              <w:textAlignment w:val="baseline"/>
            </w:pPr>
            <w:r w:rsidRPr="0074090A">
              <w:t xml:space="preserve">1) od: 54 BBCH, do: 80 BBCH </w:t>
            </w:r>
          </w:p>
        </w:tc>
        <w:tc>
          <w:tcPr>
            <w:tcW w:w="981" w:type="pct"/>
          </w:tcPr>
          <w:p w14:paraId="4C3BADE0" w14:textId="77777777" w:rsidR="0074090A" w:rsidRPr="0074090A" w:rsidRDefault="0074090A" w:rsidP="003717FE">
            <w:pPr>
              <w:widowControl w:val="0"/>
              <w:overflowPunct w:val="0"/>
              <w:autoSpaceDE w:val="0"/>
              <w:autoSpaceDN w:val="0"/>
              <w:adjustRightInd w:val="0"/>
              <w:spacing w:line="276" w:lineRule="auto"/>
              <w:textAlignment w:val="baseline"/>
            </w:pPr>
          </w:p>
        </w:tc>
      </w:tr>
    </w:tbl>
    <w:p w14:paraId="341E5D67" w14:textId="77777777" w:rsidR="003717FE" w:rsidRDefault="003717FE" w:rsidP="00EE3E7C">
      <w:pPr>
        <w:widowControl w:val="0"/>
        <w:tabs>
          <w:tab w:val="left" w:pos="0"/>
        </w:tabs>
        <w:overflowPunct w:val="0"/>
        <w:autoSpaceDE w:val="0"/>
        <w:autoSpaceDN w:val="0"/>
        <w:adjustRightInd w:val="0"/>
        <w:spacing w:line="276" w:lineRule="auto"/>
        <w:jc w:val="both"/>
        <w:textAlignment w:val="baseline"/>
      </w:pPr>
    </w:p>
    <w:p w14:paraId="5CE052B6" w14:textId="4AA4ECD4" w:rsidR="0074090A" w:rsidRPr="0074090A" w:rsidRDefault="0074090A" w:rsidP="00EE3E7C">
      <w:pPr>
        <w:widowControl w:val="0"/>
        <w:tabs>
          <w:tab w:val="left" w:pos="0"/>
        </w:tabs>
        <w:overflowPunct w:val="0"/>
        <w:autoSpaceDE w:val="0"/>
        <w:autoSpaceDN w:val="0"/>
        <w:adjustRightInd w:val="0"/>
        <w:spacing w:line="276" w:lineRule="auto"/>
        <w:jc w:val="both"/>
        <w:textAlignment w:val="baseline"/>
      </w:pPr>
      <w:r w:rsidRPr="0074090A">
        <w:t>OL (ochranná lhůta)</w:t>
      </w:r>
      <w:r w:rsidRPr="0074090A">
        <w:rPr>
          <w:b/>
        </w:rPr>
        <w:t xml:space="preserve"> </w:t>
      </w:r>
      <w:r w:rsidRPr="0074090A">
        <w:t>je dána počtem dnů, které je nutné dodržet mezi termínem poslední aplikace a sklizní.</w:t>
      </w:r>
    </w:p>
    <w:p w14:paraId="24D1E6BC" w14:textId="77777777" w:rsidR="0074090A" w:rsidRPr="0074090A" w:rsidRDefault="0074090A" w:rsidP="00EE3E7C">
      <w:pPr>
        <w:widowControl w:val="0"/>
        <w:suppressAutoHyphens/>
        <w:overflowPunct w:val="0"/>
        <w:autoSpaceDE w:val="0"/>
        <w:autoSpaceDN w:val="0"/>
        <w:adjustRightInd w:val="0"/>
        <w:spacing w:line="276" w:lineRule="auto"/>
        <w:ind w:right="-22"/>
        <w:textAlignment w:val="baseline"/>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2381"/>
        <w:gridCol w:w="1815"/>
        <w:gridCol w:w="1871"/>
        <w:gridCol w:w="1559"/>
      </w:tblGrid>
      <w:tr w:rsidR="0074090A" w:rsidRPr="0074090A" w14:paraId="6E36AA87" w14:textId="77777777" w:rsidTr="003717FE">
        <w:tc>
          <w:tcPr>
            <w:tcW w:w="1730" w:type="dxa"/>
            <w:shd w:val="clear" w:color="auto" w:fill="auto"/>
          </w:tcPr>
          <w:p w14:paraId="238D933D" w14:textId="77777777" w:rsidR="0074090A" w:rsidRPr="0074090A" w:rsidRDefault="0074090A" w:rsidP="003717FE">
            <w:pPr>
              <w:widowControl w:val="0"/>
              <w:overflowPunct w:val="0"/>
              <w:autoSpaceDE w:val="0"/>
              <w:autoSpaceDN w:val="0"/>
              <w:adjustRightInd w:val="0"/>
              <w:spacing w:line="276" w:lineRule="auto"/>
              <w:ind w:right="-74"/>
              <w:textAlignment w:val="baseline"/>
              <w:rPr>
                <w:rFonts w:ascii="Arial" w:hAnsi="Arial"/>
              </w:rPr>
            </w:pPr>
            <w:r w:rsidRPr="0074090A">
              <w:t>Plodina, oblast použití</w:t>
            </w:r>
          </w:p>
        </w:tc>
        <w:tc>
          <w:tcPr>
            <w:tcW w:w="2381" w:type="dxa"/>
            <w:shd w:val="clear" w:color="auto" w:fill="auto"/>
          </w:tcPr>
          <w:p w14:paraId="095655F1" w14:textId="77777777" w:rsidR="0074090A" w:rsidRPr="0074090A" w:rsidRDefault="0074090A" w:rsidP="003717FE">
            <w:pPr>
              <w:widowControl w:val="0"/>
              <w:overflowPunct w:val="0"/>
              <w:autoSpaceDE w:val="0"/>
              <w:autoSpaceDN w:val="0"/>
              <w:adjustRightInd w:val="0"/>
              <w:spacing w:line="276" w:lineRule="auto"/>
              <w:ind w:left="3" w:right="-104" w:hanging="3"/>
              <w:textAlignment w:val="baseline"/>
              <w:rPr>
                <w:rFonts w:ascii="Arial" w:hAnsi="Arial"/>
              </w:rPr>
            </w:pPr>
            <w:r w:rsidRPr="0074090A">
              <w:t>Dávka vody</w:t>
            </w:r>
          </w:p>
        </w:tc>
        <w:tc>
          <w:tcPr>
            <w:tcW w:w="1815" w:type="dxa"/>
            <w:shd w:val="clear" w:color="auto" w:fill="auto"/>
          </w:tcPr>
          <w:p w14:paraId="502BBCAA" w14:textId="77777777" w:rsidR="0074090A" w:rsidRPr="0074090A" w:rsidRDefault="0074090A" w:rsidP="003717FE">
            <w:pPr>
              <w:widowControl w:val="0"/>
              <w:overflowPunct w:val="0"/>
              <w:autoSpaceDE w:val="0"/>
              <w:autoSpaceDN w:val="0"/>
              <w:adjustRightInd w:val="0"/>
              <w:spacing w:line="276" w:lineRule="auto"/>
              <w:ind w:left="34" w:right="-132" w:hanging="34"/>
              <w:textAlignment w:val="baseline"/>
              <w:rPr>
                <w:rFonts w:ascii="Arial" w:hAnsi="Arial"/>
              </w:rPr>
            </w:pPr>
            <w:r w:rsidRPr="0074090A">
              <w:t>Způsob aplikace</w:t>
            </w:r>
          </w:p>
        </w:tc>
        <w:tc>
          <w:tcPr>
            <w:tcW w:w="1871" w:type="dxa"/>
            <w:shd w:val="clear" w:color="auto" w:fill="auto"/>
          </w:tcPr>
          <w:p w14:paraId="38F1B5DA" w14:textId="77777777" w:rsidR="0074090A" w:rsidRPr="0074090A" w:rsidRDefault="0074090A" w:rsidP="003717FE">
            <w:pPr>
              <w:widowControl w:val="0"/>
              <w:overflowPunct w:val="0"/>
              <w:autoSpaceDE w:val="0"/>
              <w:autoSpaceDN w:val="0"/>
              <w:adjustRightInd w:val="0"/>
              <w:spacing w:line="276" w:lineRule="auto"/>
              <w:ind w:right="-138"/>
              <w:textAlignment w:val="baseline"/>
            </w:pPr>
            <w:r w:rsidRPr="0074090A">
              <w:t>Max. počet aplikací v plodině</w:t>
            </w:r>
          </w:p>
        </w:tc>
        <w:tc>
          <w:tcPr>
            <w:tcW w:w="1559" w:type="dxa"/>
            <w:shd w:val="clear" w:color="auto" w:fill="auto"/>
          </w:tcPr>
          <w:p w14:paraId="2BDA3BD8" w14:textId="77777777" w:rsidR="0074090A" w:rsidRPr="0074090A" w:rsidRDefault="0074090A" w:rsidP="003717FE">
            <w:pPr>
              <w:widowControl w:val="0"/>
              <w:overflowPunct w:val="0"/>
              <w:autoSpaceDE w:val="0"/>
              <w:autoSpaceDN w:val="0"/>
              <w:adjustRightInd w:val="0"/>
              <w:spacing w:line="276" w:lineRule="auto"/>
              <w:ind w:left="34" w:right="-273" w:hanging="34"/>
              <w:textAlignment w:val="baseline"/>
            </w:pPr>
            <w:r w:rsidRPr="0074090A">
              <w:t xml:space="preserve">Interval mezi aplikacemi </w:t>
            </w:r>
          </w:p>
        </w:tc>
      </w:tr>
      <w:tr w:rsidR="0074090A" w:rsidRPr="0074090A" w14:paraId="7495968F" w14:textId="77777777" w:rsidTr="003717FE">
        <w:tc>
          <w:tcPr>
            <w:tcW w:w="1730" w:type="dxa"/>
            <w:shd w:val="clear" w:color="auto" w:fill="auto"/>
          </w:tcPr>
          <w:p w14:paraId="4238EDCF" w14:textId="77777777" w:rsidR="0074090A" w:rsidRPr="0074090A" w:rsidRDefault="0074090A" w:rsidP="003717FE">
            <w:pPr>
              <w:widowControl w:val="0"/>
              <w:overflowPunct w:val="0"/>
              <w:autoSpaceDE w:val="0"/>
              <w:autoSpaceDN w:val="0"/>
              <w:adjustRightInd w:val="0"/>
              <w:spacing w:line="276" w:lineRule="auto"/>
              <w:ind w:right="-74"/>
              <w:textAlignment w:val="baseline"/>
            </w:pPr>
            <w:r w:rsidRPr="0074090A">
              <w:t>jádroviny – ekologická produkce</w:t>
            </w:r>
          </w:p>
        </w:tc>
        <w:tc>
          <w:tcPr>
            <w:tcW w:w="2381" w:type="dxa"/>
            <w:shd w:val="clear" w:color="auto" w:fill="auto"/>
          </w:tcPr>
          <w:p w14:paraId="1D080647" w14:textId="77777777" w:rsidR="0074090A" w:rsidRPr="0074090A" w:rsidRDefault="0074090A" w:rsidP="003717FE">
            <w:pPr>
              <w:widowControl w:val="0"/>
              <w:overflowPunct w:val="0"/>
              <w:autoSpaceDE w:val="0"/>
              <w:autoSpaceDN w:val="0"/>
              <w:adjustRightInd w:val="0"/>
              <w:spacing w:line="276" w:lineRule="auto"/>
              <w:ind w:left="3" w:right="-104" w:hanging="3"/>
              <w:textAlignment w:val="baseline"/>
            </w:pPr>
            <w:r w:rsidRPr="0074090A">
              <w:t xml:space="preserve">500-1500 l/ha </w:t>
            </w:r>
          </w:p>
          <w:p w14:paraId="57E590BB" w14:textId="77777777" w:rsidR="0074090A" w:rsidRPr="0074090A" w:rsidRDefault="0074090A" w:rsidP="003717FE">
            <w:pPr>
              <w:widowControl w:val="0"/>
              <w:overflowPunct w:val="0"/>
              <w:autoSpaceDE w:val="0"/>
              <w:autoSpaceDN w:val="0"/>
              <w:adjustRightInd w:val="0"/>
              <w:spacing w:line="276" w:lineRule="auto"/>
              <w:ind w:left="3" w:right="-104" w:hanging="3"/>
              <w:textAlignment w:val="baseline"/>
            </w:pPr>
            <w:r w:rsidRPr="0074090A">
              <w:t>(max. 500 l/1 m výšky koruny/ha)</w:t>
            </w:r>
          </w:p>
        </w:tc>
        <w:tc>
          <w:tcPr>
            <w:tcW w:w="1815" w:type="dxa"/>
            <w:shd w:val="clear" w:color="auto" w:fill="auto"/>
          </w:tcPr>
          <w:p w14:paraId="1CEE45F4" w14:textId="77777777" w:rsidR="0074090A" w:rsidRPr="0074090A" w:rsidRDefault="0074090A" w:rsidP="003717FE">
            <w:pPr>
              <w:widowControl w:val="0"/>
              <w:overflowPunct w:val="0"/>
              <w:autoSpaceDE w:val="0"/>
              <w:autoSpaceDN w:val="0"/>
              <w:adjustRightInd w:val="0"/>
              <w:spacing w:line="276" w:lineRule="auto"/>
              <w:ind w:left="34" w:right="-132" w:hanging="34"/>
              <w:textAlignment w:val="baseline"/>
            </w:pPr>
            <w:r w:rsidRPr="0074090A">
              <w:t>postřik, rosení</w:t>
            </w:r>
          </w:p>
        </w:tc>
        <w:tc>
          <w:tcPr>
            <w:tcW w:w="1871" w:type="dxa"/>
            <w:shd w:val="clear" w:color="auto" w:fill="auto"/>
          </w:tcPr>
          <w:p w14:paraId="7BFE6A51" w14:textId="77777777" w:rsidR="0074090A" w:rsidRPr="0074090A" w:rsidRDefault="0074090A" w:rsidP="003717FE">
            <w:pPr>
              <w:widowControl w:val="0"/>
              <w:overflowPunct w:val="0"/>
              <w:autoSpaceDE w:val="0"/>
              <w:autoSpaceDN w:val="0"/>
              <w:adjustRightInd w:val="0"/>
              <w:spacing w:line="276" w:lineRule="auto"/>
              <w:ind w:right="-138"/>
              <w:textAlignment w:val="baseline"/>
            </w:pPr>
            <w:r w:rsidRPr="0074090A">
              <w:t xml:space="preserve"> 8x za rok</w:t>
            </w:r>
          </w:p>
        </w:tc>
        <w:tc>
          <w:tcPr>
            <w:tcW w:w="1559" w:type="dxa"/>
            <w:shd w:val="clear" w:color="auto" w:fill="auto"/>
          </w:tcPr>
          <w:p w14:paraId="6A41ACF8" w14:textId="77777777" w:rsidR="0074090A" w:rsidRPr="0074090A" w:rsidRDefault="0074090A" w:rsidP="003717FE">
            <w:pPr>
              <w:widowControl w:val="0"/>
              <w:overflowPunct w:val="0"/>
              <w:autoSpaceDE w:val="0"/>
              <w:autoSpaceDN w:val="0"/>
              <w:adjustRightInd w:val="0"/>
              <w:spacing w:line="276" w:lineRule="auto"/>
              <w:ind w:left="34" w:hanging="34"/>
              <w:textAlignment w:val="baseline"/>
            </w:pPr>
            <w:r w:rsidRPr="0074090A">
              <w:t xml:space="preserve"> 3 dny</w:t>
            </w:r>
          </w:p>
        </w:tc>
      </w:tr>
    </w:tbl>
    <w:p w14:paraId="29BDDE71" w14:textId="77777777" w:rsidR="0074090A" w:rsidRPr="0074090A" w:rsidRDefault="0074090A" w:rsidP="00EE3E7C">
      <w:pPr>
        <w:widowControl w:val="0"/>
        <w:suppressAutoHyphens/>
        <w:overflowPunct w:val="0"/>
        <w:autoSpaceDE w:val="0"/>
        <w:autoSpaceDN w:val="0"/>
        <w:adjustRightInd w:val="0"/>
        <w:spacing w:line="276" w:lineRule="auto"/>
        <w:ind w:right="-22"/>
        <w:textAlignment w:val="baseline"/>
      </w:pPr>
    </w:p>
    <w:p w14:paraId="740B5D81" w14:textId="77777777" w:rsidR="0074090A" w:rsidRPr="0074090A" w:rsidRDefault="0074090A" w:rsidP="00EE3E7C">
      <w:pPr>
        <w:widowControl w:val="0"/>
        <w:suppressAutoHyphens/>
        <w:overflowPunct w:val="0"/>
        <w:autoSpaceDE w:val="0"/>
        <w:autoSpaceDN w:val="0"/>
        <w:adjustRightInd w:val="0"/>
        <w:spacing w:line="276" w:lineRule="auto"/>
        <w:ind w:right="-22"/>
        <w:textAlignment w:val="baseline"/>
      </w:pPr>
      <w:r w:rsidRPr="0074090A">
        <w:t>V době květu (BBCH 60-67) probírkový efekt.</w:t>
      </w:r>
    </w:p>
    <w:p w14:paraId="730F1080" w14:textId="77777777" w:rsidR="0074090A" w:rsidRPr="0074090A" w:rsidRDefault="0074090A" w:rsidP="00EE3E7C">
      <w:pPr>
        <w:widowControl w:val="0"/>
        <w:suppressAutoHyphens/>
        <w:overflowPunct w:val="0"/>
        <w:autoSpaceDE w:val="0"/>
        <w:autoSpaceDN w:val="0"/>
        <w:adjustRightInd w:val="0"/>
        <w:spacing w:line="276" w:lineRule="auto"/>
        <w:ind w:right="-22"/>
        <w:textAlignment w:val="baseline"/>
      </w:pPr>
    </w:p>
    <w:p w14:paraId="23F8FB68" w14:textId="77777777" w:rsidR="0074090A" w:rsidRPr="0074090A" w:rsidRDefault="0074090A" w:rsidP="00EE3E7C">
      <w:pPr>
        <w:widowControl w:val="0"/>
        <w:numPr>
          <w:ilvl w:val="12"/>
          <w:numId w:val="0"/>
        </w:numPr>
        <w:overflowPunct w:val="0"/>
        <w:autoSpaceDE w:val="0"/>
        <w:autoSpaceDN w:val="0"/>
        <w:adjustRightInd w:val="0"/>
        <w:spacing w:line="276" w:lineRule="auto"/>
        <w:ind w:right="-284"/>
        <w:textAlignment w:val="baseline"/>
      </w:pPr>
      <w:r w:rsidRPr="0074090A">
        <w:t>Tabulka ochranných vzdáleností stanovených s ohledem na ochranu necílových organismů</w:t>
      </w:r>
    </w:p>
    <w:tbl>
      <w:tblPr>
        <w:tblW w:w="90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1418"/>
        <w:gridCol w:w="1276"/>
        <w:gridCol w:w="1276"/>
        <w:gridCol w:w="1278"/>
      </w:tblGrid>
      <w:tr w:rsidR="0074090A" w:rsidRPr="0074090A" w14:paraId="4C8B7616" w14:textId="77777777" w:rsidTr="00EB4EF9">
        <w:trPr>
          <w:trHeight w:val="340"/>
        </w:trPr>
        <w:tc>
          <w:tcPr>
            <w:tcW w:w="3828" w:type="dxa"/>
            <w:vMerge w:val="restart"/>
            <w:shd w:val="clear" w:color="auto" w:fill="FFFFFF"/>
            <w:vAlign w:val="center"/>
          </w:tcPr>
          <w:p w14:paraId="21D196D4" w14:textId="77777777" w:rsidR="0074090A" w:rsidRPr="0074090A" w:rsidRDefault="0074090A" w:rsidP="00EE3E7C">
            <w:pPr>
              <w:widowControl w:val="0"/>
              <w:overflowPunct w:val="0"/>
              <w:autoSpaceDE w:val="0"/>
              <w:autoSpaceDN w:val="0"/>
              <w:adjustRightInd w:val="0"/>
              <w:spacing w:line="276" w:lineRule="auto"/>
              <w:textAlignment w:val="baseline"/>
            </w:pPr>
            <w:r w:rsidRPr="0074090A">
              <w:t>Plodina</w:t>
            </w:r>
          </w:p>
        </w:tc>
        <w:tc>
          <w:tcPr>
            <w:tcW w:w="5245" w:type="dxa"/>
            <w:gridSpan w:val="4"/>
            <w:vAlign w:val="center"/>
          </w:tcPr>
          <w:p w14:paraId="009418E3" w14:textId="77777777" w:rsidR="0074090A" w:rsidRPr="0074090A" w:rsidRDefault="0074090A" w:rsidP="00EE3E7C">
            <w:pPr>
              <w:widowControl w:val="0"/>
              <w:overflowPunct w:val="0"/>
              <w:spacing w:line="276" w:lineRule="auto"/>
              <w:jc w:val="center"/>
              <w:textAlignment w:val="baseline"/>
            </w:pPr>
            <w:r w:rsidRPr="0074090A">
              <w:t>třída omezení úletu</w:t>
            </w:r>
          </w:p>
        </w:tc>
      </w:tr>
      <w:tr w:rsidR="0074090A" w:rsidRPr="0074090A" w14:paraId="75A674CA" w14:textId="77777777" w:rsidTr="00EB4EF9">
        <w:trPr>
          <w:trHeight w:val="340"/>
        </w:trPr>
        <w:tc>
          <w:tcPr>
            <w:tcW w:w="3828" w:type="dxa"/>
            <w:vMerge/>
            <w:shd w:val="clear" w:color="auto" w:fill="FFFFFF"/>
            <w:vAlign w:val="center"/>
          </w:tcPr>
          <w:p w14:paraId="1D3DF79F" w14:textId="77777777" w:rsidR="0074090A" w:rsidRPr="0074090A" w:rsidRDefault="0074090A" w:rsidP="00EE3E7C">
            <w:pPr>
              <w:widowControl w:val="0"/>
              <w:overflowPunct w:val="0"/>
              <w:spacing w:line="276" w:lineRule="auto"/>
              <w:textAlignment w:val="baseline"/>
            </w:pPr>
          </w:p>
        </w:tc>
        <w:tc>
          <w:tcPr>
            <w:tcW w:w="1418" w:type="dxa"/>
            <w:vAlign w:val="center"/>
          </w:tcPr>
          <w:p w14:paraId="6D515498" w14:textId="77777777" w:rsidR="0074090A" w:rsidRPr="0074090A" w:rsidRDefault="0074090A" w:rsidP="00EE3E7C">
            <w:pPr>
              <w:widowControl w:val="0"/>
              <w:overflowPunct w:val="0"/>
              <w:spacing w:line="276" w:lineRule="auto"/>
              <w:ind w:right="33"/>
              <w:jc w:val="center"/>
              <w:textAlignment w:val="baseline"/>
            </w:pPr>
            <w:r w:rsidRPr="0074090A">
              <w:t>bez redukce</w:t>
            </w:r>
          </w:p>
        </w:tc>
        <w:tc>
          <w:tcPr>
            <w:tcW w:w="1276" w:type="dxa"/>
            <w:vAlign w:val="center"/>
          </w:tcPr>
          <w:p w14:paraId="64273025" w14:textId="77777777" w:rsidR="0074090A" w:rsidRPr="0074090A" w:rsidRDefault="0074090A" w:rsidP="00EE3E7C">
            <w:pPr>
              <w:widowControl w:val="0"/>
              <w:overflowPunct w:val="0"/>
              <w:spacing w:line="276" w:lineRule="auto"/>
              <w:jc w:val="center"/>
              <w:textAlignment w:val="baseline"/>
            </w:pPr>
            <w:r w:rsidRPr="0074090A">
              <w:t>50 %</w:t>
            </w:r>
          </w:p>
        </w:tc>
        <w:tc>
          <w:tcPr>
            <w:tcW w:w="1276" w:type="dxa"/>
            <w:vAlign w:val="center"/>
          </w:tcPr>
          <w:p w14:paraId="4E6EEF0E" w14:textId="77777777" w:rsidR="0074090A" w:rsidRPr="0074090A" w:rsidRDefault="0074090A" w:rsidP="00EE3E7C">
            <w:pPr>
              <w:widowControl w:val="0"/>
              <w:overflowPunct w:val="0"/>
              <w:spacing w:line="276" w:lineRule="auto"/>
              <w:jc w:val="center"/>
              <w:textAlignment w:val="baseline"/>
            </w:pPr>
            <w:r w:rsidRPr="0074090A">
              <w:t>75 %</w:t>
            </w:r>
          </w:p>
        </w:tc>
        <w:tc>
          <w:tcPr>
            <w:tcW w:w="1275" w:type="dxa"/>
            <w:vAlign w:val="center"/>
          </w:tcPr>
          <w:p w14:paraId="10D5D058" w14:textId="77777777" w:rsidR="0074090A" w:rsidRPr="0074090A" w:rsidRDefault="0074090A" w:rsidP="00EE3E7C">
            <w:pPr>
              <w:widowControl w:val="0"/>
              <w:overflowPunct w:val="0"/>
              <w:spacing w:line="276" w:lineRule="auto"/>
              <w:jc w:val="center"/>
              <w:textAlignment w:val="baseline"/>
            </w:pPr>
            <w:r w:rsidRPr="0074090A">
              <w:t>90 %</w:t>
            </w:r>
          </w:p>
        </w:tc>
      </w:tr>
      <w:tr w:rsidR="0074090A" w:rsidRPr="0074090A" w14:paraId="35C1CD6A" w14:textId="77777777" w:rsidTr="003717FE">
        <w:trPr>
          <w:trHeight w:val="60"/>
        </w:trPr>
        <w:tc>
          <w:tcPr>
            <w:tcW w:w="9076" w:type="dxa"/>
            <w:gridSpan w:val="5"/>
            <w:shd w:val="clear" w:color="auto" w:fill="FFFFFF"/>
          </w:tcPr>
          <w:p w14:paraId="0DDB6BC3" w14:textId="77777777" w:rsidR="0074090A" w:rsidRPr="0074090A" w:rsidRDefault="0074090A" w:rsidP="00EE3E7C">
            <w:pPr>
              <w:widowControl w:val="0"/>
              <w:spacing w:line="276" w:lineRule="auto"/>
              <w:ind w:right="-141"/>
            </w:pPr>
            <w:r w:rsidRPr="0074090A">
              <w:t>Ochranná vzdálenost od povrchové vody s ohledem na ochranu vodních organismů [m]</w:t>
            </w:r>
          </w:p>
        </w:tc>
      </w:tr>
      <w:tr w:rsidR="0074090A" w:rsidRPr="0074090A" w14:paraId="044BB77C" w14:textId="77777777" w:rsidTr="00EB4EF9">
        <w:trPr>
          <w:trHeight w:val="330"/>
        </w:trPr>
        <w:tc>
          <w:tcPr>
            <w:tcW w:w="3828" w:type="dxa"/>
            <w:shd w:val="clear" w:color="auto" w:fill="FFFFFF"/>
          </w:tcPr>
          <w:p w14:paraId="66F23079" w14:textId="77777777" w:rsidR="0074090A" w:rsidRPr="0074090A" w:rsidRDefault="0074090A" w:rsidP="00EE3E7C">
            <w:pPr>
              <w:widowControl w:val="0"/>
              <w:overflowPunct w:val="0"/>
              <w:autoSpaceDE w:val="0"/>
              <w:autoSpaceDN w:val="0"/>
              <w:adjustRightInd w:val="0"/>
              <w:spacing w:line="276" w:lineRule="auto"/>
              <w:ind w:right="119"/>
              <w:textAlignment w:val="baseline"/>
              <w:rPr>
                <w:iCs/>
                <w:lang w:eastAsia="x-none"/>
              </w:rPr>
            </w:pPr>
            <w:r w:rsidRPr="0074090A">
              <w:rPr>
                <w:iCs/>
                <w:lang w:eastAsia="x-none"/>
              </w:rPr>
              <w:t xml:space="preserve">jádroviny </w:t>
            </w:r>
          </w:p>
        </w:tc>
        <w:tc>
          <w:tcPr>
            <w:tcW w:w="1418" w:type="dxa"/>
          </w:tcPr>
          <w:p w14:paraId="743A9168" w14:textId="77777777" w:rsidR="0074090A" w:rsidRPr="0074090A" w:rsidRDefault="0074090A" w:rsidP="00EE3E7C">
            <w:pPr>
              <w:widowControl w:val="0"/>
              <w:overflowPunct w:val="0"/>
              <w:autoSpaceDE w:val="0"/>
              <w:autoSpaceDN w:val="0"/>
              <w:adjustRightInd w:val="0"/>
              <w:spacing w:line="276" w:lineRule="auto"/>
              <w:ind w:right="119"/>
              <w:jc w:val="center"/>
              <w:textAlignment w:val="baseline"/>
              <w:rPr>
                <w:iCs/>
                <w:lang w:eastAsia="x-none"/>
              </w:rPr>
            </w:pPr>
            <w:r w:rsidRPr="0074090A">
              <w:rPr>
                <w:iCs/>
                <w:lang w:eastAsia="x-none"/>
              </w:rPr>
              <w:t>30</w:t>
            </w:r>
          </w:p>
        </w:tc>
        <w:tc>
          <w:tcPr>
            <w:tcW w:w="1276" w:type="dxa"/>
          </w:tcPr>
          <w:p w14:paraId="05E941DD" w14:textId="77777777" w:rsidR="0074090A" w:rsidRPr="0074090A" w:rsidRDefault="0074090A" w:rsidP="00EE3E7C">
            <w:pPr>
              <w:widowControl w:val="0"/>
              <w:overflowPunct w:val="0"/>
              <w:autoSpaceDE w:val="0"/>
              <w:autoSpaceDN w:val="0"/>
              <w:adjustRightInd w:val="0"/>
              <w:spacing w:line="276" w:lineRule="auto"/>
              <w:ind w:right="119"/>
              <w:jc w:val="center"/>
              <w:textAlignment w:val="baseline"/>
              <w:rPr>
                <w:iCs/>
                <w:lang w:eastAsia="x-none"/>
              </w:rPr>
            </w:pPr>
            <w:r w:rsidRPr="0074090A">
              <w:rPr>
                <w:iCs/>
                <w:lang w:eastAsia="x-none"/>
              </w:rPr>
              <w:t>25</w:t>
            </w:r>
          </w:p>
        </w:tc>
        <w:tc>
          <w:tcPr>
            <w:tcW w:w="1276" w:type="dxa"/>
          </w:tcPr>
          <w:p w14:paraId="60907128" w14:textId="77777777" w:rsidR="0074090A" w:rsidRPr="0074090A" w:rsidRDefault="0074090A" w:rsidP="00EE3E7C">
            <w:pPr>
              <w:widowControl w:val="0"/>
              <w:overflowPunct w:val="0"/>
              <w:autoSpaceDE w:val="0"/>
              <w:autoSpaceDN w:val="0"/>
              <w:adjustRightInd w:val="0"/>
              <w:spacing w:line="276" w:lineRule="auto"/>
              <w:ind w:right="119"/>
              <w:jc w:val="center"/>
              <w:textAlignment w:val="baseline"/>
              <w:rPr>
                <w:iCs/>
                <w:lang w:eastAsia="x-none"/>
              </w:rPr>
            </w:pPr>
            <w:r w:rsidRPr="0074090A">
              <w:rPr>
                <w:iCs/>
                <w:lang w:eastAsia="x-none"/>
              </w:rPr>
              <w:t>16</w:t>
            </w:r>
          </w:p>
        </w:tc>
        <w:tc>
          <w:tcPr>
            <w:tcW w:w="1275" w:type="dxa"/>
          </w:tcPr>
          <w:p w14:paraId="2051FC60" w14:textId="77777777" w:rsidR="0074090A" w:rsidRPr="0074090A" w:rsidRDefault="0074090A" w:rsidP="00EE3E7C">
            <w:pPr>
              <w:widowControl w:val="0"/>
              <w:overflowPunct w:val="0"/>
              <w:autoSpaceDE w:val="0"/>
              <w:autoSpaceDN w:val="0"/>
              <w:adjustRightInd w:val="0"/>
              <w:spacing w:line="276" w:lineRule="auto"/>
              <w:ind w:right="119"/>
              <w:jc w:val="center"/>
              <w:textAlignment w:val="baseline"/>
              <w:rPr>
                <w:lang w:val="x-none" w:eastAsia="x-none"/>
              </w:rPr>
            </w:pPr>
            <w:r w:rsidRPr="0074090A">
              <w:rPr>
                <w:iCs/>
                <w:lang w:eastAsia="x-none"/>
              </w:rPr>
              <w:t>1</w:t>
            </w:r>
            <w:r w:rsidRPr="0074090A">
              <w:rPr>
                <w:iCs/>
                <w:lang w:val="x-none" w:eastAsia="x-none"/>
              </w:rPr>
              <w:t>0</w:t>
            </w:r>
          </w:p>
        </w:tc>
      </w:tr>
      <w:tr w:rsidR="0074090A" w:rsidRPr="0074090A" w14:paraId="68CA1CB4" w14:textId="77777777" w:rsidTr="00EB4EF9">
        <w:trPr>
          <w:trHeight w:val="330"/>
        </w:trPr>
        <w:tc>
          <w:tcPr>
            <w:tcW w:w="9076" w:type="dxa"/>
            <w:gridSpan w:val="5"/>
            <w:shd w:val="clear" w:color="auto" w:fill="FFFFFF"/>
          </w:tcPr>
          <w:p w14:paraId="67CAC3E5" w14:textId="77777777" w:rsidR="0074090A" w:rsidRPr="0074090A" w:rsidRDefault="0074090A" w:rsidP="00EE3E7C">
            <w:pPr>
              <w:widowControl w:val="0"/>
              <w:overflowPunct w:val="0"/>
              <w:autoSpaceDE w:val="0"/>
              <w:autoSpaceDN w:val="0"/>
              <w:adjustRightInd w:val="0"/>
              <w:spacing w:line="276" w:lineRule="auto"/>
              <w:ind w:right="119"/>
              <w:textAlignment w:val="baseline"/>
              <w:rPr>
                <w:iCs/>
                <w:lang w:eastAsia="x-none"/>
              </w:rPr>
            </w:pPr>
            <w:r w:rsidRPr="0074090A">
              <w:rPr>
                <w:iCs/>
                <w:lang w:eastAsia="x-none"/>
              </w:rPr>
              <w:t>Ochranná vzdálenost od okraje ošetřovaného pozemku s ohledem na ochranu necílových členovců [m]</w:t>
            </w:r>
          </w:p>
        </w:tc>
      </w:tr>
      <w:tr w:rsidR="0074090A" w:rsidRPr="0074090A" w14:paraId="2036F204" w14:textId="77777777" w:rsidTr="003717FE">
        <w:trPr>
          <w:trHeight w:val="60"/>
        </w:trPr>
        <w:tc>
          <w:tcPr>
            <w:tcW w:w="3828" w:type="dxa"/>
            <w:shd w:val="clear" w:color="auto" w:fill="FFFFFF"/>
          </w:tcPr>
          <w:p w14:paraId="2CBC108A" w14:textId="77777777" w:rsidR="0074090A" w:rsidRPr="0074090A" w:rsidRDefault="0074090A" w:rsidP="00EE3E7C">
            <w:pPr>
              <w:widowControl w:val="0"/>
              <w:overflowPunct w:val="0"/>
              <w:autoSpaceDE w:val="0"/>
              <w:autoSpaceDN w:val="0"/>
              <w:adjustRightInd w:val="0"/>
              <w:spacing w:line="276" w:lineRule="auto"/>
              <w:ind w:right="119"/>
              <w:textAlignment w:val="baseline"/>
              <w:rPr>
                <w:iCs/>
                <w:lang w:eastAsia="x-none"/>
              </w:rPr>
            </w:pPr>
            <w:r w:rsidRPr="0074090A">
              <w:rPr>
                <w:iCs/>
                <w:lang w:eastAsia="x-none"/>
              </w:rPr>
              <w:t>jádroviny</w:t>
            </w:r>
          </w:p>
        </w:tc>
        <w:tc>
          <w:tcPr>
            <w:tcW w:w="1418" w:type="dxa"/>
          </w:tcPr>
          <w:p w14:paraId="45D34E3B" w14:textId="77777777" w:rsidR="0074090A" w:rsidRPr="0074090A" w:rsidRDefault="0074090A" w:rsidP="00EE3E7C">
            <w:pPr>
              <w:widowControl w:val="0"/>
              <w:overflowPunct w:val="0"/>
              <w:autoSpaceDE w:val="0"/>
              <w:autoSpaceDN w:val="0"/>
              <w:adjustRightInd w:val="0"/>
              <w:spacing w:line="276" w:lineRule="auto"/>
              <w:ind w:right="119"/>
              <w:jc w:val="center"/>
              <w:textAlignment w:val="baseline"/>
              <w:rPr>
                <w:iCs/>
                <w:lang w:eastAsia="x-none"/>
              </w:rPr>
            </w:pPr>
            <w:r w:rsidRPr="0074090A">
              <w:rPr>
                <w:iCs/>
                <w:lang w:eastAsia="x-none"/>
              </w:rPr>
              <w:t>30</w:t>
            </w:r>
          </w:p>
        </w:tc>
        <w:tc>
          <w:tcPr>
            <w:tcW w:w="1276" w:type="dxa"/>
          </w:tcPr>
          <w:p w14:paraId="566D0DF1" w14:textId="77777777" w:rsidR="0074090A" w:rsidRPr="0074090A" w:rsidRDefault="0074090A" w:rsidP="00EE3E7C">
            <w:pPr>
              <w:widowControl w:val="0"/>
              <w:overflowPunct w:val="0"/>
              <w:autoSpaceDE w:val="0"/>
              <w:autoSpaceDN w:val="0"/>
              <w:adjustRightInd w:val="0"/>
              <w:spacing w:line="276" w:lineRule="auto"/>
              <w:ind w:right="119"/>
              <w:jc w:val="center"/>
              <w:textAlignment w:val="baseline"/>
              <w:rPr>
                <w:iCs/>
                <w:lang w:eastAsia="x-none"/>
              </w:rPr>
            </w:pPr>
            <w:r w:rsidRPr="0074090A">
              <w:rPr>
                <w:iCs/>
                <w:lang w:eastAsia="x-none"/>
              </w:rPr>
              <w:t>20</w:t>
            </w:r>
          </w:p>
        </w:tc>
        <w:tc>
          <w:tcPr>
            <w:tcW w:w="1276" w:type="dxa"/>
          </w:tcPr>
          <w:p w14:paraId="30BCAE98" w14:textId="77777777" w:rsidR="0074090A" w:rsidRPr="0074090A" w:rsidRDefault="0074090A" w:rsidP="00EE3E7C">
            <w:pPr>
              <w:widowControl w:val="0"/>
              <w:overflowPunct w:val="0"/>
              <w:autoSpaceDE w:val="0"/>
              <w:autoSpaceDN w:val="0"/>
              <w:adjustRightInd w:val="0"/>
              <w:spacing w:line="276" w:lineRule="auto"/>
              <w:ind w:right="119"/>
              <w:jc w:val="center"/>
              <w:textAlignment w:val="baseline"/>
              <w:rPr>
                <w:iCs/>
                <w:lang w:eastAsia="x-none"/>
              </w:rPr>
            </w:pPr>
            <w:r w:rsidRPr="0074090A">
              <w:rPr>
                <w:iCs/>
                <w:lang w:eastAsia="x-none"/>
              </w:rPr>
              <w:t>15</w:t>
            </w:r>
          </w:p>
        </w:tc>
        <w:tc>
          <w:tcPr>
            <w:tcW w:w="1275" w:type="dxa"/>
          </w:tcPr>
          <w:p w14:paraId="5182C11A" w14:textId="77777777" w:rsidR="0074090A" w:rsidRPr="0074090A" w:rsidRDefault="0074090A" w:rsidP="00EE3E7C">
            <w:pPr>
              <w:widowControl w:val="0"/>
              <w:overflowPunct w:val="0"/>
              <w:autoSpaceDE w:val="0"/>
              <w:autoSpaceDN w:val="0"/>
              <w:adjustRightInd w:val="0"/>
              <w:spacing w:line="276" w:lineRule="auto"/>
              <w:ind w:right="119"/>
              <w:jc w:val="center"/>
              <w:textAlignment w:val="baseline"/>
              <w:rPr>
                <w:lang w:eastAsia="x-none"/>
              </w:rPr>
            </w:pPr>
            <w:r w:rsidRPr="0074090A">
              <w:rPr>
                <w:iCs/>
                <w:lang w:eastAsia="x-none"/>
              </w:rPr>
              <w:t>5</w:t>
            </w:r>
          </w:p>
        </w:tc>
      </w:tr>
    </w:tbl>
    <w:p w14:paraId="76EF48AF" w14:textId="77777777" w:rsidR="0074090A" w:rsidRPr="0074090A" w:rsidRDefault="0074090A" w:rsidP="00EE3E7C">
      <w:pPr>
        <w:widowControl w:val="0"/>
        <w:suppressAutoHyphens/>
        <w:overflowPunct w:val="0"/>
        <w:autoSpaceDE w:val="0"/>
        <w:autoSpaceDN w:val="0"/>
        <w:adjustRightInd w:val="0"/>
        <w:spacing w:line="276" w:lineRule="auto"/>
        <w:ind w:right="-22"/>
        <w:textAlignment w:val="baseline"/>
      </w:pPr>
    </w:p>
    <w:p w14:paraId="54C45B7B" w14:textId="77777777" w:rsidR="0074090A" w:rsidRPr="0074090A" w:rsidRDefault="0074090A" w:rsidP="00EE3E7C">
      <w:pPr>
        <w:widowControl w:val="0"/>
        <w:tabs>
          <w:tab w:val="left" w:pos="426"/>
        </w:tabs>
        <w:overflowPunct w:val="0"/>
        <w:autoSpaceDE w:val="0"/>
        <w:autoSpaceDN w:val="0"/>
        <w:adjustRightInd w:val="0"/>
        <w:spacing w:line="276" w:lineRule="auto"/>
        <w:jc w:val="both"/>
        <w:textAlignment w:val="baseline"/>
        <w:rPr>
          <w:bCs/>
          <w:iCs/>
          <w:snapToGrid w:val="0"/>
        </w:rPr>
      </w:pPr>
      <w:r w:rsidRPr="0074090A">
        <w:rPr>
          <w:bCs/>
          <w:iCs/>
          <w:snapToGrid w:val="0"/>
        </w:rPr>
        <w:t>Tabulka ochranných vzdáleností stanovených s ohledem na ochranu zdraví lidí</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1559"/>
        <w:gridCol w:w="1559"/>
        <w:gridCol w:w="1560"/>
        <w:gridCol w:w="1417"/>
      </w:tblGrid>
      <w:tr w:rsidR="0074090A" w:rsidRPr="0074090A" w14:paraId="2EA7B559" w14:textId="77777777" w:rsidTr="003717FE">
        <w:trPr>
          <w:trHeight w:val="68"/>
        </w:trPr>
        <w:tc>
          <w:tcPr>
            <w:tcW w:w="2977" w:type="dxa"/>
            <w:vMerge w:val="restart"/>
            <w:shd w:val="clear" w:color="auto" w:fill="FFFFFF"/>
            <w:vAlign w:val="center"/>
          </w:tcPr>
          <w:p w14:paraId="0BF66BE8" w14:textId="77777777" w:rsidR="0074090A" w:rsidRPr="0074090A" w:rsidRDefault="0074090A" w:rsidP="003717FE">
            <w:pPr>
              <w:widowControl w:val="0"/>
              <w:spacing w:line="276" w:lineRule="auto"/>
            </w:pPr>
            <w:r w:rsidRPr="0074090A">
              <w:t>Plodina</w:t>
            </w:r>
          </w:p>
        </w:tc>
        <w:tc>
          <w:tcPr>
            <w:tcW w:w="6095" w:type="dxa"/>
            <w:gridSpan w:val="4"/>
            <w:vAlign w:val="center"/>
          </w:tcPr>
          <w:p w14:paraId="07965E2E" w14:textId="77777777" w:rsidR="0074090A" w:rsidRPr="0074090A" w:rsidRDefault="0074090A" w:rsidP="003717FE">
            <w:pPr>
              <w:widowControl w:val="0"/>
              <w:spacing w:line="276" w:lineRule="auto"/>
              <w:jc w:val="center"/>
            </w:pPr>
            <w:r w:rsidRPr="0074090A">
              <w:t>třída omezení úletu</w:t>
            </w:r>
          </w:p>
        </w:tc>
      </w:tr>
      <w:tr w:rsidR="0074090A" w:rsidRPr="0074090A" w14:paraId="5B6758E9" w14:textId="77777777" w:rsidTr="00EB4EF9">
        <w:trPr>
          <w:trHeight w:val="340"/>
        </w:trPr>
        <w:tc>
          <w:tcPr>
            <w:tcW w:w="2977" w:type="dxa"/>
            <w:vMerge/>
            <w:shd w:val="clear" w:color="auto" w:fill="FFFFFF"/>
            <w:vAlign w:val="center"/>
          </w:tcPr>
          <w:p w14:paraId="72E4D85E" w14:textId="77777777" w:rsidR="0074090A" w:rsidRPr="0074090A" w:rsidRDefault="0074090A" w:rsidP="003717FE">
            <w:pPr>
              <w:widowControl w:val="0"/>
              <w:spacing w:line="276" w:lineRule="auto"/>
            </w:pPr>
          </w:p>
        </w:tc>
        <w:tc>
          <w:tcPr>
            <w:tcW w:w="1559" w:type="dxa"/>
            <w:vAlign w:val="center"/>
          </w:tcPr>
          <w:p w14:paraId="504D8176" w14:textId="77777777" w:rsidR="0074090A" w:rsidRPr="0074090A" w:rsidRDefault="0074090A" w:rsidP="003717FE">
            <w:pPr>
              <w:widowControl w:val="0"/>
              <w:spacing w:line="276" w:lineRule="auto"/>
              <w:jc w:val="center"/>
            </w:pPr>
            <w:r w:rsidRPr="0074090A">
              <w:t>bez redukce</w:t>
            </w:r>
          </w:p>
        </w:tc>
        <w:tc>
          <w:tcPr>
            <w:tcW w:w="1559" w:type="dxa"/>
            <w:vAlign w:val="center"/>
          </w:tcPr>
          <w:p w14:paraId="486C7AB0" w14:textId="77777777" w:rsidR="0074090A" w:rsidRPr="0074090A" w:rsidRDefault="0074090A" w:rsidP="003717FE">
            <w:pPr>
              <w:widowControl w:val="0"/>
              <w:spacing w:line="276" w:lineRule="auto"/>
              <w:jc w:val="center"/>
            </w:pPr>
            <w:r w:rsidRPr="0074090A">
              <w:t>50 %</w:t>
            </w:r>
          </w:p>
        </w:tc>
        <w:tc>
          <w:tcPr>
            <w:tcW w:w="1560" w:type="dxa"/>
            <w:vAlign w:val="center"/>
          </w:tcPr>
          <w:p w14:paraId="04AB7E38" w14:textId="77777777" w:rsidR="0074090A" w:rsidRPr="0074090A" w:rsidRDefault="0074090A" w:rsidP="003717FE">
            <w:pPr>
              <w:widowControl w:val="0"/>
              <w:spacing w:line="276" w:lineRule="auto"/>
              <w:jc w:val="center"/>
            </w:pPr>
            <w:r w:rsidRPr="0074090A">
              <w:t>75 %</w:t>
            </w:r>
          </w:p>
        </w:tc>
        <w:tc>
          <w:tcPr>
            <w:tcW w:w="1417" w:type="dxa"/>
            <w:vAlign w:val="center"/>
          </w:tcPr>
          <w:p w14:paraId="4215DA5F" w14:textId="77777777" w:rsidR="0074090A" w:rsidRPr="0074090A" w:rsidRDefault="0074090A" w:rsidP="003717FE">
            <w:pPr>
              <w:widowControl w:val="0"/>
              <w:spacing w:line="276" w:lineRule="auto"/>
              <w:jc w:val="center"/>
            </w:pPr>
            <w:r w:rsidRPr="0074090A">
              <w:t>90 %</w:t>
            </w:r>
          </w:p>
        </w:tc>
      </w:tr>
      <w:tr w:rsidR="0074090A" w:rsidRPr="0074090A" w14:paraId="4A463760" w14:textId="77777777" w:rsidTr="00EB4EF9">
        <w:trPr>
          <w:trHeight w:val="340"/>
        </w:trPr>
        <w:tc>
          <w:tcPr>
            <w:tcW w:w="9072" w:type="dxa"/>
            <w:gridSpan w:val="5"/>
            <w:shd w:val="clear" w:color="auto" w:fill="FFFFFF"/>
            <w:vAlign w:val="center"/>
          </w:tcPr>
          <w:p w14:paraId="26CAB9CA" w14:textId="77777777" w:rsidR="0074090A" w:rsidRPr="0074090A" w:rsidRDefault="0074090A" w:rsidP="003717FE">
            <w:pPr>
              <w:widowControl w:val="0"/>
              <w:spacing w:line="276" w:lineRule="auto"/>
            </w:pPr>
            <w:r w:rsidRPr="0074090A">
              <w:t>Ochranná vzdálenost mezi hranicí ošetřené plochy a hranicí oblasti využívané zranitelnými skupinami obyvatel [m]</w:t>
            </w:r>
          </w:p>
        </w:tc>
      </w:tr>
      <w:tr w:rsidR="0074090A" w:rsidRPr="0074090A" w14:paraId="62F892C7" w14:textId="77777777" w:rsidTr="00EB4EF9">
        <w:trPr>
          <w:trHeight w:val="262"/>
        </w:trPr>
        <w:tc>
          <w:tcPr>
            <w:tcW w:w="2977" w:type="dxa"/>
            <w:shd w:val="clear" w:color="auto" w:fill="FFFFFF"/>
          </w:tcPr>
          <w:p w14:paraId="02C7322C" w14:textId="77777777" w:rsidR="0074090A" w:rsidRPr="0074090A" w:rsidRDefault="0074090A" w:rsidP="003717FE">
            <w:pPr>
              <w:widowControl w:val="0"/>
              <w:spacing w:line="276" w:lineRule="auto"/>
            </w:pPr>
            <w:r w:rsidRPr="0074090A">
              <w:t>jádroviny</w:t>
            </w:r>
          </w:p>
        </w:tc>
        <w:tc>
          <w:tcPr>
            <w:tcW w:w="1559" w:type="dxa"/>
          </w:tcPr>
          <w:p w14:paraId="2EDC82B9" w14:textId="77777777" w:rsidR="0074090A" w:rsidRPr="0074090A" w:rsidRDefault="0074090A" w:rsidP="003717FE">
            <w:pPr>
              <w:widowControl w:val="0"/>
              <w:spacing w:line="276" w:lineRule="auto"/>
              <w:jc w:val="center"/>
            </w:pPr>
            <w:r w:rsidRPr="0074090A">
              <w:t>10</w:t>
            </w:r>
          </w:p>
        </w:tc>
        <w:tc>
          <w:tcPr>
            <w:tcW w:w="1559" w:type="dxa"/>
          </w:tcPr>
          <w:p w14:paraId="5C8FCAA6" w14:textId="77777777" w:rsidR="0074090A" w:rsidRPr="0074090A" w:rsidRDefault="0074090A" w:rsidP="003717FE">
            <w:pPr>
              <w:widowControl w:val="0"/>
              <w:spacing w:line="276" w:lineRule="auto"/>
              <w:jc w:val="center"/>
            </w:pPr>
            <w:r w:rsidRPr="0074090A">
              <w:t>5</w:t>
            </w:r>
          </w:p>
        </w:tc>
        <w:tc>
          <w:tcPr>
            <w:tcW w:w="1560" w:type="dxa"/>
          </w:tcPr>
          <w:p w14:paraId="135E322D" w14:textId="77777777" w:rsidR="0074090A" w:rsidRPr="0074090A" w:rsidRDefault="0074090A" w:rsidP="003717FE">
            <w:pPr>
              <w:widowControl w:val="0"/>
              <w:spacing w:line="276" w:lineRule="auto"/>
              <w:jc w:val="center"/>
            </w:pPr>
            <w:r w:rsidRPr="0074090A">
              <w:t>5</w:t>
            </w:r>
          </w:p>
        </w:tc>
        <w:tc>
          <w:tcPr>
            <w:tcW w:w="1417" w:type="dxa"/>
          </w:tcPr>
          <w:p w14:paraId="1FB7A318" w14:textId="77777777" w:rsidR="0074090A" w:rsidRPr="0074090A" w:rsidRDefault="0074090A" w:rsidP="003717FE">
            <w:pPr>
              <w:widowControl w:val="0"/>
              <w:spacing w:line="276" w:lineRule="auto"/>
              <w:jc w:val="center"/>
            </w:pPr>
            <w:r w:rsidRPr="0074090A">
              <w:t>5</w:t>
            </w:r>
          </w:p>
        </w:tc>
      </w:tr>
    </w:tbl>
    <w:p w14:paraId="30D44EC7" w14:textId="77777777" w:rsidR="007519F5" w:rsidRDefault="007519F5" w:rsidP="00830970">
      <w:pPr>
        <w:widowControl w:val="0"/>
        <w:spacing w:line="276" w:lineRule="auto"/>
        <w:jc w:val="both"/>
        <w:rPr>
          <w:lang w:bidi="en-US"/>
        </w:rPr>
      </w:pPr>
    </w:p>
    <w:sectPr w:rsidR="007519F5" w:rsidSect="00293D9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F90F6" w14:textId="77777777" w:rsidR="00872B03" w:rsidRDefault="00872B03" w:rsidP="00B817E2">
      <w:r>
        <w:separator/>
      </w:r>
    </w:p>
  </w:endnote>
  <w:endnote w:type="continuationSeparator" w:id="0">
    <w:p w14:paraId="0C67F4BA" w14:textId="77777777" w:rsidR="00872B03" w:rsidRDefault="00872B03" w:rsidP="00B8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altName w:val="Tahoma"/>
    <w:panose1 w:val="020B0604020202020204"/>
    <w:charset w:val="EE"/>
    <w:family w:val="swiss"/>
    <w:pitch w:val="variable"/>
    <w:sig w:usb0="E0002EFF" w:usb1="C000785B" w:usb2="00000009" w:usb3="00000000" w:csb0="000001FF" w:csb1="00000000"/>
  </w:font>
  <w:font w:name="NAEBNM+Tahoma">
    <w:altName w:val="Tahoma"/>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ヒラギノ角ゴ Pro W3">
    <w:altName w:val="Yu Gothic UI"/>
    <w:charset w:val="80"/>
    <w:family w:val="auto"/>
    <w:pitch w:val="variable"/>
    <w:sig w:usb0="00000000" w:usb1="00000000" w:usb2="01000407" w:usb3="00000000" w:csb0="00020000" w:csb1="00000000"/>
  </w:font>
  <w:font w:name="Tahoma">
    <w:altName w:val="Lucidasans"/>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F344" w14:textId="77777777" w:rsidR="00C51844" w:rsidRDefault="00C51844">
    <w:pPr>
      <w:pStyle w:val="Zpat"/>
      <w:jc w:val="center"/>
    </w:pPr>
    <w:r>
      <w:rPr>
        <w:noProof/>
      </w:rPr>
      <mc:AlternateContent>
        <mc:Choice Requires="wps">
          <w:drawing>
            <wp:anchor distT="0" distB="0" distL="114300" distR="114300" simplePos="0" relativeHeight="251659264" behindDoc="0" locked="0" layoutInCell="0" allowOverlap="1" wp14:anchorId="2733F901" wp14:editId="0FE457E9">
              <wp:simplePos x="0" y="0"/>
              <wp:positionH relativeFrom="page">
                <wp:posOffset>0</wp:posOffset>
              </wp:positionH>
              <wp:positionV relativeFrom="page">
                <wp:posOffset>10227945</wp:posOffset>
              </wp:positionV>
              <wp:extent cx="7560310" cy="273050"/>
              <wp:effectExtent l="0" t="0" r="0" b="12700"/>
              <wp:wrapNone/>
              <wp:docPr id="2" name="MSIPCM3258479ba94775c8ba56c960" descr="{&quot;HashCode&quot;:180399671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D3021" w14:textId="77777777" w:rsidR="00C51844" w:rsidRPr="00704616" w:rsidRDefault="00C51844" w:rsidP="00704616">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33F901" id="_x0000_t202" coordsize="21600,21600" o:spt="202" path="m,l,21600r21600,l21600,xe">
              <v:stroke joinstyle="miter"/>
              <v:path gradientshapeok="t" o:connecttype="rect"/>
            </v:shapetype>
            <v:shape id="MSIPCM3258479ba94775c8ba56c960" o:spid="_x0000_s1026" type="#_x0000_t202" alt="{&quot;HashCode&quot;:1803996719,&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60D3021" w14:textId="77777777" w:rsidR="00C51844" w:rsidRPr="00704616" w:rsidRDefault="00C51844" w:rsidP="00704616">
                    <w:pPr>
                      <w:rPr>
                        <w:rFonts w:ascii="Calibri" w:hAnsi="Calibri" w:cs="Calibri"/>
                        <w:color w:val="000000"/>
                        <w:sz w:val="20"/>
                      </w:rPr>
                    </w:pPr>
                  </w:p>
                </w:txbxContent>
              </v:textbox>
              <w10:wrap anchorx="page" anchory="page"/>
            </v:shape>
          </w:pict>
        </mc:Fallback>
      </mc:AlternateContent>
    </w:r>
    <w:r>
      <w:fldChar w:fldCharType="begin"/>
    </w:r>
    <w:r>
      <w:instrText xml:space="preserve"> PAGE   \* MERGEFORMAT </w:instrText>
    </w:r>
    <w:r>
      <w:fldChar w:fldCharType="separate"/>
    </w:r>
    <w:r>
      <w:rPr>
        <w:noProof/>
      </w:rPr>
      <w:t>1</w:t>
    </w:r>
    <w:r>
      <w:fldChar w:fldCharType="end"/>
    </w:r>
  </w:p>
  <w:p w14:paraId="1F2841A9" w14:textId="77777777" w:rsidR="00C51844" w:rsidRDefault="00C518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D216E" w14:textId="77777777" w:rsidR="00872B03" w:rsidRDefault="00872B03" w:rsidP="00B817E2">
      <w:r>
        <w:separator/>
      </w:r>
    </w:p>
  </w:footnote>
  <w:footnote w:type="continuationSeparator" w:id="0">
    <w:p w14:paraId="4F0E88F7" w14:textId="77777777" w:rsidR="00872B03" w:rsidRDefault="00872B03" w:rsidP="00B81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A52"/>
    <w:multiLevelType w:val="hybridMultilevel"/>
    <w:tmpl w:val="751C0EC4"/>
    <w:lvl w:ilvl="0" w:tplc="4F34CD0A">
      <w:start w:val="1"/>
      <w:numFmt w:val="decimal"/>
      <w:lvlText w:val="%1)"/>
      <w:lvlJc w:val="left"/>
      <w:pPr>
        <w:ind w:left="427" w:hanging="360"/>
      </w:pPr>
      <w:rPr>
        <w:rFonts w:hint="default"/>
      </w:rPr>
    </w:lvl>
    <w:lvl w:ilvl="1" w:tplc="04050019" w:tentative="1">
      <w:start w:val="1"/>
      <w:numFmt w:val="lowerLetter"/>
      <w:lvlText w:val="%2."/>
      <w:lvlJc w:val="left"/>
      <w:pPr>
        <w:ind w:left="1147" w:hanging="360"/>
      </w:pPr>
    </w:lvl>
    <w:lvl w:ilvl="2" w:tplc="0405001B" w:tentative="1">
      <w:start w:val="1"/>
      <w:numFmt w:val="lowerRoman"/>
      <w:lvlText w:val="%3."/>
      <w:lvlJc w:val="right"/>
      <w:pPr>
        <w:ind w:left="1867" w:hanging="180"/>
      </w:pPr>
    </w:lvl>
    <w:lvl w:ilvl="3" w:tplc="0405000F" w:tentative="1">
      <w:start w:val="1"/>
      <w:numFmt w:val="decimal"/>
      <w:lvlText w:val="%4."/>
      <w:lvlJc w:val="left"/>
      <w:pPr>
        <w:ind w:left="2587" w:hanging="360"/>
      </w:pPr>
    </w:lvl>
    <w:lvl w:ilvl="4" w:tplc="04050019" w:tentative="1">
      <w:start w:val="1"/>
      <w:numFmt w:val="lowerLetter"/>
      <w:lvlText w:val="%5."/>
      <w:lvlJc w:val="left"/>
      <w:pPr>
        <w:ind w:left="3307" w:hanging="360"/>
      </w:pPr>
    </w:lvl>
    <w:lvl w:ilvl="5" w:tplc="0405001B" w:tentative="1">
      <w:start w:val="1"/>
      <w:numFmt w:val="lowerRoman"/>
      <w:lvlText w:val="%6."/>
      <w:lvlJc w:val="right"/>
      <w:pPr>
        <w:ind w:left="4027" w:hanging="180"/>
      </w:pPr>
    </w:lvl>
    <w:lvl w:ilvl="6" w:tplc="0405000F" w:tentative="1">
      <w:start w:val="1"/>
      <w:numFmt w:val="decimal"/>
      <w:lvlText w:val="%7."/>
      <w:lvlJc w:val="left"/>
      <w:pPr>
        <w:ind w:left="4747" w:hanging="360"/>
      </w:pPr>
    </w:lvl>
    <w:lvl w:ilvl="7" w:tplc="04050019" w:tentative="1">
      <w:start w:val="1"/>
      <w:numFmt w:val="lowerLetter"/>
      <w:lvlText w:val="%8."/>
      <w:lvlJc w:val="left"/>
      <w:pPr>
        <w:ind w:left="5467" w:hanging="360"/>
      </w:pPr>
    </w:lvl>
    <w:lvl w:ilvl="8" w:tplc="0405001B" w:tentative="1">
      <w:start w:val="1"/>
      <w:numFmt w:val="lowerRoman"/>
      <w:lvlText w:val="%9."/>
      <w:lvlJc w:val="right"/>
      <w:pPr>
        <w:ind w:left="6187" w:hanging="180"/>
      </w:pPr>
    </w:lvl>
  </w:abstractNum>
  <w:abstractNum w:abstractNumId="1" w15:restartNumberingAfterBreak="0">
    <w:nsid w:val="02FC19D1"/>
    <w:multiLevelType w:val="hybridMultilevel"/>
    <w:tmpl w:val="178A6868"/>
    <w:lvl w:ilvl="0" w:tplc="E7FEBAF0">
      <w:start w:val="1"/>
      <w:numFmt w:val="decimal"/>
      <w:lvlText w:val="%1)"/>
      <w:lvlJc w:val="left"/>
      <w:pPr>
        <w:ind w:left="405"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68589C"/>
    <w:multiLevelType w:val="multilevel"/>
    <w:tmpl w:val="0405001D"/>
    <w:lvl w:ilvl="0">
      <w:start w:val="1"/>
      <w:numFmt w:val="decimal"/>
      <w:lvlText w:val="%1)"/>
      <w:lvlJc w:val="left"/>
      <w:pPr>
        <w:ind w:left="785"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6729AC"/>
    <w:multiLevelType w:val="hybridMultilevel"/>
    <w:tmpl w:val="9B6CE7FC"/>
    <w:lvl w:ilvl="0" w:tplc="8B24800A">
      <w:start w:val="5"/>
      <w:numFmt w:val="decimal"/>
      <w:lvlText w:val="%1"/>
      <w:lvlJc w:val="left"/>
      <w:pPr>
        <w:ind w:left="411" w:hanging="360"/>
      </w:pPr>
      <w:rPr>
        <w:rFonts w:hint="default"/>
      </w:rPr>
    </w:lvl>
    <w:lvl w:ilvl="1" w:tplc="04050019" w:tentative="1">
      <w:start w:val="1"/>
      <w:numFmt w:val="lowerLetter"/>
      <w:lvlText w:val="%2."/>
      <w:lvlJc w:val="left"/>
      <w:pPr>
        <w:ind w:left="1131" w:hanging="360"/>
      </w:pPr>
    </w:lvl>
    <w:lvl w:ilvl="2" w:tplc="0405001B" w:tentative="1">
      <w:start w:val="1"/>
      <w:numFmt w:val="lowerRoman"/>
      <w:lvlText w:val="%3."/>
      <w:lvlJc w:val="right"/>
      <w:pPr>
        <w:ind w:left="1851" w:hanging="180"/>
      </w:pPr>
    </w:lvl>
    <w:lvl w:ilvl="3" w:tplc="0405000F" w:tentative="1">
      <w:start w:val="1"/>
      <w:numFmt w:val="decimal"/>
      <w:lvlText w:val="%4."/>
      <w:lvlJc w:val="left"/>
      <w:pPr>
        <w:ind w:left="2571" w:hanging="360"/>
      </w:pPr>
    </w:lvl>
    <w:lvl w:ilvl="4" w:tplc="04050019" w:tentative="1">
      <w:start w:val="1"/>
      <w:numFmt w:val="lowerLetter"/>
      <w:lvlText w:val="%5."/>
      <w:lvlJc w:val="left"/>
      <w:pPr>
        <w:ind w:left="3291" w:hanging="360"/>
      </w:pPr>
    </w:lvl>
    <w:lvl w:ilvl="5" w:tplc="0405001B" w:tentative="1">
      <w:start w:val="1"/>
      <w:numFmt w:val="lowerRoman"/>
      <w:lvlText w:val="%6."/>
      <w:lvlJc w:val="right"/>
      <w:pPr>
        <w:ind w:left="4011" w:hanging="180"/>
      </w:pPr>
    </w:lvl>
    <w:lvl w:ilvl="6" w:tplc="0405000F" w:tentative="1">
      <w:start w:val="1"/>
      <w:numFmt w:val="decimal"/>
      <w:lvlText w:val="%7."/>
      <w:lvlJc w:val="left"/>
      <w:pPr>
        <w:ind w:left="4731" w:hanging="360"/>
      </w:pPr>
    </w:lvl>
    <w:lvl w:ilvl="7" w:tplc="04050019" w:tentative="1">
      <w:start w:val="1"/>
      <w:numFmt w:val="lowerLetter"/>
      <w:lvlText w:val="%8."/>
      <w:lvlJc w:val="left"/>
      <w:pPr>
        <w:ind w:left="5451" w:hanging="360"/>
      </w:pPr>
    </w:lvl>
    <w:lvl w:ilvl="8" w:tplc="0405001B" w:tentative="1">
      <w:start w:val="1"/>
      <w:numFmt w:val="lowerRoman"/>
      <w:lvlText w:val="%9."/>
      <w:lvlJc w:val="right"/>
      <w:pPr>
        <w:ind w:left="6171" w:hanging="180"/>
      </w:pPr>
    </w:lvl>
  </w:abstractNum>
  <w:abstractNum w:abstractNumId="4" w15:restartNumberingAfterBreak="0">
    <w:nsid w:val="1EB35E5D"/>
    <w:multiLevelType w:val="hybridMultilevel"/>
    <w:tmpl w:val="50AE74C0"/>
    <w:lvl w:ilvl="0" w:tplc="04050011">
      <w:start w:val="1"/>
      <w:numFmt w:val="decimal"/>
      <w:lvlText w:val="%1)"/>
      <w:lvlJc w:val="left"/>
      <w:pPr>
        <w:ind w:left="643"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5" w15:restartNumberingAfterBreak="0">
    <w:nsid w:val="25A90CE1"/>
    <w:multiLevelType w:val="hybridMultilevel"/>
    <w:tmpl w:val="0646E530"/>
    <w:lvl w:ilvl="0" w:tplc="1A1AD512">
      <w:start w:val="1"/>
      <w:numFmt w:val="decimal"/>
      <w:lvlText w:val="%1."/>
      <w:lvlJc w:val="left"/>
      <w:pPr>
        <w:ind w:left="720" w:hanging="360"/>
      </w:pPr>
      <w:rPr>
        <w:rFonts w:cs="Times New Roman"/>
        <w:b w:val="0"/>
        <w:i/>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6887097"/>
    <w:multiLevelType w:val="hybridMultilevel"/>
    <w:tmpl w:val="C63A2920"/>
    <w:lvl w:ilvl="0" w:tplc="FFFFFFFF">
      <w:start w:val="1"/>
      <w:numFmt w:val="decimal"/>
      <w:lvlText w:val="%1)"/>
      <w:lvlJc w:val="left"/>
      <w:pPr>
        <w:ind w:left="643" w:hanging="360"/>
      </w:pPr>
      <w:rPr>
        <w:b w:val="0"/>
        <w:bCs/>
      </w:rPr>
    </w:lvl>
    <w:lvl w:ilvl="1" w:tplc="FFFFFFFF">
      <w:start w:val="1"/>
      <w:numFmt w:val="lowerLetter"/>
      <w:lvlText w:val="%2."/>
      <w:lvlJc w:val="left"/>
      <w:pPr>
        <w:ind w:left="1363" w:hanging="360"/>
      </w:pPr>
    </w:lvl>
    <w:lvl w:ilvl="2" w:tplc="FFFFFFFF">
      <w:start w:val="1"/>
      <w:numFmt w:val="lowerRoman"/>
      <w:lvlText w:val="%3."/>
      <w:lvlJc w:val="right"/>
      <w:pPr>
        <w:ind w:left="2083" w:hanging="180"/>
      </w:pPr>
    </w:lvl>
    <w:lvl w:ilvl="3" w:tplc="FFFFFFFF">
      <w:start w:val="1"/>
      <w:numFmt w:val="decimal"/>
      <w:lvlText w:val="%4."/>
      <w:lvlJc w:val="left"/>
      <w:pPr>
        <w:ind w:left="2803" w:hanging="360"/>
      </w:pPr>
    </w:lvl>
    <w:lvl w:ilvl="4" w:tplc="FFFFFFFF">
      <w:start w:val="1"/>
      <w:numFmt w:val="lowerLetter"/>
      <w:lvlText w:val="%5."/>
      <w:lvlJc w:val="left"/>
      <w:pPr>
        <w:ind w:left="3523" w:hanging="360"/>
      </w:pPr>
    </w:lvl>
    <w:lvl w:ilvl="5" w:tplc="FFFFFFFF">
      <w:start w:val="1"/>
      <w:numFmt w:val="lowerRoman"/>
      <w:lvlText w:val="%6."/>
      <w:lvlJc w:val="right"/>
      <w:pPr>
        <w:ind w:left="4243" w:hanging="180"/>
      </w:pPr>
    </w:lvl>
    <w:lvl w:ilvl="6" w:tplc="FFFFFFFF">
      <w:start w:val="1"/>
      <w:numFmt w:val="decimal"/>
      <w:lvlText w:val="%7."/>
      <w:lvlJc w:val="left"/>
      <w:pPr>
        <w:ind w:left="4963" w:hanging="360"/>
      </w:pPr>
    </w:lvl>
    <w:lvl w:ilvl="7" w:tplc="FFFFFFFF">
      <w:start w:val="1"/>
      <w:numFmt w:val="lowerLetter"/>
      <w:lvlText w:val="%8."/>
      <w:lvlJc w:val="left"/>
      <w:pPr>
        <w:ind w:left="5683" w:hanging="360"/>
      </w:pPr>
    </w:lvl>
    <w:lvl w:ilvl="8" w:tplc="FFFFFFFF">
      <w:start w:val="1"/>
      <w:numFmt w:val="lowerRoman"/>
      <w:lvlText w:val="%9."/>
      <w:lvlJc w:val="right"/>
      <w:pPr>
        <w:ind w:left="6403" w:hanging="180"/>
      </w:pPr>
    </w:lvl>
  </w:abstractNum>
  <w:abstractNum w:abstractNumId="7" w15:restartNumberingAfterBreak="0">
    <w:nsid w:val="26B773D1"/>
    <w:multiLevelType w:val="hybridMultilevel"/>
    <w:tmpl w:val="09D47628"/>
    <w:lvl w:ilvl="0" w:tplc="FFFFFFFF">
      <w:start w:val="1"/>
      <w:numFmt w:val="decimal"/>
      <w:lvlText w:val="%1)"/>
      <w:lvlJc w:val="left"/>
      <w:pPr>
        <w:ind w:left="405" w:hanging="360"/>
      </w:pPr>
      <w:rPr>
        <w:rFonts w:cs="Times New Roman" w:hint="default"/>
      </w:rPr>
    </w:lvl>
    <w:lvl w:ilvl="1" w:tplc="FFFFFFFF" w:tentative="1">
      <w:start w:val="1"/>
      <w:numFmt w:val="lowerLetter"/>
      <w:lvlText w:val="%2."/>
      <w:lvlJc w:val="left"/>
      <w:pPr>
        <w:ind w:left="1125" w:hanging="360"/>
      </w:pPr>
      <w:rPr>
        <w:rFonts w:cs="Times New Roman"/>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abstractNum w:abstractNumId="8" w15:restartNumberingAfterBreak="0">
    <w:nsid w:val="2CF26B8D"/>
    <w:multiLevelType w:val="hybridMultilevel"/>
    <w:tmpl w:val="9B4C1A36"/>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F8966A8"/>
    <w:multiLevelType w:val="hybridMultilevel"/>
    <w:tmpl w:val="3208C860"/>
    <w:lvl w:ilvl="0" w:tplc="A044F5AC">
      <w:start w:val="1"/>
      <w:numFmt w:val="lowerLetter"/>
      <w:lvlText w:val="%1)"/>
      <w:lvlJc w:val="left"/>
      <w:pPr>
        <w:ind w:left="4329" w:hanging="360"/>
      </w:pPr>
      <w:rPr>
        <w:rFonts w:hint="default"/>
        <w:b w:val="0"/>
        <w:i/>
        <w:sz w:val="24"/>
        <w:szCs w:val="24"/>
      </w:rPr>
    </w:lvl>
    <w:lvl w:ilvl="1" w:tplc="04050019" w:tentative="1">
      <w:start w:val="1"/>
      <w:numFmt w:val="lowerLetter"/>
      <w:lvlText w:val="%2."/>
      <w:lvlJc w:val="left"/>
      <w:pPr>
        <w:ind w:left="5049" w:hanging="360"/>
      </w:pPr>
    </w:lvl>
    <w:lvl w:ilvl="2" w:tplc="0405001B" w:tentative="1">
      <w:start w:val="1"/>
      <w:numFmt w:val="lowerRoman"/>
      <w:lvlText w:val="%3."/>
      <w:lvlJc w:val="right"/>
      <w:pPr>
        <w:ind w:left="5769" w:hanging="180"/>
      </w:pPr>
    </w:lvl>
    <w:lvl w:ilvl="3" w:tplc="0405000F" w:tentative="1">
      <w:start w:val="1"/>
      <w:numFmt w:val="decimal"/>
      <w:lvlText w:val="%4."/>
      <w:lvlJc w:val="left"/>
      <w:pPr>
        <w:ind w:left="6489" w:hanging="360"/>
      </w:pPr>
    </w:lvl>
    <w:lvl w:ilvl="4" w:tplc="04050019" w:tentative="1">
      <w:start w:val="1"/>
      <w:numFmt w:val="lowerLetter"/>
      <w:lvlText w:val="%5."/>
      <w:lvlJc w:val="left"/>
      <w:pPr>
        <w:ind w:left="7209" w:hanging="360"/>
      </w:pPr>
    </w:lvl>
    <w:lvl w:ilvl="5" w:tplc="0405001B" w:tentative="1">
      <w:start w:val="1"/>
      <w:numFmt w:val="lowerRoman"/>
      <w:lvlText w:val="%6."/>
      <w:lvlJc w:val="right"/>
      <w:pPr>
        <w:ind w:left="7929" w:hanging="180"/>
      </w:pPr>
    </w:lvl>
    <w:lvl w:ilvl="6" w:tplc="0405000F" w:tentative="1">
      <w:start w:val="1"/>
      <w:numFmt w:val="decimal"/>
      <w:lvlText w:val="%7."/>
      <w:lvlJc w:val="left"/>
      <w:pPr>
        <w:ind w:left="8649" w:hanging="360"/>
      </w:pPr>
    </w:lvl>
    <w:lvl w:ilvl="7" w:tplc="04050019" w:tentative="1">
      <w:start w:val="1"/>
      <w:numFmt w:val="lowerLetter"/>
      <w:lvlText w:val="%8."/>
      <w:lvlJc w:val="left"/>
      <w:pPr>
        <w:ind w:left="9369" w:hanging="360"/>
      </w:pPr>
    </w:lvl>
    <w:lvl w:ilvl="8" w:tplc="0405001B" w:tentative="1">
      <w:start w:val="1"/>
      <w:numFmt w:val="lowerRoman"/>
      <w:lvlText w:val="%9."/>
      <w:lvlJc w:val="right"/>
      <w:pPr>
        <w:ind w:left="10089" w:hanging="180"/>
      </w:pPr>
    </w:lvl>
  </w:abstractNum>
  <w:abstractNum w:abstractNumId="10" w15:restartNumberingAfterBreak="0">
    <w:nsid w:val="33417C07"/>
    <w:multiLevelType w:val="hybridMultilevel"/>
    <w:tmpl w:val="A0B27438"/>
    <w:lvl w:ilvl="0" w:tplc="E67A7B8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4432968"/>
    <w:multiLevelType w:val="hybridMultilevel"/>
    <w:tmpl w:val="876485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ED4EC8"/>
    <w:multiLevelType w:val="hybridMultilevel"/>
    <w:tmpl w:val="9D94E8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C17883"/>
    <w:multiLevelType w:val="hybridMultilevel"/>
    <w:tmpl w:val="F08012A2"/>
    <w:lvl w:ilvl="0" w:tplc="3C20ED38">
      <w:start w:val="1"/>
      <w:numFmt w:val="decimal"/>
      <w:lvlText w:val="%1)"/>
      <w:lvlJc w:val="left"/>
      <w:pPr>
        <w:ind w:left="720" w:hanging="360"/>
      </w:pPr>
      <w:rPr>
        <w:rFonts w:hint="default"/>
        <w:b/>
        <w:i/>
      </w:rPr>
    </w:lvl>
    <w:lvl w:ilvl="1" w:tplc="DC02C9FA">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292110"/>
    <w:multiLevelType w:val="hybridMultilevel"/>
    <w:tmpl w:val="320424BA"/>
    <w:lvl w:ilvl="0" w:tplc="D6F645C0">
      <w:start w:val="1"/>
      <w:numFmt w:val="decimal"/>
      <w:lvlText w:val="%1)"/>
      <w:lvlJc w:val="left"/>
      <w:pPr>
        <w:ind w:left="405" w:hanging="360"/>
      </w:pPr>
      <w:rPr>
        <w:rFonts w:cs="Times New Roman" w:hint="default"/>
      </w:rPr>
    </w:lvl>
    <w:lvl w:ilvl="1" w:tplc="04050019" w:tentative="1">
      <w:start w:val="1"/>
      <w:numFmt w:val="lowerLetter"/>
      <w:lvlText w:val="%2."/>
      <w:lvlJc w:val="left"/>
      <w:pPr>
        <w:ind w:left="1125" w:hanging="360"/>
      </w:pPr>
      <w:rPr>
        <w:rFonts w:cs="Times New Roman"/>
      </w:rPr>
    </w:lvl>
    <w:lvl w:ilvl="2" w:tplc="0405001B" w:tentative="1">
      <w:start w:val="1"/>
      <w:numFmt w:val="lowerRoman"/>
      <w:lvlText w:val="%3."/>
      <w:lvlJc w:val="right"/>
      <w:pPr>
        <w:ind w:left="1845" w:hanging="180"/>
      </w:pPr>
      <w:rPr>
        <w:rFonts w:cs="Times New Roman"/>
      </w:rPr>
    </w:lvl>
    <w:lvl w:ilvl="3" w:tplc="0405000F" w:tentative="1">
      <w:start w:val="1"/>
      <w:numFmt w:val="decimal"/>
      <w:lvlText w:val="%4."/>
      <w:lvlJc w:val="left"/>
      <w:pPr>
        <w:ind w:left="2565" w:hanging="360"/>
      </w:pPr>
      <w:rPr>
        <w:rFonts w:cs="Times New Roman"/>
      </w:rPr>
    </w:lvl>
    <w:lvl w:ilvl="4" w:tplc="04050019" w:tentative="1">
      <w:start w:val="1"/>
      <w:numFmt w:val="lowerLetter"/>
      <w:lvlText w:val="%5."/>
      <w:lvlJc w:val="left"/>
      <w:pPr>
        <w:ind w:left="3285" w:hanging="360"/>
      </w:pPr>
      <w:rPr>
        <w:rFonts w:cs="Times New Roman"/>
      </w:rPr>
    </w:lvl>
    <w:lvl w:ilvl="5" w:tplc="0405001B" w:tentative="1">
      <w:start w:val="1"/>
      <w:numFmt w:val="lowerRoman"/>
      <w:lvlText w:val="%6."/>
      <w:lvlJc w:val="right"/>
      <w:pPr>
        <w:ind w:left="4005" w:hanging="180"/>
      </w:pPr>
      <w:rPr>
        <w:rFonts w:cs="Times New Roman"/>
      </w:rPr>
    </w:lvl>
    <w:lvl w:ilvl="6" w:tplc="0405000F" w:tentative="1">
      <w:start w:val="1"/>
      <w:numFmt w:val="decimal"/>
      <w:lvlText w:val="%7."/>
      <w:lvlJc w:val="left"/>
      <w:pPr>
        <w:ind w:left="4725" w:hanging="360"/>
      </w:pPr>
      <w:rPr>
        <w:rFonts w:cs="Times New Roman"/>
      </w:rPr>
    </w:lvl>
    <w:lvl w:ilvl="7" w:tplc="04050019" w:tentative="1">
      <w:start w:val="1"/>
      <w:numFmt w:val="lowerLetter"/>
      <w:lvlText w:val="%8."/>
      <w:lvlJc w:val="left"/>
      <w:pPr>
        <w:ind w:left="5445" w:hanging="360"/>
      </w:pPr>
      <w:rPr>
        <w:rFonts w:cs="Times New Roman"/>
      </w:rPr>
    </w:lvl>
    <w:lvl w:ilvl="8" w:tplc="0405001B" w:tentative="1">
      <w:start w:val="1"/>
      <w:numFmt w:val="lowerRoman"/>
      <w:lvlText w:val="%9."/>
      <w:lvlJc w:val="right"/>
      <w:pPr>
        <w:ind w:left="6165" w:hanging="180"/>
      </w:pPr>
      <w:rPr>
        <w:rFonts w:cs="Times New Roman"/>
      </w:rPr>
    </w:lvl>
  </w:abstractNum>
  <w:abstractNum w:abstractNumId="15" w15:restartNumberingAfterBreak="0">
    <w:nsid w:val="4AE27FE4"/>
    <w:multiLevelType w:val="hybridMultilevel"/>
    <w:tmpl w:val="FFFFFFFF"/>
    <w:lvl w:ilvl="0" w:tplc="FFFFFFFF">
      <w:start w:val="1"/>
      <w:numFmt w:val="decimal"/>
      <w:lvlText w:val="%1)"/>
      <w:lvlJc w:val="left"/>
      <w:pPr>
        <w:ind w:left="405" w:hanging="360"/>
      </w:pPr>
      <w:rPr>
        <w:rFonts w:cs="Times New Roman" w:hint="default"/>
      </w:rPr>
    </w:lvl>
    <w:lvl w:ilvl="1" w:tplc="FFFFFFFF" w:tentative="1">
      <w:start w:val="1"/>
      <w:numFmt w:val="lowerLetter"/>
      <w:lvlText w:val="%2."/>
      <w:lvlJc w:val="left"/>
      <w:pPr>
        <w:ind w:left="1125" w:hanging="360"/>
      </w:pPr>
      <w:rPr>
        <w:rFonts w:cs="Times New Roman"/>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abstractNum w:abstractNumId="16" w15:restartNumberingAfterBreak="0">
    <w:nsid w:val="500D438F"/>
    <w:multiLevelType w:val="hybridMultilevel"/>
    <w:tmpl w:val="F870669C"/>
    <w:lvl w:ilvl="0" w:tplc="FE86E46A">
      <w:start w:val="1"/>
      <w:numFmt w:val="decimal"/>
      <w:lvlText w:val="%1)"/>
      <w:lvlJc w:val="left"/>
      <w:pPr>
        <w:ind w:left="405"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306658C"/>
    <w:multiLevelType w:val="hybridMultilevel"/>
    <w:tmpl w:val="BB0C72FA"/>
    <w:lvl w:ilvl="0" w:tplc="4B402EDA">
      <w:start w:val="1"/>
      <w:numFmt w:val="decimal"/>
      <w:lvlText w:val="%1)"/>
      <w:lvlJc w:val="left"/>
      <w:pPr>
        <w:ind w:left="643"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18" w15:restartNumberingAfterBreak="0">
    <w:nsid w:val="5B644E53"/>
    <w:multiLevelType w:val="singleLevel"/>
    <w:tmpl w:val="66CE41C6"/>
    <w:lvl w:ilvl="0">
      <w:numFmt w:val="bullet"/>
      <w:lvlText w:val="-"/>
      <w:lvlJc w:val="left"/>
      <w:pPr>
        <w:tabs>
          <w:tab w:val="num" w:pos="360"/>
        </w:tabs>
        <w:ind w:left="360" w:hanging="360"/>
      </w:pPr>
      <w:rPr>
        <w:rFonts w:hint="default"/>
      </w:rPr>
    </w:lvl>
  </w:abstractNum>
  <w:abstractNum w:abstractNumId="19" w15:restartNumberingAfterBreak="0">
    <w:nsid w:val="5CDB7E50"/>
    <w:multiLevelType w:val="hybridMultilevel"/>
    <w:tmpl w:val="FBA21230"/>
    <w:lvl w:ilvl="0" w:tplc="FFFFFFFF">
      <w:start w:val="1"/>
      <w:numFmt w:val="decimal"/>
      <w:lvlText w:val="%1)"/>
      <w:lvlJc w:val="left"/>
      <w:pPr>
        <w:ind w:left="405" w:hanging="360"/>
      </w:pPr>
      <w:rPr>
        <w:rFonts w:cs="Times New Roman" w:hint="default"/>
      </w:rPr>
    </w:lvl>
    <w:lvl w:ilvl="1" w:tplc="FFFFFFFF" w:tentative="1">
      <w:start w:val="1"/>
      <w:numFmt w:val="lowerLetter"/>
      <w:lvlText w:val="%2."/>
      <w:lvlJc w:val="left"/>
      <w:pPr>
        <w:ind w:left="1125" w:hanging="360"/>
      </w:pPr>
      <w:rPr>
        <w:rFonts w:cs="Times New Roman"/>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abstractNum w:abstractNumId="20" w15:restartNumberingAfterBreak="0">
    <w:nsid w:val="5E411B36"/>
    <w:multiLevelType w:val="hybridMultilevel"/>
    <w:tmpl w:val="EEAE3384"/>
    <w:lvl w:ilvl="0" w:tplc="0A6044FA">
      <w:start w:val="1"/>
      <w:numFmt w:val="decimal"/>
      <w:lvlText w:val="%1."/>
      <w:lvlJc w:val="left"/>
      <w:pPr>
        <w:ind w:left="720" w:hanging="360"/>
      </w:pPr>
      <w:rPr>
        <w:rFonts w:cs="Times New Roman"/>
        <w:b w:val="0"/>
        <w:i/>
      </w:rPr>
    </w:lvl>
    <w:lvl w:ilvl="1" w:tplc="2EC6E4F4">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63AD3205"/>
    <w:multiLevelType w:val="hybridMultilevel"/>
    <w:tmpl w:val="F0E4F468"/>
    <w:lvl w:ilvl="0" w:tplc="04050001">
      <w:start w:val="1"/>
      <w:numFmt w:val="bullet"/>
      <w:lvlText w:val=""/>
      <w:lvlJc w:val="left"/>
      <w:pPr>
        <w:ind w:left="1004" w:hanging="360"/>
      </w:pPr>
      <w:rPr>
        <w:rFonts w:ascii="Symbol" w:hAnsi="Symbol" w:hint="default"/>
      </w:rPr>
    </w:lvl>
    <w:lvl w:ilvl="1" w:tplc="04050001">
      <w:start w:val="1"/>
      <w:numFmt w:val="bullet"/>
      <w:lvlText w:val=""/>
      <w:lvlJc w:val="left"/>
      <w:pPr>
        <w:ind w:left="1724" w:hanging="360"/>
      </w:pPr>
      <w:rPr>
        <w:rFonts w:ascii="Symbol" w:hAnsi="Symbol"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64EE4A2C"/>
    <w:multiLevelType w:val="hybridMultilevel"/>
    <w:tmpl w:val="897E3AA6"/>
    <w:lvl w:ilvl="0" w:tplc="FFFFFFFF">
      <w:start w:val="1"/>
      <w:numFmt w:val="decimal"/>
      <w:lvlText w:val="%1)"/>
      <w:lvlJc w:val="left"/>
      <w:pPr>
        <w:ind w:left="405" w:hanging="360"/>
      </w:pPr>
      <w:rPr>
        <w:rFonts w:cs="Times New Roman" w:hint="default"/>
      </w:rPr>
    </w:lvl>
    <w:lvl w:ilvl="1" w:tplc="FFFFFFFF" w:tentative="1">
      <w:start w:val="1"/>
      <w:numFmt w:val="lowerLetter"/>
      <w:lvlText w:val="%2."/>
      <w:lvlJc w:val="left"/>
      <w:pPr>
        <w:ind w:left="1125" w:hanging="360"/>
      </w:pPr>
      <w:rPr>
        <w:rFonts w:cs="Times New Roman"/>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abstractNum w:abstractNumId="23" w15:restartNumberingAfterBreak="0">
    <w:nsid w:val="67ED38A8"/>
    <w:multiLevelType w:val="hybridMultilevel"/>
    <w:tmpl w:val="50AE74C0"/>
    <w:lvl w:ilvl="0" w:tplc="FFFFFFFF">
      <w:start w:val="1"/>
      <w:numFmt w:val="decimal"/>
      <w:lvlText w:val="%1)"/>
      <w:lvlJc w:val="left"/>
      <w:pPr>
        <w:ind w:left="643" w:hanging="360"/>
      </w:pPr>
    </w:lvl>
    <w:lvl w:ilvl="1" w:tplc="FFFFFFFF">
      <w:start w:val="1"/>
      <w:numFmt w:val="lowerLetter"/>
      <w:lvlText w:val="%2."/>
      <w:lvlJc w:val="left"/>
      <w:pPr>
        <w:ind w:left="1363" w:hanging="360"/>
      </w:pPr>
    </w:lvl>
    <w:lvl w:ilvl="2" w:tplc="FFFFFFFF">
      <w:start w:val="1"/>
      <w:numFmt w:val="lowerRoman"/>
      <w:lvlText w:val="%3."/>
      <w:lvlJc w:val="right"/>
      <w:pPr>
        <w:ind w:left="2083" w:hanging="180"/>
      </w:pPr>
    </w:lvl>
    <w:lvl w:ilvl="3" w:tplc="FFFFFFFF">
      <w:start w:val="1"/>
      <w:numFmt w:val="decimal"/>
      <w:lvlText w:val="%4."/>
      <w:lvlJc w:val="left"/>
      <w:pPr>
        <w:ind w:left="2803" w:hanging="360"/>
      </w:pPr>
    </w:lvl>
    <w:lvl w:ilvl="4" w:tplc="FFFFFFFF">
      <w:start w:val="1"/>
      <w:numFmt w:val="lowerLetter"/>
      <w:lvlText w:val="%5."/>
      <w:lvlJc w:val="left"/>
      <w:pPr>
        <w:ind w:left="3523" w:hanging="360"/>
      </w:pPr>
    </w:lvl>
    <w:lvl w:ilvl="5" w:tplc="FFFFFFFF">
      <w:start w:val="1"/>
      <w:numFmt w:val="lowerRoman"/>
      <w:lvlText w:val="%6."/>
      <w:lvlJc w:val="right"/>
      <w:pPr>
        <w:ind w:left="4243" w:hanging="180"/>
      </w:pPr>
    </w:lvl>
    <w:lvl w:ilvl="6" w:tplc="FFFFFFFF">
      <w:start w:val="1"/>
      <w:numFmt w:val="decimal"/>
      <w:lvlText w:val="%7."/>
      <w:lvlJc w:val="left"/>
      <w:pPr>
        <w:ind w:left="4963" w:hanging="360"/>
      </w:pPr>
    </w:lvl>
    <w:lvl w:ilvl="7" w:tplc="FFFFFFFF">
      <w:start w:val="1"/>
      <w:numFmt w:val="lowerLetter"/>
      <w:lvlText w:val="%8."/>
      <w:lvlJc w:val="left"/>
      <w:pPr>
        <w:ind w:left="5683" w:hanging="360"/>
      </w:pPr>
    </w:lvl>
    <w:lvl w:ilvl="8" w:tplc="FFFFFFFF">
      <w:start w:val="1"/>
      <w:numFmt w:val="lowerRoman"/>
      <w:lvlText w:val="%9."/>
      <w:lvlJc w:val="right"/>
      <w:pPr>
        <w:ind w:left="6403" w:hanging="180"/>
      </w:pPr>
    </w:lvl>
  </w:abstractNum>
  <w:abstractNum w:abstractNumId="24" w15:restartNumberingAfterBreak="0">
    <w:nsid w:val="6A743871"/>
    <w:multiLevelType w:val="hybridMultilevel"/>
    <w:tmpl w:val="C0D685A4"/>
    <w:lvl w:ilvl="0" w:tplc="6DACD098">
      <w:start w:val="1"/>
      <w:numFmt w:val="decimal"/>
      <w:lvlText w:val="%1."/>
      <w:lvlJc w:val="left"/>
      <w:pPr>
        <w:tabs>
          <w:tab w:val="num" w:pos="720"/>
        </w:tabs>
        <w:ind w:left="72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78842ECB"/>
    <w:multiLevelType w:val="hybridMultilevel"/>
    <w:tmpl w:val="05B695FE"/>
    <w:lvl w:ilvl="0" w:tplc="6CB8637C">
      <w:start w:val="1"/>
      <w:numFmt w:val="decimal"/>
      <w:lvlText w:val="%1)"/>
      <w:lvlJc w:val="left"/>
      <w:pPr>
        <w:ind w:left="405" w:hanging="360"/>
      </w:pPr>
      <w:rPr>
        <w:rFonts w:cs="Times New Roman" w:hint="default"/>
      </w:rPr>
    </w:lvl>
    <w:lvl w:ilvl="1" w:tplc="04050019" w:tentative="1">
      <w:start w:val="1"/>
      <w:numFmt w:val="lowerLetter"/>
      <w:lvlText w:val="%2."/>
      <w:lvlJc w:val="left"/>
      <w:pPr>
        <w:ind w:left="1125" w:hanging="360"/>
      </w:pPr>
      <w:rPr>
        <w:rFonts w:cs="Times New Roman"/>
      </w:rPr>
    </w:lvl>
    <w:lvl w:ilvl="2" w:tplc="0405001B" w:tentative="1">
      <w:start w:val="1"/>
      <w:numFmt w:val="lowerRoman"/>
      <w:lvlText w:val="%3."/>
      <w:lvlJc w:val="right"/>
      <w:pPr>
        <w:ind w:left="1845" w:hanging="180"/>
      </w:pPr>
      <w:rPr>
        <w:rFonts w:cs="Times New Roman"/>
      </w:rPr>
    </w:lvl>
    <w:lvl w:ilvl="3" w:tplc="0405000F" w:tentative="1">
      <w:start w:val="1"/>
      <w:numFmt w:val="decimal"/>
      <w:lvlText w:val="%4."/>
      <w:lvlJc w:val="left"/>
      <w:pPr>
        <w:ind w:left="2565" w:hanging="360"/>
      </w:pPr>
      <w:rPr>
        <w:rFonts w:cs="Times New Roman"/>
      </w:rPr>
    </w:lvl>
    <w:lvl w:ilvl="4" w:tplc="04050019" w:tentative="1">
      <w:start w:val="1"/>
      <w:numFmt w:val="lowerLetter"/>
      <w:lvlText w:val="%5."/>
      <w:lvlJc w:val="left"/>
      <w:pPr>
        <w:ind w:left="3285" w:hanging="360"/>
      </w:pPr>
      <w:rPr>
        <w:rFonts w:cs="Times New Roman"/>
      </w:rPr>
    </w:lvl>
    <w:lvl w:ilvl="5" w:tplc="0405001B" w:tentative="1">
      <w:start w:val="1"/>
      <w:numFmt w:val="lowerRoman"/>
      <w:lvlText w:val="%6."/>
      <w:lvlJc w:val="right"/>
      <w:pPr>
        <w:ind w:left="4005" w:hanging="180"/>
      </w:pPr>
      <w:rPr>
        <w:rFonts w:cs="Times New Roman"/>
      </w:rPr>
    </w:lvl>
    <w:lvl w:ilvl="6" w:tplc="0405000F" w:tentative="1">
      <w:start w:val="1"/>
      <w:numFmt w:val="decimal"/>
      <w:lvlText w:val="%7."/>
      <w:lvlJc w:val="left"/>
      <w:pPr>
        <w:ind w:left="4725" w:hanging="360"/>
      </w:pPr>
      <w:rPr>
        <w:rFonts w:cs="Times New Roman"/>
      </w:rPr>
    </w:lvl>
    <w:lvl w:ilvl="7" w:tplc="04050019" w:tentative="1">
      <w:start w:val="1"/>
      <w:numFmt w:val="lowerLetter"/>
      <w:lvlText w:val="%8."/>
      <w:lvlJc w:val="left"/>
      <w:pPr>
        <w:ind w:left="5445" w:hanging="360"/>
      </w:pPr>
      <w:rPr>
        <w:rFonts w:cs="Times New Roman"/>
      </w:rPr>
    </w:lvl>
    <w:lvl w:ilvl="8" w:tplc="0405001B" w:tentative="1">
      <w:start w:val="1"/>
      <w:numFmt w:val="lowerRoman"/>
      <w:lvlText w:val="%9."/>
      <w:lvlJc w:val="right"/>
      <w:pPr>
        <w:ind w:left="6165" w:hanging="180"/>
      </w:pPr>
      <w:rPr>
        <w:rFonts w:cs="Times New Roman"/>
      </w:rPr>
    </w:lvl>
  </w:abstractNum>
  <w:abstractNum w:abstractNumId="26" w15:restartNumberingAfterBreak="0">
    <w:nsid w:val="7AEF6373"/>
    <w:multiLevelType w:val="hybridMultilevel"/>
    <w:tmpl w:val="6066BF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D3D68CA"/>
    <w:multiLevelType w:val="hybridMultilevel"/>
    <w:tmpl w:val="FFFFFFFF"/>
    <w:lvl w:ilvl="0" w:tplc="FFFFFFFF">
      <w:start w:val="1"/>
      <w:numFmt w:val="decimal"/>
      <w:lvlText w:val="%1)"/>
      <w:lvlJc w:val="left"/>
      <w:pPr>
        <w:ind w:left="405" w:hanging="360"/>
      </w:pPr>
      <w:rPr>
        <w:rFonts w:cs="Times New Roman" w:hint="default"/>
      </w:rPr>
    </w:lvl>
    <w:lvl w:ilvl="1" w:tplc="FFFFFFFF" w:tentative="1">
      <w:start w:val="1"/>
      <w:numFmt w:val="lowerLetter"/>
      <w:lvlText w:val="%2."/>
      <w:lvlJc w:val="left"/>
      <w:pPr>
        <w:ind w:left="1125" w:hanging="360"/>
      </w:pPr>
      <w:rPr>
        <w:rFonts w:cs="Times New Roman"/>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num w:numId="1" w16cid:durableId="1574584533">
    <w:abstractNumId w:val="24"/>
  </w:num>
  <w:num w:numId="2" w16cid:durableId="472874587">
    <w:abstractNumId w:val="0"/>
  </w:num>
  <w:num w:numId="3" w16cid:durableId="1633170986">
    <w:abstractNumId w:val="19"/>
  </w:num>
  <w:num w:numId="4" w16cid:durableId="727991951">
    <w:abstractNumId w:val="7"/>
  </w:num>
  <w:num w:numId="5" w16cid:durableId="284509060">
    <w:abstractNumId w:val="22"/>
  </w:num>
  <w:num w:numId="6" w16cid:durableId="1612471816">
    <w:abstractNumId w:val="27"/>
  </w:num>
  <w:num w:numId="7" w16cid:durableId="575021358">
    <w:abstractNumId w:val="15"/>
  </w:num>
  <w:num w:numId="8" w16cid:durableId="595863359">
    <w:abstractNumId w:val="1"/>
  </w:num>
  <w:num w:numId="9" w16cid:durableId="1431664413">
    <w:abstractNumId w:val="16"/>
  </w:num>
  <w:num w:numId="10" w16cid:durableId="566693555">
    <w:abstractNumId w:val="9"/>
  </w:num>
  <w:num w:numId="11" w16cid:durableId="253827664">
    <w:abstractNumId w:val="5"/>
  </w:num>
  <w:num w:numId="12" w16cid:durableId="1435057684">
    <w:abstractNumId w:val="20"/>
  </w:num>
  <w:num w:numId="13" w16cid:durableId="7104964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8640199">
    <w:abstractNumId w:val="4"/>
  </w:num>
  <w:num w:numId="15" w16cid:durableId="76482115">
    <w:abstractNumId w:val="23"/>
  </w:num>
  <w:num w:numId="16" w16cid:durableId="1849060998">
    <w:abstractNumId w:val="6"/>
  </w:num>
  <w:num w:numId="17" w16cid:durableId="1523738348">
    <w:abstractNumId w:val="2"/>
  </w:num>
  <w:num w:numId="18" w16cid:durableId="1956329963">
    <w:abstractNumId w:val="3"/>
  </w:num>
  <w:num w:numId="19" w16cid:durableId="2123529886">
    <w:abstractNumId w:val="26"/>
  </w:num>
  <w:num w:numId="20" w16cid:durableId="692464511">
    <w:abstractNumId w:val="10"/>
  </w:num>
  <w:num w:numId="21" w16cid:durableId="1850870997">
    <w:abstractNumId w:val="21"/>
  </w:num>
  <w:num w:numId="22" w16cid:durableId="1773629324">
    <w:abstractNumId w:val="8"/>
  </w:num>
  <w:num w:numId="23" w16cid:durableId="535968182">
    <w:abstractNumId w:val="11"/>
  </w:num>
  <w:num w:numId="24" w16cid:durableId="1940408824">
    <w:abstractNumId w:val="14"/>
  </w:num>
  <w:num w:numId="25" w16cid:durableId="68964259">
    <w:abstractNumId w:val="25"/>
  </w:num>
  <w:num w:numId="26" w16cid:durableId="1788618733">
    <w:abstractNumId w:val="12"/>
  </w:num>
  <w:num w:numId="27" w16cid:durableId="1609850324">
    <w:abstractNumId w:val="13"/>
  </w:num>
  <w:num w:numId="28" w16cid:durableId="193404758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9B"/>
    <w:rsid w:val="000019EB"/>
    <w:rsid w:val="00002416"/>
    <w:rsid w:val="0000244D"/>
    <w:rsid w:val="000028D8"/>
    <w:rsid w:val="00003A53"/>
    <w:rsid w:val="00003AF5"/>
    <w:rsid w:val="000046F9"/>
    <w:rsid w:val="00004B4F"/>
    <w:rsid w:val="00004C80"/>
    <w:rsid w:val="000054D7"/>
    <w:rsid w:val="00005873"/>
    <w:rsid w:val="000063B8"/>
    <w:rsid w:val="00006678"/>
    <w:rsid w:val="00006CAE"/>
    <w:rsid w:val="00007A5D"/>
    <w:rsid w:val="00007BF7"/>
    <w:rsid w:val="0001060E"/>
    <w:rsid w:val="00011227"/>
    <w:rsid w:val="000119DB"/>
    <w:rsid w:val="00011BE2"/>
    <w:rsid w:val="00012E7C"/>
    <w:rsid w:val="00013B50"/>
    <w:rsid w:val="000144E7"/>
    <w:rsid w:val="00014703"/>
    <w:rsid w:val="00015563"/>
    <w:rsid w:val="000165F6"/>
    <w:rsid w:val="00016C2E"/>
    <w:rsid w:val="0001788F"/>
    <w:rsid w:val="00017FFC"/>
    <w:rsid w:val="00020153"/>
    <w:rsid w:val="00020889"/>
    <w:rsid w:val="00021403"/>
    <w:rsid w:val="0002375F"/>
    <w:rsid w:val="00023B19"/>
    <w:rsid w:val="00023E42"/>
    <w:rsid w:val="00024F89"/>
    <w:rsid w:val="00025B9B"/>
    <w:rsid w:val="00026968"/>
    <w:rsid w:val="00026DD4"/>
    <w:rsid w:val="00026F53"/>
    <w:rsid w:val="00031013"/>
    <w:rsid w:val="00031135"/>
    <w:rsid w:val="0003113A"/>
    <w:rsid w:val="00032AA3"/>
    <w:rsid w:val="00033581"/>
    <w:rsid w:val="00033EBC"/>
    <w:rsid w:val="00033FC8"/>
    <w:rsid w:val="00034F27"/>
    <w:rsid w:val="00034F7A"/>
    <w:rsid w:val="000353F9"/>
    <w:rsid w:val="00035E3C"/>
    <w:rsid w:val="000372F3"/>
    <w:rsid w:val="000376DA"/>
    <w:rsid w:val="00041506"/>
    <w:rsid w:val="00041691"/>
    <w:rsid w:val="00041A65"/>
    <w:rsid w:val="00043E45"/>
    <w:rsid w:val="0004417D"/>
    <w:rsid w:val="00044840"/>
    <w:rsid w:val="00044B23"/>
    <w:rsid w:val="000455AB"/>
    <w:rsid w:val="0004571F"/>
    <w:rsid w:val="0004611A"/>
    <w:rsid w:val="000473DD"/>
    <w:rsid w:val="00047676"/>
    <w:rsid w:val="00047A93"/>
    <w:rsid w:val="00047FEA"/>
    <w:rsid w:val="000504B1"/>
    <w:rsid w:val="00050957"/>
    <w:rsid w:val="00050992"/>
    <w:rsid w:val="00051460"/>
    <w:rsid w:val="00051E3A"/>
    <w:rsid w:val="0005251F"/>
    <w:rsid w:val="0005483A"/>
    <w:rsid w:val="000558A2"/>
    <w:rsid w:val="00055A75"/>
    <w:rsid w:val="00057207"/>
    <w:rsid w:val="00057306"/>
    <w:rsid w:val="000575CE"/>
    <w:rsid w:val="0005774D"/>
    <w:rsid w:val="00057776"/>
    <w:rsid w:val="0006074E"/>
    <w:rsid w:val="00060813"/>
    <w:rsid w:val="00060EAC"/>
    <w:rsid w:val="00061234"/>
    <w:rsid w:val="000613A0"/>
    <w:rsid w:val="00061655"/>
    <w:rsid w:val="00061A79"/>
    <w:rsid w:val="00062271"/>
    <w:rsid w:val="00062D0E"/>
    <w:rsid w:val="000633A9"/>
    <w:rsid w:val="00063A73"/>
    <w:rsid w:val="0006507C"/>
    <w:rsid w:val="00065CE9"/>
    <w:rsid w:val="00065E6A"/>
    <w:rsid w:val="0006691A"/>
    <w:rsid w:val="000672B1"/>
    <w:rsid w:val="00067579"/>
    <w:rsid w:val="00067A65"/>
    <w:rsid w:val="00067B42"/>
    <w:rsid w:val="00070016"/>
    <w:rsid w:val="00071B2C"/>
    <w:rsid w:val="00071B7D"/>
    <w:rsid w:val="00071E27"/>
    <w:rsid w:val="00072315"/>
    <w:rsid w:val="0007295E"/>
    <w:rsid w:val="00072F6E"/>
    <w:rsid w:val="0007368A"/>
    <w:rsid w:val="00073823"/>
    <w:rsid w:val="00073EE5"/>
    <w:rsid w:val="00074DA7"/>
    <w:rsid w:val="00075407"/>
    <w:rsid w:val="00075484"/>
    <w:rsid w:val="00076014"/>
    <w:rsid w:val="000761B3"/>
    <w:rsid w:val="0007752A"/>
    <w:rsid w:val="00081956"/>
    <w:rsid w:val="00081A22"/>
    <w:rsid w:val="00082F38"/>
    <w:rsid w:val="0008428F"/>
    <w:rsid w:val="0008477E"/>
    <w:rsid w:val="000848F9"/>
    <w:rsid w:val="00085C42"/>
    <w:rsid w:val="00086156"/>
    <w:rsid w:val="000861AD"/>
    <w:rsid w:val="00086A0A"/>
    <w:rsid w:val="00087B6C"/>
    <w:rsid w:val="00087C88"/>
    <w:rsid w:val="00087FE5"/>
    <w:rsid w:val="00090187"/>
    <w:rsid w:val="00090EE9"/>
    <w:rsid w:val="00091BDA"/>
    <w:rsid w:val="00091D6A"/>
    <w:rsid w:val="00092ABA"/>
    <w:rsid w:val="00093508"/>
    <w:rsid w:val="00093B33"/>
    <w:rsid w:val="00093F08"/>
    <w:rsid w:val="00094689"/>
    <w:rsid w:val="00094B77"/>
    <w:rsid w:val="00096039"/>
    <w:rsid w:val="00096124"/>
    <w:rsid w:val="000961D2"/>
    <w:rsid w:val="000970C7"/>
    <w:rsid w:val="000971A5"/>
    <w:rsid w:val="000A07E7"/>
    <w:rsid w:val="000A1167"/>
    <w:rsid w:val="000A17A6"/>
    <w:rsid w:val="000A18DD"/>
    <w:rsid w:val="000A1ADE"/>
    <w:rsid w:val="000A248C"/>
    <w:rsid w:val="000A2A50"/>
    <w:rsid w:val="000A2DD6"/>
    <w:rsid w:val="000A3C9E"/>
    <w:rsid w:val="000A3E0B"/>
    <w:rsid w:val="000A5507"/>
    <w:rsid w:val="000A57D3"/>
    <w:rsid w:val="000A5952"/>
    <w:rsid w:val="000A5F99"/>
    <w:rsid w:val="000A681B"/>
    <w:rsid w:val="000A6934"/>
    <w:rsid w:val="000A6A0F"/>
    <w:rsid w:val="000A6F2D"/>
    <w:rsid w:val="000A6FD6"/>
    <w:rsid w:val="000A75BF"/>
    <w:rsid w:val="000A7663"/>
    <w:rsid w:val="000A7C19"/>
    <w:rsid w:val="000B0412"/>
    <w:rsid w:val="000B0B02"/>
    <w:rsid w:val="000B20F4"/>
    <w:rsid w:val="000B2266"/>
    <w:rsid w:val="000B226C"/>
    <w:rsid w:val="000B254B"/>
    <w:rsid w:val="000B2F19"/>
    <w:rsid w:val="000B3252"/>
    <w:rsid w:val="000B43FC"/>
    <w:rsid w:val="000B46B5"/>
    <w:rsid w:val="000B4935"/>
    <w:rsid w:val="000B51E2"/>
    <w:rsid w:val="000B5264"/>
    <w:rsid w:val="000B5F8E"/>
    <w:rsid w:val="000B5FEE"/>
    <w:rsid w:val="000B665F"/>
    <w:rsid w:val="000B6974"/>
    <w:rsid w:val="000B699E"/>
    <w:rsid w:val="000B6F64"/>
    <w:rsid w:val="000B7980"/>
    <w:rsid w:val="000B7AE5"/>
    <w:rsid w:val="000B7BBA"/>
    <w:rsid w:val="000C08F0"/>
    <w:rsid w:val="000C0B70"/>
    <w:rsid w:val="000C192F"/>
    <w:rsid w:val="000C2B17"/>
    <w:rsid w:val="000C3E52"/>
    <w:rsid w:val="000C5B65"/>
    <w:rsid w:val="000C64FD"/>
    <w:rsid w:val="000C7A46"/>
    <w:rsid w:val="000D0BF0"/>
    <w:rsid w:val="000D0D16"/>
    <w:rsid w:val="000D2192"/>
    <w:rsid w:val="000D309D"/>
    <w:rsid w:val="000D4303"/>
    <w:rsid w:val="000D4D54"/>
    <w:rsid w:val="000D5547"/>
    <w:rsid w:val="000D5580"/>
    <w:rsid w:val="000D6EC3"/>
    <w:rsid w:val="000E0471"/>
    <w:rsid w:val="000E07C0"/>
    <w:rsid w:val="000E1B30"/>
    <w:rsid w:val="000E332F"/>
    <w:rsid w:val="000E3E78"/>
    <w:rsid w:val="000E49BD"/>
    <w:rsid w:val="000E5758"/>
    <w:rsid w:val="000E5BA3"/>
    <w:rsid w:val="000E60C2"/>
    <w:rsid w:val="000E624B"/>
    <w:rsid w:val="000E6524"/>
    <w:rsid w:val="000E6CAF"/>
    <w:rsid w:val="000E6EC1"/>
    <w:rsid w:val="000E7957"/>
    <w:rsid w:val="000F031E"/>
    <w:rsid w:val="000F0BF3"/>
    <w:rsid w:val="000F0D13"/>
    <w:rsid w:val="000F0E2E"/>
    <w:rsid w:val="000F1B39"/>
    <w:rsid w:val="000F1FFF"/>
    <w:rsid w:val="000F2433"/>
    <w:rsid w:val="000F24A7"/>
    <w:rsid w:val="000F2BC1"/>
    <w:rsid w:val="000F2E8C"/>
    <w:rsid w:val="000F34EB"/>
    <w:rsid w:val="000F4427"/>
    <w:rsid w:val="000F57C9"/>
    <w:rsid w:val="000F625A"/>
    <w:rsid w:val="000F6E82"/>
    <w:rsid w:val="000F6FB5"/>
    <w:rsid w:val="000F795B"/>
    <w:rsid w:val="000F7A4F"/>
    <w:rsid w:val="000F7B2D"/>
    <w:rsid w:val="001009BA"/>
    <w:rsid w:val="001021C2"/>
    <w:rsid w:val="001030F5"/>
    <w:rsid w:val="00104314"/>
    <w:rsid w:val="00104FD4"/>
    <w:rsid w:val="0010570F"/>
    <w:rsid w:val="001059BE"/>
    <w:rsid w:val="001060BF"/>
    <w:rsid w:val="00106312"/>
    <w:rsid w:val="0010635A"/>
    <w:rsid w:val="00106713"/>
    <w:rsid w:val="0010693C"/>
    <w:rsid w:val="00107035"/>
    <w:rsid w:val="00107311"/>
    <w:rsid w:val="0010739A"/>
    <w:rsid w:val="001078B6"/>
    <w:rsid w:val="00107FE5"/>
    <w:rsid w:val="0011048C"/>
    <w:rsid w:val="00110968"/>
    <w:rsid w:val="001112E3"/>
    <w:rsid w:val="001129D3"/>
    <w:rsid w:val="00113A6A"/>
    <w:rsid w:val="00113E5A"/>
    <w:rsid w:val="00114042"/>
    <w:rsid w:val="00114840"/>
    <w:rsid w:val="0011566B"/>
    <w:rsid w:val="00115834"/>
    <w:rsid w:val="00116388"/>
    <w:rsid w:val="001172EC"/>
    <w:rsid w:val="00117ABF"/>
    <w:rsid w:val="00117AD0"/>
    <w:rsid w:val="00120D08"/>
    <w:rsid w:val="00121760"/>
    <w:rsid w:val="00122AA9"/>
    <w:rsid w:val="001232BA"/>
    <w:rsid w:val="00123F11"/>
    <w:rsid w:val="0012437F"/>
    <w:rsid w:val="001250B8"/>
    <w:rsid w:val="00125707"/>
    <w:rsid w:val="00126022"/>
    <w:rsid w:val="00126512"/>
    <w:rsid w:val="00130EF5"/>
    <w:rsid w:val="001311C7"/>
    <w:rsid w:val="0013138C"/>
    <w:rsid w:val="0013140F"/>
    <w:rsid w:val="00133606"/>
    <w:rsid w:val="00133D0A"/>
    <w:rsid w:val="0013524A"/>
    <w:rsid w:val="00135715"/>
    <w:rsid w:val="001358CE"/>
    <w:rsid w:val="001358E4"/>
    <w:rsid w:val="00135E48"/>
    <w:rsid w:val="001367BB"/>
    <w:rsid w:val="00136C7D"/>
    <w:rsid w:val="00137299"/>
    <w:rsid w:val="001378B2"/>
    <w:rsid w:val="00137D8A"/>
    <w:rsid w:val="00137F99"/>
    <w:rsid w:val="00140C62"/>
    <w:rsid w:val="00141A1B"/>
    <w:rsid w:val="00141ACE"/>
    <w:rsid w:val="00142252"/>
    <w:rsid w:val="00142E80"/>
    <w:rsid w:val="00143207"/>
    <w:rsid w:val="00143DBC"/>
    <w:rsid w:val="00143DDB"/>
    <w:rsid w:val="00144618"/>
    <w:rsid w:val="001456E7"/>
    <w:rsid w:val="00145E49"/>
    <w:rsid w:val="00147763"/>
    <w:rsid w:val="001477A8"/>
    <w:rsid w:val="00147A5E"/>
    <w:rsid w:val="00150314"/>
    <w:rsid w:val="0015098A"/>
    <w:rsid w:val="00150A9C"/>
    <w:rsid w:val="00151F36"/>
    <w:rsid w:val="00152A8E"/>
    <w:rsid w:val="00152AF9"/>
    <w:rsid w:val="00153511"/>
    <w:rsid w:val="001539CD"/>
    <w:rsid w:val="0015449B"/>
    <w:rsid w:val="0015494A"/>
    <w:rsid w:val="0015583D"/>
    <w:rsid w:val="00156394"/>
    <w:rsid w:val="00156402"/>
    <w:rsid w:val="001565F7"/>
    <w:rsid w:val="001566C3"/>
    <w:rsid w:val="00157E48"/>
    <w:rsid w:val="001612CF"/>
    <w:rsid w:val="00161B13"/>
    <w:rsid w:val="00161D25"/>
    <w:rsid w:val="00162574"/>
    <w:rsid w:val="00162E2C"/>
    <w:rsid w:val="001632CF"/>
    <w:rsid w:val="00163658"/>
    <w:rsid w:val="001641FB"/>
    <w:rsid w:val="00164E36"/>
    <w:rsid w:val="00165F06"/>
    <w:rsid w:val="00166651"/>
    <w:rsid w:val="00166DCE"/>
    <w:rsid w:val="00167447"/>
    <w:rsid w:val="00167A08"/>
    <w:rsid w:val="00170398"/>
    <w:rsid w:val="00170BF0"/>
    <w:rsid w:val="0017321B"/>
    <w:rsid w:val="0017327A"/>
    <w:rsid w:val="00173326"/>
    <w:rsid w:val="00173999"/>
    <w:rsid w:val="00173B16"/>
    <w:rsid w:val="00175B53"/>
    <w:rsid w:val="00176724"/>
    <w:rsid w:val="00177CD1"/>
    <w:rsid w:val="00180B51"/>
    <w:rsid w:val="00180BE9"/>
    <w:rsid w:val="00180F1D"/>
    <w:rsid w:val="00181779"/>
    <w:rsid w:val="00182217"/>
    <w:rsid w:val="0018256B"/>
    <w:rsid w:val="001825AD"/>
    <w:rsid w:val="001838F9"/>
    <w:rsid w:val="001845AD"/>
    <w:rsid w:val="001852D6"/>
    <w:rsid w:val="00185BA1"/>
    <w:rsid w:val="00186117"/>
    <w:rsid w:val="00186655"/>
    <w:rsid w:val="001866CB"/>
    <w:rsid w:val="001876EA"/>
    <w:rsid w:val="00187915"/>
    <w:rsid w:val="00187DD1"/>
    <w:rsid w:val="00190CA8"/>
    <w:rsid w:val="00190FB7"/>
    <w:rsid w:val="00191C4D"/>
    <w:rsid w:val="00192B73"/>
    <w:rsid w:val="00192FA8"/>
    <w:rsid w:val="0019316F"/>
    <w:rsid w:val="00193351"/>
    <w:rsid w:val="00193926"/>
    <w:rsid w:val="00193E81"/>
    <w:rsid w:val="00193FD0"/>
    <w:rsid w:val="00194899"/>
    <w:rsid w:val="00194DAD"/>
    <w:rsid w:val="00195DC6"/>
    <w:rsid w:val="0019686A"/>
    <w:rsid w:val="001970E0"/>
    <w:rsid w:val="00197A60"/>
    <w:rsid w:val="001A0496"/>
    <w:rsid w:val="001A16ED"/>
    <w:rsid w:val="001A20BA"/>
    <w:rsid w:val="001A24EA"/>
    <w:rsid w:val="001A2EA7"/>
    <w:rsid w:val="001A2F32"/>
    <w:rsid w:val="001A3224"/>
    <w:rsid w:val="001A3D23"/>
    <w:rsid w:val="001A3FD9"/>
    <w:rsid w:val="001A4258"/>
    <w:rsid w:val="001A4A82"/>
    <w:rsid w:val="001A4B00"/>
    <w:rsid w:val="001A4C91"/>
    <w:rsid w:val="001A4F57"/>
    <w:rsid w:val="001A4FB1"/>
    <w:rsid w:val="001A538C"/>
    <w:rsid w:val="001A57F2"/>
    <w:rsid w:val="001A6EC8"/>
    <w:rsid w:val="001A6F95"/>
    <w:rsid w:val="001A7350"/>
    <w:rsid w:val="001A78FF"/>
    <w:rsid w:val="001B0A18"/>
    <w:rsid w:val="001B0A3B"/>
    <w:rsid w:val="001B1DDC"/>
    <w:rsid w:val="001B211C"/>
    <w:rsid w:val="001B2E5D"/>
    <w:rsid w:val="001B3088"/>
    <w:rsid w:val="001B3247"/>
    <w:rsid w:val="001B3666"/>
    <w:rsid w:val="001B3D24"/>
    <w:rsid w:val="001B4B78"/>
    <w:rsid w:val="001B5393"/>
    <w:rsid w:val="001B53F1"/>
    <w:rsid w:val="001B6430"/>
    <w:rsid w:val="001B6C9C"/>
    <w:rsid w:val="001C11E1"/>
    <w:rsid w:val="001C157E"/>
    <w:rsid w:val="001C170D"/>
    <w:rsid w:val="001C1C33"/>
    <w:rsid w:val="001C239F"/>
    <w:rsid w:val="001C2851"/>
    <w:rsid w:val="001C2989"/>
    <w:rsid w:val="001C3033"/>
    <w:rsid w:val="001C35CC"/>
    <w:rsid w:val="001C5FA5"/>
    <w:rsid w:val="001C7980"/>
    <w:rsid w:val="001C7C67"/>
    <w:rsid w:val="001D09DF"/>
    <w:rsid w:val="001D0FDB"/>
    <w:rsid w:val="001D1236"/>
    <w:rsid w:val="001D16AF"/>
    <w:rsid w:val="001D2FD4"/>
    <w:rsid w:val="001D40EB"/>
    <w:rsid w:val="001D4A1A"/>
    <w:rsid w:val="001D4BAE"/>
    <w:rsid w:val="001D4C67"/>
    <w:rsid w:val="001D4F39"/>
    <w:rsid w:val="001D5E2B"/>
    <w:rsid w:val="001D677E"/>
    <w:rsid w:val="001D69C6"/>
    <w:rsid w:val="001E11A5"/>
    <w:rsid w:val="001E1977"/>
    <w:rsid w:val="001E19A7"/>
    <w:rsid w:val="001E26B3"/>
    <w:rsid w:val="001E2D0C"/>
    <w:rsid w:val="001E2F71"/>
    <w:rsid w:val="001E3308"/>
    <w:rsid w:val="001E3F35"/>
    <w:rsid w:val="001E4131"/>
    <w:rsid w:val="001E4208"/>
    <w:rsid w:val="001E45DC"/>
    <w:rsid w:val="001E4E11"/>
    <w:rsid w:val="001E55CB"/>
    <w:rsid w:val="001E5727"/>
    <w:rsid w:val="001E5B3D"/>
    <w:rsid w:val="001E5E99"/>
    <w:rsid w:val="001E6612"/>
    <w:rsid w:val="001E7202"/>
    <w:rsid w:val="001F03D4"/>
    <w:rsid w:val="001F0D1F"/>
    <w:rsid w:val="001F0F5F"/>
    <w:rsid w:val="001F14CB"/>
    <w:rsid w:val="001F2A4F"/>
    <w:rsid w:val="001F2E7B"/>
    <w:rsid w:val="001F3560"/>
    <w:rsid w:val="001F3C1E"/>
    <w:rsid w:val="001F48E2"/>
    <w:rsid w:val="001F51C8"/>
    <w:rsid w:val="001F5406"/>
    <w:rsid w:val="001F55D8"/>
    <w:rsid w:val="001F74FC"/>
    <w:rsid w:val="001F792A"/>
    <w:rsid w:val="00200C9B"/>
    <w:rsid w:val="0020112F"/>
    <w:rsid w:val="00201B53"/>
    <w:rsid w:val="0020234D"/>
    <w:rsid w:val="00202579"/>
    <w:rsid w:val="00202AE6"/>
    <w:rsid w:val="00203267"/>
    <w:rsid w:val="00204D48"/>
    <w:rsid w:val="00204D55"/>
    <w:rsid w:val="0020528B"/>
    <w:rsid w:val="00205406"/>
    <w:rsid w:val="00205731"/>
    <w:rsid w:val="00206028"/>
    <w:rsid w:val="00206C3F"/>
    <w:rsid w:val="00210C3C"/>
    <w:rsid w:val="002118CC"/>
    <w:rsid w:val="002118E6"/>
    <w:rsid w:val="00211FD4"/>
    <w:rsid w:val="002124E2"/>
    <w:rsid w:val="00212C14"/>
    <w:rsid w:val="0021303F"/>
    <w:rsid w:val="002136A9"/>
    <w:rsid w:val="00213C59"/>
    <w:rsid w:val="00214888"/>
    <w:rsid w:val="00214D20"/>
    <w:rsid w:val="00215074"/>
    <w:rsid w:val="00216767"/>
    <w:rsid w:val="0021705D"/>
    <w:rsid w:val="00217F60"/>
    <w:rsid w:val="00221066"/>
    <w:rsid w:val="00221308"/>
    <w:rsid w:val="0022326A"/>
    <w:rsid w:val="00223859"/>
    <w:rsid w:val="00223BCF"/>
    <w:rsid w:val="00223BE0"/>
    <w:rsid w:val="002240C9"/>
    <w:rsid w:val="00224A8D"/>
    <w:rsid w:val="002253AE"/>
    <w:rsid w:val="00225610"/>
    <w:rsid w:val="00225915"/>
    <w:rsid w:val="00225D57"/>
    <w:rsid w:val="00225D72"/>
    <w:rsid w:val="00227081"/>
    <w:rsid w:val="002277DC"/>
    <w:rsid w:val="0022799F"/>
    <w:rsid w:val="00227EA9"/>
    <w:rsid w:val="00230E56"/>
    <w:rsid w:val="002328E6"/>
    <w:rsid w:val="00232C52"/>
    <w:rsid w:val="00232C7A"/>
    <w:rsid w:val="0023345A"/>
    <w:rsid w:val="002337A4"/>
    <w:rsid w:val="00233DD8"/>
    <w:rsid w:val="00234232"/>
    <w:rsid w:val="00234B85"/>
    <w:rsid w:val="00234CD4"/>
    <w:rsid w:val="00234DA4"/>
    <w:rsid w:val="00234DD8"/>
    <w:rsid w:val="00235889"/>
    <w:rsid w:val="002368BD"/>
    <w:rsid w:val="00236E91"/>
    <w:rsid w:val="002370F4"/>
    <w:rsid w:val="00237EA2"/>
    <w:rsid w:val="0024025B"/>
    <w:rsid w:val="00240287"/>
    <w:rsid w:val="0024036D"/>
    <w:rsid w:val="002403C3"/>
    <w:rsid w:val="00240B44"/>
    <w:rsid w:val="00240DE2"/>
    <w:rsid w:val="0024115A"/>
    <w:rsid w:val="002414C1"/>
    <w:rsid w:val="00241A1F"/>
    <w:rsid w:val="00241CDD"/>
    <w:rsid w:val="002420CC"/>
    <w:rsid w:val="00242106"/>
    <w:rsid w:val="002434AB"/>
    <w:rsid w:val="00243700"/>
    <w:rsid w:val="002437CE"/>
    <w:rsid w:val="002443E6"/>
    <w:rsid w:val="00244E42"/>
    <w:rsid w:val="00245D4C"/>
    <w:rsid w:val="0024612B"/>
    <w:rsid w:val="002462EB"/>
    <w:rsid w:val="00246C5A"/>
    <w:rsid w:val="002474CD"/>
    <w:rsid w:val="00247625"/>
    <w:rsid w:val="00247F10"/>
    <w:rsid w:val="0025066D"/>
    <w:rsid w:val="00250876"/>
    <w:rsid w:val="002509B6"/>
    <w:rsid w:val="00251556"/>
    <w:rsid w:val="00251AC9"/>
    <w:rsid w:val="0025223D"/>
    <w:rsid w:val="00252550"/>
    <w:rsid w:val="00254498"/>
    <w:rsid w:val="002548B9"/>
    <w:rsid w:val="00254A95"/>
    <w:rsid w:val="00254BE6"/>
    <w:rsid w:val="00257ECB"/>
    <w:rsid w:val="002612A7"/>
    <w:rsid w:val="002614AB"/>
    <w:rsid w:val="002632CD"/>
    <w:rsid w:val="00263CD0"/>
    <w:rsid w:val="00264B2C"/>
    <w:rsid w:val="00265D22"/>
    <w:rsid w:val="00266EFA"/>
    <w:rsid w:val="00267D1C"/>
    <w:rsid w:val="00271578"/>
    <w:rsid w:val="00273812"/>
    <w:rsid w:val="00273819"/>
    <w:rsid w:val="00274020"/>
    <w:rsid w:val="00274D03"/>
    <w:rsid w:val="00274F1D"/>
    <w:rsid w:val="0027596D"/>
    <w:rsid w:val="00275EC1"/>
    <w:rsid w:val="00276195"/>
    <w:rsid w:val="00277305"/>
    <w:rsid w:val="00277999"/>
    <w:rsid w:val="00280391"/>
    <w:rsid w:val="002803A3"/>
    <w:rsid w:val="002804E0"/>
    <w:rsid w:val="002815CB"/>
    <w:rsid w:val="00281DEA"/>
    <w:rsid w:val="00284957"/>
    <w:rsid w:val="00284BE2"/>
    <w:rsid w:val="002851EE"/>
    <w:rsid w:val="0028568D"/>
    <w:rsid w:val="00285943"/>
    <w:rsid w:val="00285C67"/>
    <w:rsid w:val="00285DCB"/>
    <w:rsid w:val="00285DE3"/>
    <w:rsid w:val="00286239"/>
    <w:rsid w:val="00286FF3"/>
    <w:rsid w:val="002872D3"/>
    <w:rsid w:val="002878E0"/>
    <w:rsid w:val="00287EB1"/>
    <w:rsid w:val="00290164"/>
    <w:rsid w:val="0029113A"/>
    <w:rsid w:val="002916AD"/>
    <w:rsid w:val="0029194A"/>
    <w:rsid w:val="00292341"/>
    <w:rsid w:val="00292822"/>
    <w:rsid w:val="002929C2"/>
    <w:rsid w:val="00292AB6"/>
    <w:rsid w:val="00292DC6"/>
    <w:rsid w:val="002932A5"/>
    <w:rsid w:val="002934BD"/>
    <w:rsid w:val="00293740"/>
    <w:rsid w:val="002938D5"/>
    <w:rsid w:val="00293D9B"/>
    <w:rsid w:val="00295132"/>
    <w:rsid w:val="00295654"/>
    <w:rsid w:val="002958FE"/>
    <w:rsid w:val="00295B2F"/>
    <w:rsid w:val="00296B87"/>
    <w:rsid w:val="002A267A"/>
    <w:rsid w:val="002A2793"/>
    <w:rsid w:val="002A2E4A"/>
    <w:rsid w:val="002A31B4"/>
    <w:rsid w:val="002A336A"/>
    <w:rsid w:val="002A33BB"/>
    <w:rsid w:val="002A4117"/>
    <w:rsid w:val="002A4D04"/>
    <w:rsid w:val="002A4EEF"/>
    <w:rsid w:val="002A5398"/>
    <w:rsid w:val="002A60B4"/>
    <w:rsid w:val="002A60E4"/>
    <w:rsid w:val="002A66A5"/>
    <w:rsid w:val="002A73E1"/>
    <w:rsid w:val="002B02E1"/>
    <w:rsid w:val="002B0C21"/>
    <w:rsid w:val="002B1701"/>
    <w:rsid w:val="002B1EBA"/>
    <w:rsid w:val="002B1EF8"/>
    <w:rsid w:val="002B215D"/>
    <w:rsid w:val="002B5655"/>
    <w:rsid w:val="002B57F0"/>
    <w:rsid w:val="002B6089"/>
    <w:rsid w:val="002B60E0"/>
    <w:rsid w:val="002B68FC"/>
    <w:rsid w:val="002B6A05"/>
    <w:rsid w:val="002B7503"/>
    <w:rsid w:val="002B7968"/>
    <w:rsid w:val="002C1CBF"/>
    <w:rsid w:val="002C1EF6"/>
    <w:rsid w:val="002C2146"/>
    <w:rsid w:val="002C4B89"/>
    <w:rsid w:val="002C5BDF"/>
    <w:rsid w:val="002C5E37"/>
    <w:rsid w:val="002C668B"/>
    <w:rsid w:val="002C7401"/>
    <w:rsid w:val="002C7568"/>
    <w:rsid w:val="002C7D68"/>
    <w:rsid w:val="002D0771"/>
    <w:rsid w:val="002D088D"/>
    <w:rsid w:val="002D0BB4"/>
    <w:rsid w:val="002D23E5"/>
    <w:rsid w:val="002D2559"/>
    <w:rsid w:val="002D2F1A"/>
    <w:rsid w:val="002D3BAA"/>
    <w:rsid w:val="002D3E41"/>
    <w:rsid w:val="002D4388"/>
    <w:rsid w:val="002D49A8"/>
    <w:rsid w:val="002D4E66"/>
    <w:rsid w:val="002D5036"/>
    <w:rsid w:val="002D55B3"/>
    <w:rsid w:val="002D59AF"/>
    <w:rsid w:val="002D5F9F"/>
    <w:rsid w:val="002D5FD7"/>
    <w:rsid w:val="002D7231"/>
    <w:rsid w:val="002E047C"/>
    <w:rsid w:val="002E08F6"/>
    <w:rsid w:val="002E09B4"/>
    <w:rsid w:val="002E1387"/>
    <w:rsid w:val="002E1A15"/>
    <w:rsid w:val="002E2558"/>
    <w:rsid w:val="002E2EBA"/>
    <w:rsid w:val="002E393C"/>
    <w:rsid w:val="002E3E72"/>
    <w:rsid w:val="002E4C13"/>
    <w:rsid w:val="002E55D9"/>
    <w:rsid w:val="002F001E"/>
    <w:rsid w:val="002F02D2"/>
    <w:rsid w:val="002F061F"/>
    <w:rsid w:val="002F11AB"/>
    <w:rsid w:val="002F1ED9"/>
    <w:rsid w:val="002F1F27"/>
    <w:rsid w:val="002F2289"/>
    <w:rsid w:val="002F26CA"/>
    <w:rsid w:val="002F323A"/>
    <w:rsid w:val="002F38B9"/>
    <w:rsid w:val="002F3980"/>
    <w:rsid w:val="002F427C"/>
    <w:rsid w:val="002F45B0"/>
    <w:rsid w:val="002F466D"/>
    <w:rsid w:val="002F5170"/>
    <w:rsid w:val="002F5317"/>
    <w:rsid w:val="002F677C"/>
    <w:rsid w:val="002F73FA"/>
    <w:rsid w:val="0030007B"/>
    <w:rsid w:val="00300ACD"/>
    <w:rsid w:val="00301619"/>
    <w:rsid w:val="00301626"/>
    <w:rsid w:val="00301E09"/>
    <w:rsid w:val="003027CE"/>
    <w:rsid w:val="00302D19"/>
    <w:rsid w:val="00303A6C"/>
    <w:rsid w:val="00304B72"/>
    <w:rsid w:val="00305255"/>
    <w:rsid w:val="003061D6"/>
    <w:rsid w:val="003062DC"/>
    <w:rsid w:val="003065AD"/>
    <w:rsid w:val="00307DF6"/>
    <w:rsid w:val="00310AEA"/>
    <w:rsid w:val="003113E0"/>
    <w:rsid w:val="00311873"/>
    <w:rsid w:val="00311B59"/>
    <w:rsid w:val="00311B96"/>
    <w:rsid w:val="003120E7"/>
    <w:rsid w:val="003126AF"/>
    <w:rsid w:val="00312F14"/>
    <w:rsid w:val="00313452"/>
    <w:rsid w:val="00313D70"/>
    <w:rsid w:val="00316CCE"/>
    <w:rsid w:val="00317357"/>
    <w:rsid w:val="00321068"/>
    <w:rsid w:val="00321D45"/>
    <w:rsid w:val="0032203D"/>
    <w:rsid w:val="003229F9"/>
    <w:rsid w:val="0032384E"/>
    <w:rsid w:val="003245A7"/>
    <w:rsid w:val="00324AC5"/>
    <w:rsid w:val="00324B1A"/>
    <w:rsid w:val="003255C7"/>
    <w:rsid w:val="003257C1"/>
    <w:rsid w:val="00327201"/>
    <w:rsid w:val="00327E9F"/>
    <w:rsid w:val="00330146"/>
    <w:rsid w:val="003316BB"/>
    <w:rsid w:val="00332918"/>
    <w:rsid w:val="00332F5D"/>
    <w:rsid w:val="00333CB0"/>
    <w:rsid w:val="003341A5"/>
    <w:rsid w:val="00334C75"/>
    <w:rsid w:val="003355E7"/>
    <w:rsid w:val="003358A2"/>
    <w:rsid w:val="00336438"/>
    <w:rsid w:val="00336760"/>
    <w:rsid w:val="00336A00"/>
    <w:rsid w:val="00337304"/>
    <w:rsid w:val="00337378"/>
    <w:rsid w:val="00337BD4"/>
    <w:rsid w:val="00340192"/>
    <w:rsid w:val="00340510"/>
    <w:rsid w:val="00340F82"/>
    <w:rsid w:val="00340FDB"/>
    <w:rsid w:val="003416AC"/>
    <w:rsid w:val="003417C7"/>
    <w:rsid w:val="003419C5"/>
    <w:rsid w:val="0034416D"/>
    <w:rsid w:val="00344ED1"/>
    <w:rsid w:val="003450DE"/>
    <w:rsid w:val="00345602"/>
    <w:rsid w:val="003469C6"/>
    <w:rsid w:val="00346A9E"/>
    <w:rsid w:val="003471F8"/>
    <w:rsid w:val="00347C4E"/>
    <w:rsid w:val="0035004B"/>
    <w:rsid w:val="00350AFF"/>
    <w:rsid w:val="00351BE7"/>
    <w:rsid w:val="003532C2"/>
    <w:rsid w:val="00353EC6"/>
    <w:rsid w:val="00355168"/>
    <w:rsid w:val="00355FA4"/>
    <w:rsid w:val="00357558"/>
    <w:rsid w:val="003576E1"/>
    <w:rsid w:val="00360319"/>
    <w:rsid w:val="00360325"/>
    <w:rsid w:val="003605CE"/>
    <w:rsid w:val="003608AC"/>
    <w:rsid w:val="0036181D"/>
    <w:rsid w:val="003624D3"/>
    <w:rsid w:val="00362D87"/>
    <w:rsid w:val="0036326F"/>
    <w:rsid w:val="0036333B"/>
    <w:rsid w:val="003648C0"/>
    <w:rsid w:val="00365BAF"/>
    <w:rsid w:val="00366038"/>
    <w:rsid w:val="003666B3"/>
    <w:rsid w:val="00366AE8"/>
    <w:rsid w:val="00366DC5"/>
    <w:rsid w:val="00367681"/>
    <w:rsid w:val="00367C0A"/>
    <w:rsid w:val="00370017"/>
    <w:rsid w:val="00370051"/>
    <w:rsid w:val="003717FE"/>
    <w:rsid w:val="00373385"/>
    <w:rsid w:val="0037342E"/>
    <w:rsid w:val="00374025"/>
    <w:rsid w:val="00374A0D"/>
    <w:rsid w:val="00374D96"/>
    <w:rsid w:val="00376479"/>
    <w:rsid w:val="00377CE9"/>
    <w:rsid w:val="003808DD"/>
    <w:rsid w:val="00380CBB"/>
    <w:rsid w:val="00380D64"/>
    <w:rsid w:val="00381532"/>
    <w:rsid w:val="00381F8B"/>
    <w:rsid w:val="003828E4"/>
    <w:rsid w:val="003830C8"/>
    <w:rsid w:val="003837CA"/>
    <w:rsid w:val="003845AE"/>
    <w:rsid w:val="00386761"/>
    <w:rsid w:val="00386FFD"/>
    <w:rsid w:val="003870AE"/>
    <w:rsid w:val="00387571"/>
    <w:rsid w:val="00387C29"/>
    <w:rsid w:val="003911B6"/>
    <w:rsid w:val="00391F9D"/>
    <w:rsid w:val="00392BE1"/>
    <w:rsid w:val="00393C60"/>
    <w:rsid w:val="00393CDE"/>
    <w:rsid w:val="00393EDC"/>
    <w:rsid w:val="00394C60"/>
    <w:rsid w:val="0039512E"/>
    <w:rsid w:val="003951C4"/>
    <w:rsid w:val="00396233"/>
    <w:rsid w:val="003962E9"/>
    <w:rsid w:val="003978E0"/>
    <w:rsid w:val="003A0775"/>
    <w:rsid w:val="003A0CBE"/>
    <w:rsid w:val="003A0E22"/>
    <w:rsid w:val="003A1462"/>
    <w:rsid w:val="003A158D"/>
    <w:rsid w:val="003A2800"/>
    <w:rsid w:val="003A285C"/>
    <w:rsid w:val="003A2CE9"/>
    <w:rsid w:val="003A4130"/>
    <w:rsid w:val="003A522E"/>
    <w:rsid w:val="003A57C9"/>
    <w:rsid w:val="003A59C4"/>
    <w:rsid w:val="003A5B76"/>
    <w:rsid w:val="003A5F7B"/>
    <w:rsid w:val="003A666D"/>
    <w:rsid w:val="003A7CEF"/>
    <w:rsid w:val="003B1C29"/>
    <w:rsid w:val="003B1C60"/>
    <w:rsid w:val="003B2073"/>
    <w:rsid w:val="003B3348"/>
    <w:rsid w:val="003B3899"/>
    <w:rsid w:val="003B3DB4"/>
    <w:rsid w:val="003B3F63"/>
    <w:rsid w:val="003B4448"/>
    <w:rsid w:val="003B4EAC"/>
    <w:rsid w:val="003B7595"/>
    <w:rsid w:val="003B7A35"/>
    <w:rsid w:val="003B7F3E"/>
    <w:rsid w:val="003C01B9"/>
    <w:rsid w:val="003C0FCD"/>
    <w:rsid w:val="003C195B"/>
    <w:rsid w:val="003C1C2C"/>
    <w:rsid w:val="003C1F41"/>
    <w:rsid w:val="003C2648"/>
    <w:rsid w:val="003C3532"/>
    <w:rsid w:val="003C4D6D"/>
    <w:rsid w:val="003C4DEE"/>
    <w:rsid w:val="003C58C3"/>
    <w:rsid w:val="003C66B0"/>
    <w:rsid w:val="003C7E11"/>
    <w:rsid w:val="003D0FBF"/>
    <w:rsid w:val="003D11CC"/>
    <w:rsid w:val="003D134C"/>
    <w:rsid w:val="003D19C6"/>
    <w:rsid w:val="003D30D1"/>
    <w:rsid w:val="003D3AA6"/>
    <w:rsid w:val="003D4F55"/>
    <w:rsid w:val="003D50E2"/>
    <w:rsid w:val="003D5517"/>
    <w:rsid w:val="003D5525"/>
    <w:rsid w:val="003D574D"/>
    <w:rsid w:val="003D57C2"/>
    <w:rsid w:val="003D5CDF"/>
    <w:rsid w:val="003E0997"/>
    <w:rsid w:val="003E1877"/>
    <w:rsid w:val="003E2744"/>
    <w:rsid w:val="003E2A52"/>
    <w:rsid w:val="003E3825"/>
    <w:rsid w:val="003E3B9B"/>
    <w:rsid w:val="003E3C44"/>
    <w:rsid w:val="003E4CE5"/>
    <w:rsid w:val="003E535F"/>
    <w:rsid w:val="003E5785"/>
    <w:rsid w:val="003E60CE"/>
    <w:rsid w:val="003E61EC"/>
    <w:rsid w:val="003E6453"/>
    <w:rsid w:val="003E696E"/>
    <w:rsid w:val="003E7238"/>
    <w:rsid w:val="003E74F3"/>
    <w:rsid w:val="003E7B24"/>
    <w:rsid w:val="003E7BFF"/>
    <w:rsid w:val="003E7DBC"/>
    <w:rsid w:val="003F07CF"/>
    <w:rsid w:val="003F090E"/>
    <w:rsid w:val="003F1B0C"/>
    <w:rsid w:val="003F1C05"/>
    <w:rsid w:val="003F303F"/>
    <w:rsid w:val="003F338E"/>
    <w:rsid w:val="003F3700"/>
    <w:rsid w:val="003F37D0"/>
    <w:rsid w:val="003F3CDD"/>
    <w:rsid w:val="003F425B"/>
    <w:rsid w:val="003F4385"/>
    <w:rsid w:val="003F4866"/>
    <w:rsid w:val="003F5907"/>
    <w:rsid w:val="003F5D7D"/>
    <w:rsid w:val="003F764F"/>
    <w:rsid w:val="003F7A52"/>
    <w:rsid w:val="00401087"/>
    <w:rsid w:val="00401510"/>
    <w:rsid w:val="004018CA"/>
    <w:rsid w:val="00401FD0"/>
    <w:rsid w:val="0040218C"/>
    <w:rsid w:val="00402352"/>
    <w:rsid w:val="00404378"/>
    <w:rsid w:val="00404C56"/>
    <w:rsid w:val="00405266"/>
    <w:rsid w:val="0040599F"/>
    <w:rsid w:val="00406139"/>
    <w:rsid w:val="00407339"/>
    <w:rsid w:val="00407FD3"/>
    <w:rsid w:val="004106A3"/>
    <w:rsid w:val="00410C13"/>
    <w:rsid w:val="00411002"/>
    <w:rsid w:val="004111BA"/>
    <w:rsid w:val="004123DB"/>
    <w:rsid w:val="0041287A"/>
    <w:rsid w:val="004136AF"/>
    <w:rsid w:val="00414171"/>
    <w:rsid w:val="00414CDA"/>
    <w:rsid w:val="0041546F"/>
    <w:rsid w:val="00415691"/>
    <w:rsid w:val="004161DA"/>
    <w:rsid w:val="0041733F"/>
    <w:rsid w:val="0041771F"/>
    <w:rsid w:val="00420431"/>
    <w:rsid w:val="00420524"/>
    <w:rsid w:val="00420CE9"/>
    <w:rsid w:val="0042124E"/>
    <w:rsid w:val="00421544"/>
    <w:rsid w:val="004216D1"/>
    <w:rsid w:val="00421A1A"/>
    <w:rsid w:val="00423A1D"/>
    <w:rsid w:val="00423C96"/>
    <w:rsid w:val="00424A2B"/>
    <w:rsid w:val="00425AF4"/>
    <w:rsid w:val="00425D14"/>
    <w:rsid w:val="00426B6A"/>
    <w:rsid w:val="00427228"/>
    <w:rsid w:val="00430DD2"/>
    <w:rsid w:val="00432D69"/>
    <w:rsid w:val="0043351A"/>
    <w:rsid w:val="00434C75"/>
    <w:rsid w:val="0043586B"/>
    <w:rsid w:val="00435C1A"/>
    <w:rsid w:val="0043638A"/>
    <w:rsid w:val="004364AB"/>
    <w:rsid w:val="004367F0"/>
    <w:rsid w:val="00437428"/>
    <w:rsid w:val="00437891"/>
    <w:rsid w:val="0044085B"/>
    <w:rsid w:val="00440867"/>
    <w:rsid w:val="00441203"/>
    <w:rsid w:val="004432EC"/>
    <w:rsid w:val="00443669"/>
    <w:rsid w:val="00443B79"/>
    <w:rsid w:val="00444E29"/>
    <w:rsid w:val="00445065"/>
    <w:rsid w:val="00445513"/>
    <w:rsid w:val="00445755"/>
    <w:rsid w:val="00445767"/>
    <w:rsid w:val="00445D33"/>
    <w:rsid w:val="0044793B"/>
    <w:rsid w:val="00447FB8"/>
    <w:rsid w:val="00450978"/>
    <w:rsid w:val="004509E5"/>
    <w:rsid w:val="00450A09"/>
    <w:rsid w:val="004515B1"/>
    <w:rsid w:val="00451618"/>
    <w:rsid w:val="00451A5D"/>
    <w:rsid w:val="004520C5"/>
    <w:rsid w:val="004525E6"/>
    <w:rsid w:val="004526A1"/>
    <w:rsid w:val="00452F18"/>
    <w:rsid w:val="004545A6"/>
    <w:rsid w:val="004551A4"/>
    <w:rsid w:val="00455482"/>
    <w:rsid w:val="00455D36"/>
    <w:rsid w:val="0045666F"/>
    <w:rsid w:val="0045683E"/>
    <w:rsid w:val="00456955"/>
    <w:rsid w:val="00456C97"/>
    <w:rsid w:val="00456CE4"/>
    <w:rsid w:val="00456F6A"/>
    <w:rsid w:val="004573AB"/>
    <w:rsid w:val="00457CAB"/>
    <w:rsid w:val="00457D4D"/>
    <w:rsid w:val="00460A28"/>
    <w:rsid w:val="0046197D"/>
    <w:rsid w:val="004626C7"/>
    <w:rsid w:val="0046283C"/>
    <w:rsid w:val="00463AA9"/>
    <w:rsid w:val="00463CD9"/>
    <w:rsid w:val="00465BF5"/>
    <w:rsid w:val="004662C9"/>
    <w:rsid w:val="0046678E"/>
    <w:rsid w:val="004668D1"/>
    <w:rsid w:val="00467251"/>
    <w:rsid w:val="004678E0"/>
    <w:rsid w:val="00467E16"/>
    <w:rsid w:val="00470214"/>
    <w:rsid w:val="004704A3"/>
    <w:rsid w:val="00470816"/>
    <w:rsid w:val="00470C48"/>
    <w:rsid w:val="00470E3D"/>
    <w:rsid w:val="00471859"/>
    <w:rsid w:val="00471893"/>
    <w:rsid w:val="00471B1F"/>
    <w:rsid w:val="00471B4C"/>
    <w:rsid w:val="00471BD2"/>
    <w:rsid w:val="00471EAC"/>
    <w:rsid w:val="0047303C"/>
    <w:rsid w:val="00473C21"/>
    <w:rsid w:val="00473CC2"/>
    <w:rsid w:val="00474A3C"/>
    <w:rsid w:val="00476A01"/>
    <w:rsid w:val="00476CE8"/>
    <w:rsid w:val="00476F1C"/>
    <w:rsid w:val="00477434"/>
    <w:rsid w:val="004805C4"/>
    <w:rsid w:val="0048085B"/>
    <w:rsid w:val="0048239F"/>
    <w:rsid w:val="004827EC"/>
    <w:rsid w:val="0048370B"/>
    <w:rsid w:val="004837C9"/>
    <w:rsid w:val="00483F1E"/>
    <w:rsid w:val="0048418B"/>
    <w:rsid w:val="00484C1C"/>
    <w:rsid w:val="00485377"/>
    <w:rsid w:val="00485C8F"/>
    <w:rsid w:val="004860A5"/>
    <w:rsid w:val="004868B5"/>
    <w:rsid w:val="0048715E"/>
    <w:rsid w:val="00487435"/>
    <w:rsid w:val="004874A7"/>
    <w:rsid w:val="004878DB"/>
    <w:rsid w:val="00491949"/>
    <w:rsid w:val="00491DB0"/>
    <w:rsid w:val="00492064"/>
    <w:rsid w:val="00492353"/>
    <w:rsid w:val="004932CC"/>
    <w:rsid w:val="00493C0B"/>
    <w:rsid w:val="00493D2B"/>
    <w:rsid w:val="004944ED"/>
    <w:rsid w:val="00494683"/>
    <w:rsid w:val="00494ACA"/>
    <w:rsid w:val="00494ADC"/>
    <w:rsid w:val="00494AF3"/>
    <w:rsid w:val="00496458"/>
    <w:rsid w:val="00496E95"/>
    <w:rsid w:val="004A0259"/>
    <w:rsid w:val="004A0B2F"/>
    <w:rsid w:val="004A1193"/>
    <w:rsid w:val="004A14C2"/>
    <w:rsid w:val="004A2F0B"/>
    <w:rsid w:val="004A2FEA"/>
    <w:rsid w:val="004A3306"/>
    <w:rsid w:val="004A3DBA"/>
    <w:rsid w:val="004A454D"/>
    <w:rsid w:val="004A4D32"/>
    <w:rsid w:val="004A5170"/>
    <w:rsid w:val="004A52C6"/>
    <w:rsid w:val="004A53BE"/>
    <w:rsid w:val="004A67AD"/>
    <w:rsid w:val="004A6D6B"/>
    <w:rsid w:val="004A6E53"/>
    <w:rsid w:val="004A728E"/>
    <w:rsid w:val="004A78A8"/>
    <w:rsid w:val="004B0271"/>
    <w:rsid w:val="004B0880"/>
    <w:rsid w:val="004B16CF"/>
    <w:rsid w:val="004B2323"/>
    <w:rsid w:val="004B2415"/>
    <w:rsid w:val="004B3443"/>
    <w:rsid w:val="004B4396"/>
    <w:rsid w:val="004B495F"/>
    <w:rsid w:val="004B4BDF"/>
    <w:rsid w:val="004B52F6"/>
    <w:rsid w:val="004B551D"/>
    <w:rsid w:val="004B5755"/>
    <w:rsid w:val="004B5A81"/>
    <w:rsid w:val="004B6872"/>
    <w:rsid w:val="004B6AB5"/>
    <w:rsid w:val="004B6DC1"/>
    <w:rsid w:val="004B7524"/>
    <w:rsid w:val="004B78D1"/>
    <w:rsid w:val="004C03C5"/>
    <w:rsid w:val="004C0F33"/>
    <w:rsid w:val="004C353C"/>
    <w:rsid w:val="004C40D1"/>
    <w:rsid w:val="004C441B"/>
    <w:rsid w:val="004C4ACC"/>
    <w:rsid w:val="004C59E0"/>
    <w:rsid w:val="004C61DD"/>
    <w:rsid w:val="004C6614"/>
    <w:rsid w:val="004C79DE"/>
    <w:rsid w:val="004C79F8"/>
    <w:rsid w:val="004D107A"/>
    <w:rsid w:val="004D1555"/>
    <w:rsid w:val="004D1F94"/>
    <w:rsid w:val="004D3899"/>
    <w:rsid w:val="004D3DEE"/>
    <w:rsid w:val="004D5EA8"/>
    <w:rsid w:val="004D6535"/>
    <w:rsid w:val="004D6EFC"/>
    <w:rsid w:val="004E0830"/>
    <w:rsid w:val="004E1A62"/>
    <w:rsid w:val="004E1B4F"/>
    <w:rsid w:val="004E1DED"/>
    <w:rsid w:val="004E1E1A"/>
    <w:rsid w:val="004E2B9E"/>
    <w:rsid w:val="004E34E4"/>
    <w:rsid w:val="004E4224"/>
    <w:rsid w:val="004E4CD2"/>
    <w:rsid w:val="004E52A6"/>
    <w:rsid w:val="004E5C08"/>
    <w:rsid w:val="004E600F"/>
    <w:rsid w:val="004E6526"/>
    <w:rsid w:val="004E66F5"/>
    <w:rsid w:val="004E6738"/>
    <w:rsid w:val="004E71CB"/>
    <w:rsid w:val="004E74ED"/>
    <w:rsid w:val="004F0131"/>
    <w:rsid w:val="004F0695"/>
    <w:rsid w:val="004F16C8"/>
    <w:rsid w:val="004F1DB1"/>
    <w:rsid w:val="004F2121"/>
    <w:rsid w:val="004F2549"/>
    <w:rsid w:val="004F2839"/>
    <w:rsid w:val="004F2BEB"/>
    <w:rsid w:val="004F35CB"/>
    <w:rsid w:val="004F3832"/>
    <w:rsid w:val="004F3D0D"/>
    <w:rsid w:val="004F3F16"/>
    <w:rsid w:val="004F416A"/>
    <w:rsid w:val="004F417E"/>
    <w:rsid w:val="004F5559"/>
    <w:rsid w:val="004F55C9"/>
    <w:rsid w:val="004F5E50"/>
    <w:rsid w:val="004F659B"/>
    <w:rsid w:val="00501A55"/>
    <w:rsid w:val="00501EAD"/>
    <w:rsid w:val="00501EBD"/>
    <w:rsid w:val="005023F1"/>
    <w:rsid w:val="00502AF0"/>
    <w:rsid w:val="00503E87"/>
    <w:rsid w:val="005041FA"/>
    <w:rsid w:val="00505BD8"/>
    <w:rsid w:val="00506053"/>
    <w:rsid w:val="005065FA"/>
    <w:rsid w:val="00506BAD"/>
    <w:rsid w:val="0050768F"/>
    <w:rsid w:val="005105AB"/>
    <w:rsid w:val="00510601"/>
    <w:rsid w:val="005113C0"/>
    <w:rsid w:val="00511A46"/>
    <w:rsid w:val="00511A5D"/>
    <w:rsid w:val="00511D42"/>
    <w:rsid w:val="00511D57"/>
    <w:rsid w:val="0051236F"/>
    <w:rsid w:val="0051304B"/>
    <w:rsid w:val="0051378D"/>
    <w:rsid w:val="0051387B"/>
    <w:rsid w:val="005155F4"/>
    <w:rsid w:val="005156B6"/>
    <w:rsid w:val="005160A9"/>
    <w:rsid w:val="00517788"/>
    <w:rsid w:val="005216DF"/>
    <w:rsid w:val="00522119"/>
    <w:rsid w:val="00524356"/>
    <w:rsid w:val="00525727"/>
    <w:rsid w:val="00525BD9"/>
    <w:rsid w:val="00527420"/>
    <w:rsid w:val="00530451"/>
    <w:rsid w:val="00530476"/>
    <w:rsid w:val="005304BF"/>
    <w:rsid w:val="00531C1C"/>
    <w:rsid w:val="00531ED0"/>
    <w:rsid w:val="00531FE6"/>
    <w:rsid w:val="00532176"/>
    <w:rsid w:val="005336AE"/>
    <w:rsid w:val="005339D4"/>
    <w:rsid w:val="0053430C"/>
    <w:rsid w:val="00534A47"/>
    <w:rsid w:val="00535106"/>
    <w:rsid w:val="005360D1"/>
    <w:rsid w:val="0053627C"/>
    <w:rsid w:val="00536297"/>
    <w:rsid w:val="00536635"/>
    <w:rsid w:val="0053687E"/>
    <w:rsid w:val="00536976"/>
    <w:rsid w:val="00536FA8"/>
    <w:rsid w:val="00537CCB"/>
    <w:rsid w:val="00540068"/>
    <w:rsid w:val="00540610"/>
    <w:rsid w:val="00540C73"/>
    <w:rsid w:val="00540D5A"/>
    <w:rsid w:val="00540DE1"/>
    <w:rsid w:val="005440D7"/>
    <w:rsid w:val="00544CE4"/>
    <w:rsid w:val="00544D2A"/>
    <w:rsid w:val="0054524C"/>
    <w:rsid w:val="0054597F"/>
    <w:rsid w:val="00546560"/>
    <w:rsid w:val="005469DC"/>
    <w:rsid w:val="00547431"/>
    <w:rsid w:val="00547899"/>
    <w:rsid w:val="00547A1F"/>
    <w:rsid w:val="00550122"/>
    <w:rsid w:val="00550CA5"/>
    <w:rsid w:val="00550E53"/>
    <w:rsid w:val="005516CA"/>
    <w:rsid w:val="0055270C"/>
    <w:rsid w:val="00552814"/>
    <w:rsid w:val="005528B1"/>
    <w:rsid w:val="00552C26"/>
    <w:rsid w:val="00553017"/>
    <w:rsid w:val="00554061"/>
    <w:rsid w:val="0055412E"/>
    <w:rsid w:val="005552C8"/>
    <w:rsid w:val="005556AC"/>
    <w:rsid w:val="00555852"/>
    <w:rsid w:val="00556897"/>
    <w:rsid w:val="005575B4"/>
    <w:rsid w:val="00557661"/>
    <w:rsid w:val="005579F5"/>
    <w:rsid w:val="00560733"/>
    <w:rsid w:val="00560CEF"/>
    <w:rsid w:val="00561165"/>
    <w:rsid w:val="00561507"/>
    <w:rsid w:val="00561E66"/>
    <w:rsid w:val="00562184"/>
    <w:rsid w:val="00562A30"/>
    <w:rsid w:val="00562BD3"/>
    <w:rsid w:val="00563A53"/>
    <w:rsid w:val="00564970"/>
    <w:rsid w:val="00564C77"/>
    <w:rsid w:val="00565686"/>
    <w:rsid w:val="00565AD6"/>
    <w:rsid w:val="00566450"/>
    <w:rsid w:val="0056699D"/>
    <w:rsid w:val="00566C9A"/>
    <w:rsid w:val="00566E5E"/>
    <w:rsid w:val="00566EAD"/>
    <w:rsid w:val="00567906"/>
    <w:rsid w:val="00567DBF"/>
    <w:rsid w:val="00570B82"/>
    <w:rsid w:val="00570FCE"/>
    <w:rsid w:val="00571A96"/>
    <w:rsid w:val="00572007"/>
    <w:rsid w:val="00572233"/>
    <w:rsid w:val="00572CBF"/>
    <w:rsid w:val="00572FD6"/>
    <w:rsid w:val="00573497"/>
    <w:rsid w:val="00574607"/>
    <w:rsid w:val="005746AE"/>
    <w:rsid w:val="00575551"/>
    <w:rsid w:val="00576A26"/>
    <w:rsid w:val="00576D24"/>
    <w:rsid w:val="00580D99"/>
    <w:rsid w:val="00580F98"/>
    <w:rsid w:val="005810CE"/>
    <w:rsid w:val="0058173A"/>
    <w:rsid w:val="00581960"/>
    <w:rsid w:val="00581FB5"/>
    <w:rsid w:val="005831ED"/>
    <w:rsid w:val="00583C56"/>
    <w:rsid w:val="00583FF6"/>
    <w:rsid w:val="00584129"/>
    <w:rsid w:val="00584DED"/>
    <w:rsid w:val="00585462"/>
    <w:rsid w:val="00585783"/>
    <w:rsid w:val="00585A4A"/>
    <w:rsid w:val="00585C4C"/>
    <w:rsid w:val="00586284"/>
    <w:rsid w:val="005879AB"/>
    <w:rsid w:val="00587CC0"/>
    <w:rsid w:val="00590172"/>
    <w:rsid w:val="00590383"/>
    <w:rsid w:val="005907EF"/>
    <w:rsid w:val="00590B88"/>
    <w:rsid w:val="00592309"/>
    <w:rsid w:val="00593674"/>
    <w:rsid w:val="00594158"/>
    <w:rsid w:val="005942FE"/>
    <w:rsid w:val="0059454A"/>
    <w:rsid w:val="005950FB"/>
    <w:rsid w:val="00595927"/>
    <w:rsid w:val="00595B43"/>
    <w:rsid w:val="00597412"/>
    <w:rsid w:val="005976F7"/>
    <w:rsid w:val="0059790A"/>
    <w:rsid w:val="00597CA0"/>
    <w:rsid w:val="00597FEA"/>
    <w:rsid w:val="005A053C"/>
    <w:rsid w:val="005A0B79"/>
    <w:rsid w:val="005A1B4A"/>
    <w:rsid w:val="005A2439"/>
    <w:rsid w:val="005A2A03"/>
    <w:rsid w:val="005A2FC9"/>
    <w:rsid w:val="005A334C"/>
    <w:rsid w:val="005A3C16"/>
    <w:rsid w:val="005A3EEC"/>
    <w:rsid w:val="005A4128"/>
    <w:rsid w:val="005A4742"/>
    <w:rsid w:val="005A4E71"/>
    <w:rsid w:val="005A6118"/>
    <w:rsid w:val="005A614C"/>
    <w:rsid w:val="005A6889"/>
    <w:rsid w:val="005A68FB"/>
    <w:rsid w:val="005A7077"/>
    <w:rsid w:val="005A707C"/>
    <w:rsid w:val="005B07CB"/>
    <w:rsid w:val="005B0962"/>
    <w:rsid w:val="005B11BD"/>
    <w:rsid w:val="005B1238"/>
    <w:rsid w:val="005B1394"/>
    <w:rsid w:val="005B21A8"/>
    <w:rsid w:val="005B2649"/>
    <w:rsid w:val="005B2DF1"/>
    <w:rsid w:val="005B3007"/>
    <w:rsid w:val="005B39FE"/>
    <w:rsid w:val="005B3AA8"/>
    <w:rsid w:val="005B3AEF"/>
    <w:rsid w:val="005B3CEA"/>
    <w:rsid w:val="005B4A68"/>
    <w:rsid w:val="005B51B7"/>
    <w:rsid w:val="005B5288"/>
    <w:rsid w:val="005B5A17"/>
    <w:rsid w:val="005B624F"/>
    <w:rsid w:val="005B7546"/>
    <w:rsid w:val="005B7948"/>
    <w:rsid w:val="005B7F32"/>
    <w:rsid w:val="005C0861"/>
    <w:rsid w:val="005C099F"/>
    <w:rsid w:val="005C0C34"/>
    <w:rsid w:val="005C15E8"/>
    <w:rsid w:val="005C2729"/>
    <w:rsid w:val="005C298E"/>
    <w:rsid w:val="005C3389"/>
    <w:rsid w:val="005C391C"/>
    <w:rsid w:val="005C3AC0"/>
    <w:rsid w:val="005C4615"/>
    <w:rsid w:val="005C4C0D"/>
    <w:rsid w:val="005C4FB4"/>
    <w:rsid w:val="005C577E"/>
    <w:rsid w:val="005C6146"/>
    <w:rsid w:val="005C7438"/>
    <w:rsid w:val="005C7D5B"/>
    <w:rsid w:val="005D05A2"/>
    <w:rsid w:val="005D0A2B"/>
    <w:rsid w:val="005D0D1C"/>
    <w:rsid w:val="005D15E9"/>
    <w:rsid w:val="005D182D"/>
    <w:rsid w:val="005D1E6A"/>
    <w:rsid w:val="005D2BB1"/>
    <w:rsid w:val="005D4104"/>
    <w:rsid w:val="005D4496"/>
    <w:rsid w:val="005D5A78"/>
    <w:rsid w:val="005D5FFA"/>
    <w:rsid w:val="005D75E2"/>
    <w:rsid w:val="005E0417"/>
    <w:rsid w:val="005E1050"/>
    <w:rsid w:val="005E14EA"/>
    <w:rsid w:val="005E1A33"/>
    <w:rsid w:val="005E242B"/>
    <w:rsid w:val="005E25B1"/>
    <w:rsid w:val="005E2794"/>
    <w:rsid w:val="005E39FD"/>
    <w:rsid w:val="005E4201"/>
    <w:rsid w:val="005E5BF6"/>
    <w:rsid w:val="005E5DA0"/>
    <w:rsid w:val="005E6573"/>
    <w:rsid w:val="005E667E"/>
    <w:rsid w:val="005E6FF9"/>
    <w:rsid w:val="005E7994"/>
    <w:rsid w:val="005E7EA7"/>
    <w:rsid w:val="005F0CFC"/>
    <w:rsid w:val="005F10C8"/>
    <w:rsid w:val="005F2BE7"/>
    <w:rsid w:val="005F35F0"/>
    <w:rsid w:val="005F3846"/>
    <w:rsid w:val="005F416F"/>
    <w:rsid w:val="005F467E"/>
    <w:rsid w:val="005F48BC"/>
    <w:rsid w:val="005F50E7"/>
    <w:rsid w:val="005F57AC"/>
    <w:rsid w:val="005F6A4E"/>
    <w:rsid w:val="005F6C18"/>
    <w:rsid w:val="005F6D14"/>
    <w:rsid w:val="005F7601"/>
    <w:rsid w:val="005F7899"/>
    <w:rsid w:val="005F79BA"/>
    <w:rsid w:val="006004EF"/>
    <w:rsid w:val="00600BCF"/>
    <w:rsid w:val="00600CDB"/>
    <w:rsid w:val="00600D1A"/>
    <w:rsid w:val="00600DD4"/>
    <w:rsid w:val="00600F6E"/>
    <w:rsid w:val="00601610"/>
    <w:rsid w:val="006032A1"/>
    <w:rsid w:val="0060357F"/>
    <w:rsid w:val="006035E6"/>
    <w:rsid w:val="00603E91"/>
    <w:rsid w:val="00603F60"/>
    <w:rsid w:val="00604330"/>
    <w:rsid w:val="00604C71"/>
    <w:rsid w:val="00605929"/>
    <w:rsid w:val="00605F95"/>
    <w:rsid w:val="006062B4"/>
    <w:rsid w:val="006063D4"/>
    <w:rsid w:val="006100EB"/>
    <w:rsid w:val="0061090E"/>
    <w:rsid w:val="00610D43"/>
    <w:rsid w:val="006124BF"/>
    <w:rsid w:val="00612540"/>
    <w:rsid w:val="00612A56"/>
    <w:rsid w:val="00613AC5"/>
    <w:rsid w:val="00614655"/>
    <w:rsid w:val="00614C7A"/>
    <w:rsid w:val="00615E72"/>
    <w:rsid w:val="006162C1"/>
    <w:rsid w:val="0061722B"/>
    <w:rsid w:val="0061779F"/>
    <w:rsid w:val="006177B0"/>
    <w:rsid w:val="00617B17"/>
    <w:rsid w:val="00620345"/>
    <w:rsid w:val="00620C36"/>
    <w:rsid w:val="00620D41"/>
    <w:rsid w:val="00620EE9"/>
    <w:rsid w:val="00621E03"/>
    <w:rsid w:val="006221E5"/>
    <w:rsid w:val="00622F0C"/>
    <w:rsid w:val="0062302B"/>
    <w:rsid w:val="00623B86"/>
    <w:rsid w:val="00623D49"/>
    <w:rsid w:val="00624E45"/>
    <w:rsid w:val="006254CA"/>
    <w:rsid w:val="006265CE"/>
    <w:rsid w:val="00626D91"/>
    <w:rsid w:val="00627388"/>
    <w:rsid w:val="0062760E"/>
    <w:rsid w:val="0062781C"/>
    <w:rsid w:val="006278F7"/>
    <w:rsid w:val="00627C69"/>
    <w:rsid w:val="006301EE"/>
    <w:rsid w:val="00630404"/>
    <w:rsid w:val="006304A5"/>
    <w:rsid w:val="00630E2F"/>
    <w:rsid w:val="00631127"/>
    <w:rsid w:val="00631B44"/>
    <w:rsid w:val="0063201B"/>
    <w:rsid w:val="006328D7"/>
    <w:rsid w:val="00633AB6"/>
    <w:rsid w:val="00633F03"/>
    <w:rsid w:val="006341FB"/>
    <w:rsid w:val="0063422C"/>
    <w:rsid w:val="0063476D"/>
    <w:rsid w:val="006352DE"/>
    <w:rsid w:val="006355C3"/>
    <w:rsid w:val="0063587F"/>
    <w:rsid w:val="0063619A"/>
    <w:rsid w:val="00636229"/>
    <w:rsid w:val="006364F8"/>
    <w:rsid w:val="0063772A"/>
    <w:rsid w:val="00640166"/>
    <w:rsid w:val="00641A74"/>
    <w:rsid w:val="0064281F"/>
    <w:rsid w:val="00643C01"/>
    <w:rsid w:val="00645712"/>
    <w:rsid w:val="0064624F"/>
    <w:rsid w:val="006466AD"/>
    <w:rsid w:val="00646B8F"/>
    <w:rsid w:val="00647766"/>
    <w:rsid w:val="006477F7"/>
    <w:rsid w:val="0064783C"/>
    <w:rsid w:val="00647E52"/>
    <w:rsid w:val="00650322"/>
    <w:rsid w:val="006524E4"/>
    <w:rsid w:val="00652841"/>
    <w:rsid w:val="00652D28"/>
    <w:rsid w:val="00653998"/>
    <w:rsid w:val="00653C3F"/>
    <w:rsid w:val="00653D22"/>
    <w:rsid w:val="00654129"/>
    <w:rsid w:val="0065559C"/>
    <w:rsid w:val="00656228"/>
    <w:rsid w:val="00657331"/>
    <w:rsid w:val="00657F9E"/>
    <w:rsid w:val="0066027C"/>
    <w:rsid w:val="006602D0"/>
    <w:rsid w:val="00660768"/>
    <w:rsid w:val="00660870"/>
    <w:rsid w:val="00661C35"/>
    <w:rsid w:val="00661FA6"/>
    <w:rsid w:val="00662030"/>
    <w:rsid w:val="00662138"/>
    <w:rsid w:val="00662FB6"/>
    <w:rsid w:val="00663431"/>
    <w:rsid w:val="0066377B"/>
    <w:rsid w:val="00663CEF"/>
    <w:rsid w:val="00663EAE"/>
    <w:rsid w:val="00664B35"/>
    <w:rsid w:val="0066551B"/>
    <w:rsid w:val="006659F2"/>
    <w:rsid w:val="0066617C"/>
    <w:rsid w:val="00667347"/>
    <w:rsid w:val="00667513"/>
    <w:rsid w:val="006678EB"/>
    <w:rsid w:val="0067143F"/>
    <w:rsid w:val="00671DBA"/>
    <w:rsid w:val="00671E05"/>
    <w:rsid w:val="00673449"/>
    <w:rsid w:val="006742DB"/>
    <w:rsid w:val="00674831"/>
    <w:rsid w:val="00674E3F"/>
    <w:rsid w:val="00674F87"/>
    <w:rsid w:val="0067559C"/>
    <w:rsid w:val="006761A5"/>
    <w:rsid w:val="00677A99"/>
    <w:rsid w:val="0068068E"/>
    <w:rsid w:val="00680705"/>
    <w:rsid w:val="006815C7"/>
    <w:rsid w:val="00683E44"/>
    <w:rsid w:val="0068461E"/>
    <w:rsid w:val="006850C4"/>
    <w:rsid w:val="006879A7"/>
    <w:rsid w:val="0069014A"/>
    <w:rsid w:val="00690722"/>
    <w:rsid w:val="0069079E"/>
    <w:rsid w:val="00691859"/>
    <w:rsid w:val="00691895"/>
    <w:rsid w:val="006920F4"/>
    <w:rsid w:val="00693A23"/>
    <w:rsid w:val="00693F87"/>
    <w:rsid w:val="00694B26"/>
    <w:rsid w:val="00695C8A"/>
    <w:rsid w:val="00695C91"/>
    <w:rsid w:val="0069620B"/>
    <w:rsid w:val="006965D7"/>
    <w:rsid w:val="00697AA4"/>
    <w:rsid w:val="00697F98"/>
    <w:rsid w:val="006A0A2C"/>
    <w:rsid w:val="006A0B4A"/>
    <w:rsid w:val="006A14BC"/>
    <w:rsid w:val="006A27B8"/>
    <w:rsid w:val="006A2B2B"/>
    <w:rsid w:val="006A2DF1"/>
    <w:rsid w:val="006A2F56"/>
    <w:rsid w:val="006A344A"/>
    <w:rsid w:val="006A3673"/>
    <w:rsid w:val="006A44D1"/>
    <w:rsid w:val="006A45CB"/>
    <w:rsid w:val="006A5128"/>
    <w:rsid w:val="006A6CA5"/>
    <w:rsid w:val="006A6DA1"/>
    <w:rsid w:val="006B082C"/>
    <w:rsid w:val="006B15F5"/>
    <w:rsid w:val="006B1FE6"/>
    <w:rsid w:val="006B2A4E"/>
    <w:rsid w:val="006B3DF0"/>
    <w:rsid w:val="006B5668"/>
    <w:rsid w:val="006B584E"/>
    <w:rsid w:val="006B610B"/>
    <w:rsid w:val="006B6975"/>
    <w:rsid w:val="006B6CD0"/>
    <w:rsid w:val="006B729C"/>
    <w:rsid w:val="006B7474"/>
    <w:rsid w:val="006B78E7"/>
    <w:rsid w:val="006B7975"/>
    <w:rsid w:val="006B7E9D"/>
    <w:rsid w:val="006C0217"/>
    <w:rsid w:val="006C07FB"/>
    <w:rsid w:val="006C092F"/>
    <w:rsid w:val="006C133A"/>
    <w:rsid w:val="006C37BA"/>
    <w:rsid w:val="006C3F83"/>
    <w:rsid w:val="006C46C1"/>
    <w:rsid w:val="006C4744"/>
    <w:rsid w:val="006C5102"/>
    <w:rsid w:val="006C57B0"/>
    <w:rsid w:val="006C5AE6"/>
    <w:rsid w:val="006C69AA"/>
    <w:rsid w:val="006C7D47"/>
    <w:rsid w:val="006D0B23"/>
    <w:rsid w:val="006D0BAA"/>
    <w:rsid w:val="006D1A76"/>
    <w:rsid w:val="006D1D46"/>
    <w:rsid w:val="006D555D"/>
    <w:rsid w:val="006D5AA3"/>
    <w:rsid w:val="006D5D60"/>
    <w:rsid w:val="006D7975"/>
    <w:rsid w:val="006D7EFA"/>
    <w:rsid w:val="006E009F"/>
    <w:rsid w:val="006E08FF"/>
    <w:rsid w:val="006E0B51"/>
    <w:rsid w:val="006E1578"/>
    <w:rsid w:val="006E202D"/>
    <w:rsid w:val="006E2462"/>
    <w:rsid w:val="006E311E"/>
    <w:rsid w:val="006E32F0"/>
    <w:rsid w:val="006E3986"/>
    <w:rsid w:val="006E453C"/>
    <w:rsid w:val="006E4872"/>
    <w:rsid w:val="006E54F6"/>
    <w:rsid w:val="006E578E"/>
    <w:rsid w:val="006E647E"/>
    <w:rsid w:val="006E655F"/>
    <w:rsid w:val="006E6D0A"/>
    <w:rsid w:val="006E703D"/>
    <w:rsid w:val="006E7288"/>
    <w:rsid w:val="006E76CA"/>
    <w:rsid w:val="006E7EDA"/>
    <w:rsid w:val="006E7EE1"/>
    <w:rsid w:val="006F027F"/>
    <w:rsid w:val="006F17B1"/>
    <w:rsid w:val="006F20CE"/>
    <w:rsid w:val="006F4017"/>
    <w:rsid w:val="006F407C"/>
    <w:rsid w:val="006F4829"/>
    <w:rsid w:val="006F4D87"/>
    <w:rsid w:val="006F5AA6"/>
    <w:rsid w:val="006F6AFD"/>
    <w:rsid w:val="006F6BC3"/>
    <w:rsid w:val="006F79BF"/>
    <w:rsid w:val="00700512"/>
    <w:rsid w:val="00700683"/>
    <w:rsid w:val="007014CF"/>
    <w:rsid w:val="00701D48"/>
    <w:rsid w:val="00701D6F"/>
    <w:rsid w:val="0070449C"/>
    <w:rsid w:val="00704616"/>
    <w:rsid w:val="007049FD"/>
    <w:rsid w:val="00704B85"/>
    <w:rsid w:val="007052DB"/>
    <w:rsid w:val="00705CCA"/>
    <w:rsid w:val="00707D79"/>
    <w:rsid w:val="007111CD"/>
    <w:rsid w:val="007126AE"/>
    <w:rsid w:val="00712785"/>
    <w:rsid w:val="00712BB8"/>
    <w:rsid w:val="00714559"/>
    <w:rsid w:val="00714666"/>
    <w:rsid w:val="00714EA2"/>
    <w:rsid w:val="0071512E"/>
    <w:rsid w:val="0071564D"/>
    <w:rsid w:val="00717AC1"/>
    <w:rsid w:val="00720C1B"/>
    <w:rsid w:val="00720D59"/>
    <w:rsid w:val="00721586"/>
    <w:rsid w:val="00722E3D"/>
    <w:rsid w:val="00723213"/>
    <w:rsid w:val="00724BA7"/>
    <w:rsid w:val="00725525"/>
    <w:rsid w:val="007256C2"/>
    <w:rsid w:val="00725F08"/>
    <w:rsid w:val="00726D0C"/>
    <w:rsid w:val="00726E97"/>
    <w:rsid w:val="00726EDE"/>
    <w:rsid w:val="0073087E"/>
    <w:rsid w:val="00730A0F"/>
    <w:rsid w:val="00731572"/>
    <w:rsid w:val="0073188F"/>
    <w:rsid w:val="0073189A"/>
    <w:rsid w:val="00731ADC"/>
    <w:rsid w:val="00732B21"/>
    <w:rsid w:val="0073314B"/>
    <w:rsid w:val="0073337F"/>
    <w:rsid w:val="00733BAA"/>
    <w:rsid w:val="0073400A"/>
    <w:rsid w:val="00734CF8"/>
    <w:rsid w:val="00734E49"/>
    <w:rsid w:val="00735117"/>
    <w:rsid w:val="0073557B"/>
    <w:rsid w:val="0073568D"/>
    <w:rsid w:val="007361AE"/>
    <w:rsid w:val="00736BF2"/>
    <w:rsid w:val="007376F8"/>
    <w:rsid w:val="00737D4B"/>
    <w:rsid w:val="0074057A"/>
    <w:rsid w:val="0074090A"/>
    <w:rsid w:val="00740B47"/>
    <w:rsid w:val="007414A1"/>
    <w:rsid w:val="00741FDF"/>
    <w:rsid w:val="00741FFD"/>
    <w:rsid w:val="00743AC2"/>
    <w:rsid w:val="00743E8F"/>
    <w:rsid w:val="007479E1"/>
    <w:rsid w:val="0075040C"/>
    <w:rsid w:val="00750F98"/>
    <w:rsid w:val="007519F5"/>
    <w:rsid w:val="00751CBD"/>
    <w:rsid w:val="00752913"/>
    <w:rsid w:val="00753387"/>
    <w:rsid w:val="0075356C"/>
    <w:rsid w:val="00753B9F"/>
    <w:rsid w:val="007543B8"/>
    <w:rsid w:val="00754446"/>
    <w:rsid w:val="00755340"/>
    <w:rsid w:val="007559E1"/>
    <w:rsid w:val="00756A40"/>
    <w:rsid w:val="00760523"/>
    <w:rsid w:val="00760CCF"/>
    <w:rsid w:val="00760D9D"/>
    <w:rsid w:val="00760FA3"/>
    <w:rsid w:val="00761072"/>
    <w:rsid w:val="00761377"/>
    <w:rsid w:val="0076148F"/>
    <w:rsid w:val="0076149E"/>
    <w:rsid w:val="00763290"/>
    <w:rsid w:val="00763F18"/>
    <w:rsid w:val="007646D6"/>
    <w:rsid w:val="007654C1"/>
    <w:rsid w:val="007659F5"/>
    <w:rsid w:val="00765B89"/>
    <w:rsid w:val="0076614D"/>
    <w:rsid w:val="00766588"/>
    <w:rsid w:val="007666F7"/>
    <w:rsid w:val="00766925"/>
    <w:rsid w:val="00766E6E"/>
    <w:rsid w:val="00767007"/>
    <w:rsid w:val="007671FE"/>
    <w:rsid w:val="00767CD8"/>
    <w:rsid w:val="00767EBC"/>
    <w:rsid w:val="00767FC5"/>
    <w:rsid w:val="0077011D"/>
    <w:rsid w:val="00770BB9"/>
    <w:rsid w:val="00771B81"/>
    <w:rsid w:val="00772466"/>
    <w:rsid w:val="007725E8"/>
    <w:rsid w:val="00772862"/>
    <w:rsid w:val="00772C3E"/>
    <w:rsid w:val="007735C6"/>
    <w:rsid w:val="007736BE"/>
    <w:rsid w:val="007741E3"/>
    <w:rsid w:val="00774743"/>
    <w:rsid w:val="00774F6D"/>
    <w:rsid w:val="00774FF7"/>
    <w:rsid w:val="00776AC2"/>
    <w:rsid w:val="00776B62"/>
    <w:rsid w:val="0077798F"/>
    <w:rsid w:val="007779D2"/>
    <w:rsid w:val="007800F1"/>
    <w:rsid w:val="0078058A"/>
    <w:rsid w:val="007826D1"/>
    <w:rsid w:val="00782E48"/>
    <w:rsid w:val="0078362D"/>
    <w:rsid w:val="00783BC9"/>
    <w:rsid w:val="00784284"/>
    <w:rsid w:val="0078505E"/>
    <w:rsid w:val="007851EE"/>
    <w:rsid w:val="007852C9"/>
    <w:rsid w:val="00786A91"/>
    <w:rsid w:val="007873BA"/>
    <w:rsid w:val="00787D20"/>
    <w:rsid w:val="00790ADC"/>
    <w:rsid w:val="00791918"/>
    <w:rsid w:val="00791DC4"/>
    <w:rsid w:val="00792E25"/>
    <w:rsid w:val="00794BF2"/>
    <w:rsid w:val="00794CA6"/>
    <w:rsid w:val="00796055"/>
    <w:rsid w:val="007968A1"/>
    <w:rsid w:val="00796AE0"/>
    <w:rsid w:val="00796B14"/>
    <w:rsid w:val="00797991"/>
    <w:rsid w:val="00797AB8"/>
    <w:rsid w:val="007A0676"/>
    <w:rsid w:val="007A131D"/>
    <w:rsid w:val="007A134E"/>
    <w:rsid w:val="007A1EE4"/>
    <w:rsid w:val="007A20EC"/>
    <w:rsid w:val="007A293C"/>
    <w:rsid w:val="007A3F01"/>
    <w:rsid w:val="007A430A"/>
    <w:rsid w:val="007A550B"/>
    <w:rsid w:val="007A60F6"/>
    <w:rsid w:val="007A61B9"/>
    <w:rsid w:val="007A7298"/>
    <w:rsid w:val="007A7BAF"/>
    <w:rsid w:val="007A7FE8"/>
    <w:rsid w:val="007B012B"/>
    <w:rsid w:val="007B01C2"/>
    <w:rsid w:val="007B0219"/>
    <w:rsid w:val="007B280D"/>
    <w:rsid w:val="007B2BFD"/>
    <w:rsid w:val="007B4594"/>
    <w:rsid w:val="007B4D8A"/>
    <w:rsid w:val="007B5527"/>
    <w:rsid w:val="007B5772"/>
    <w:rsid w:val="007B5E47"/>
    <w:rsid w:val="007B6C9E"/>
    <w:rsid w:val="007B7634"/>
    <w:rsid w:val="007B786F"/>
    <w:rsid w:val="007C01D0"/>
    <w:rsid w:val="007C0B4B"/>
    <w:rsid w:val="007C0D2A"/>
    <w:rsid w:val="007C11D1"/>
    <w:rsid w:val="007C1A7C"/>
    <w:rsid w:val="007C1D5E"/>
    <w:rsid w:val="007C1E2A"/>
    <w:rsid w:val="007C42A8"/>
    <w:rsid w:val="007C4DE0"/>
    <w:rsid w:val="007C5CD0"/>
    <w:rsid w:val="007C64F9"/>
    <w:rsid w:val="007C6F41"/>
    <w:rsid w:val="007C71EC"/>
    <w:rsid w:val="007C7389"/>
    <w:rsid w:val="007C742E"/>
    <w:rsid w:val="007C7897"/>
    <w:rsid w:val="007D04AE"/>
    <w:rsid w:val="007D08B2"/>
    <w:rsid w:val="007D0A7B"/>
    <w:rsid w:val="007D0C0C"/>
    <w:rsid w:val="007D0FE8"/>
    <w:rsid w:val="007D13E3"/>
    <w:rsid w:val="007D1740"/>
    <w:rsid w:val="007D1B6F"/>
    <w:rsid w:val="007D1B94"/>
    <w:rsid w:val="007D3ACE"/>
    <w:rsid w:val="007D3DA4"/>
    <w:rsid w:val="007D4573"/>
    <w:rsid w:val="007D45EB"/>
    <w:rsid w:val="007D4854"/>
    <w:rsid w:val="007D598B"/>
    <w:rsid w:val="007D5B7C"/>
    <w:rsid w:val="007D5CBE"/>
    <w:rsid w:val="007D5F41"/>
    <w:rsid w:val="007D5F86"/>
    <w:rsid w:val="007D64E5"/>
    <w:rsid w:val="007D68BA"/>
    <w:rsid w:val="007D6EA5"/>
    <w:rsid w:val="007D7475"/>
    <w:rsid w:val="007D7D07"/>
    <w:rsid w:val="007E04FE"/>
    <w:rsid w:val="007E0CAA"/>
    <w:rsid w:val="007E13B3"/>
    <w:rsid w:val="007E1E12"/>
    <w:rsid w:val="007E3518"/>
    <w:rsid w:val="007E4BF0"/>
    <w:rsid w:val="007E53B4"/>
    <w:rsid w:val="007E671F"/>
    <w:rsid w:val="007E7FFC"/>
    <w:rsid w:val="007F0022"/>
    <w:rsid w:val="007F0988"/>
    <w:rsid w:val="007F0DEA"/>
    <w:rsid w:val="007F14F3"/>
    <w:rsid w:val="007F154C"/>
    <w:rsid w:val="007F1EB9"/>
    <w:rsid w:val="007F296A"/>
    <w:rsid w:val="007F32F0"/>
    <w:rsid w:val="007F3397"/>
    <w:rsid w:val="007F45FA"/>
    <w:rsid w:val="007F5056"/>
    <w:rsid w:val="007F5D5C"/>
    <w:rsid w:val="007F647D"/>
    <w:rsid w:val="007F67EC"/>
    <w:rsid w:val="00800097"/>
    <w:rsid w:val="00801862"/>
    <w:rsid w:val="008028DD"/>
    <w:rsid w:val="00802F06"/>
    <w:rsid w:val="00804D73"/>
    <w:rsid w:val="008056F8"/>
    <w:rsid w:val="008058D5"/>
    <w:rsid w:val="00805B07"/>
    <w:rsid w:val="00805F7B"/>
    <w:rsid w:val="0080695A"/>
    <w:rsid w:val="00806B59"/>
    <w:rsid w:val="00806EF9"/>
    <w:rsid w:val="00807A0A"/>
    <w:rsid w:val="0081012A"/>
    <w:rsid w:val="0081144C"/>
    <w:rsid w:val="0081186F"/>
    <w:rsid w:val="008118A1"/>
    <w:rsid w:val="00811B90"/>
    <w:rsid w:val="00812780"/>
    <w:rsid w:val="008127AC"/>
    <w:rsid w:val="0081357F"/>
    <w:rsid w:val="00813B58"/>
    <w:rsid w:val="00814065"/>
    <w:rsid w:val="008150A6"/>
    <w:rsid w:val="00816208"/>
    <w:rsid w:val="00816DD3"/>
    <w:rsid w:val="008170C3"/>
    <w:rsid w:val="0081756A"/>
    <w:rsid w:val="00817A4C"/>
    <w:rsid w:val="00820868"/>
    <w:rsid w:val="008209EE"/>
    <w:rsid w:val="00820FE6"/>
    <w:rsid w:val="008211C7"/>
    <w:rsid w:val="008213CD"/>
    <w:rsid w:val="00821C51"/>
    <w:rsid w:val="00822EE0"/>
    <w:rsid w:val="0082343D"/>
    <w:rsid w:val="00823587"/>
    <w:rsid w:val="008236C2"/>
    <w:rsid w:val="008238DA"/>
    <w:rsid w:val="00824262"/>
    <w:rsid w:val="008242BA"/>
    <w:rsid w:val="00824879"/>
    <w:rsid w:val="00826892"/>
    <w:rsid w:val="0082693C"/>
    <w:rsid w:val="008273CD"/>
    <w:rsid w:val="008278CE"/>
    <w:rsid w:val="008278F3"/>
    <w:rsid w:val="00827E69"/>
    <w:rsid w:val="0083006D"/>
    <w:rsid w:val="00830129"/>
    <w:rsid w:val="00830970"/>
    <w:rsid w:val="00830CB1"/>
    <w:rsid w:val="0083119C"/>
    <w:rsid w:val="0083171B"/>
    <w:rsid w:val="008318DB"/>
    <w:rsid w:val="00831B1C"/>
    <w:rsid w:val="00831C13"/>
    <w:rsid w:val="00832A63"/>
    <w:rsid w:val="008336E8"/>
    <w:rsid w:val="0083467E"/>
    <w:rsid w:val="008348A4"/>
    <w:rsid w:val="00834ED8"/>
    <w:rsid w:val="0083583B"/>
    <w:rsid w:val="008365F8"/>
    <w:rsid w:val="00836D67"/>
    <w:rsid w:val="008370ED"/>
    <w:rsid w:val="00837693"/>
    <w:rsid w:val="0084059B"/>
    <w:rsid w:val="00840703"/>
    <w:rsid w:val="008408EF"/>
    <w:rsid w:val="0084114B"/>
    <w:rsid w:val="00841E74"/>
    <w:rsid w:val="00843F3E"/>
    <w:rsid w:val="008440DB"/>
    <w:rsid w:val="00844366"/>
    <w:rsid w:val="0084473A"/>
    <w:rsid w:val="00845688"/>
    <w:rsid w:val="00845A1C"/>
    <w:rsid w:val="00845EDB"/>
    <w:rsid w:val="00846881"/>
    <w:rsid w:val="0084755A"/>
    <w:rsid w:val="00847AF0"/>
    <w:rsid w:val="0085085A"/>
    <w:rsid w:val="0085127C"/>
    <w:rsid w:val="0085176C"/>
    <w:rsid w:val="00852501"/>
    <w:rsid w:val="008528E6"/>
    <w:rsid w:val="00852C91"/>
    <w:rsid w:val="00853A0D"/>
    <w:rsid w:val="00853C04"/>
    <w:rsid w:val="00854193"/>
    <w:rsid w:val="0085433B"/>
    <w:rsid w:val="00854ABC"/>
    <w:rsid w:val="00854D33"/>
    <w:rsid w:val="008555BB"/>
    <w:rsid w:val="008556DE"/>
    <w:rsid w:val="00855827"/>
    <w:rsid w:val="00855C01"/>
    <w:rsid w:val="00856358"/>
    <w:rsid w:val="00856EEF"/>
    <w:rsid w:val="0085795E"/>
    <w:rsid w:val="00857986"/>
    <w:rsid w:val="00857CF5"/>
    <w:rsid w:val="008603C8"/>
    <w:rsid w:val="008605BE"/>
    <w:rsid w:val="00860A4D"/>
    <w:rsid w:val="00861023"/>
    <w:rsid w:val="008624ED"/>
    <w:rsid w:val="008629A9"/>
    <w:rsid w:val="00862B4D"/>
    <w:rsid w:val="00863988"/>
    <w:rsid w:val="00863C8E"/>
    <w:rsid w:val="00863DE0"/>
    <w:rsid w:val="008648D5"/>
    <w:rsid w:val="00865056"/>
    <w:rsid w:val="008664B2"/>
    <w:rsid w:val="00866B6B"/>
    <w:rsid w:val="00867450"/>
    <w:rsid w:val="00867C53"/>
    <w:rsid w:val="008702BE"/>
    <w:rsid w:val="008705AE"/>
    <w:rsid w:val="008705E0"/>
    <w:rsid w:val="008706DB"/>
    <w:rsid w:val="008707AB"/>
    <w:rsid w:val="00870A0F"/>
    <w:rsid w:val="00871055"/>
    <w:rsid w:val="00872B03"/>
    <w:rsid w:val="00873A33"/>
    <w:rsid w:val="00874829"/>
    <w:rsid w:val="00874CB6"/>
    <w:rsid w:val="00875988"/>
    <w:rsid w:val="00876095"/>
    <w:rsid w:val="00876A79"/>
    <w:rsid w:val="00876BC8"/>
    <w:rsid w:val="00876F10"/>
    <w:rsid w:val="00877431"/>
    <w:rsid w:val="00877B0C"/>
    <w:rsid w:val="00877D1B"/>
    <w:rsid w:val="00881552"/>
    <w:rsid w:val="00883051"/>
    <w:rsid w:val="008831DE"/>
    <w:rsid w:val="00883974"/>
    <w:rsid w:val="00883C84"/>
    <w:rsid w:val="008844F9"/>
    <w:rsid w:val="008846A7"/>
    <w:rsid w:val="00886D7A"/>
    <w:rsid w:val="00887120"/>
    <w:rsid w:val="00891967"/>
    <w:rsid w:val="00891E9F"/>
    <w:rsid w:val="00891F79"/>
    <w:rsid w:val="0089229F"/>
    <w:rsid w:val="0089321A"/>
    <w:rsid w:val="00893718"/>
    <w:rsid w:val="00895082"/>
    <w:rsid w:val="008951AB"/>
    <w:rsid w:val="00895DB9"/>
    <w:rsid w:val="00895E53"/>
    <w:rsid w:val="00895E64"/>
    <w:rsid w:val="00896A6A"/>
    <w:rsid w:val="00896C6E"/>
    <w:rsid w:val="00897D15"/>
    <w:rsid w:val="008A0739"/>
    <w:rsid w:val="008A08BB"/>
    <w:rsid w:val="008A0E5E"/>
    <w:rsid w:val="008A0F6E"/>
    <w:rsid w:val="008A2D43"/>
    <w:rsid w:val="008A320B"/>
    <w:rsid w:val="008A419A"/>
    <w:rsid w:val="008A42CB"/>
    <w:rsid w:val="008A4D40"/>
    <w:rsid w:val="008A51B1"/>
    <w:rsid w:val="008A57DE"/>
    <w:rsid w:val="008A6C89"/>
    <w:rsid w:val="008A765F"/>
    <w:rsid w:val="008B0844"/>
    <w:rsid w:val="008B08FF"/>
    <w:rsid w:val="008B1A9E"/>
    <w:rsid w:val="008B1DD0"/>
    <w:rsid w:val="008B2C3D"/>
    <w:rsid w:val="008B3C2D"/>
    <w:rsid w:val="008B4E4E"/>
    <w:rsid w:val="008B6072"/>
    <w:rsid w:val="008B7063"/>
    <w:rsid w:val="008B7CC5"/>
    <w:rsid w:val="008B7D0E"/>
    <w:rsid w:val="008C091F"/>
    <w:rsid w:val="008C09A6"/>
    <w:rsid w:val="008C0A6B"/>
    <w:rsid w:val="008C1AA2"/>
    <w:rsid w:val="008C1B55"/>
    <w:rsid w:val="008C1FB3"/>
    <w:rsid w:val="008C220C"/>
    <w:rsid w:val="008C3144"/>
    <w:rsid w:val="008C31A9"/>
    <w:rsid w:val="008C3795"/>
    <w:rsid w:val="008C3F47"/>
    <w:rsid w:val="008C42B8"/>
    <w:rsid w:val="008C47C2"/>
    <w:rsid w:val="008C4856"/>
    <w:rsid w:val="008C48C1"/>
    <w:rsid w:val="008C575B"/>
    <w:rsid w:val="008C5919"/>
    <w:rsid w:val="008C63B8"/>
    <w:rsid w:val="008C6667"/>
    <w:rsid w:val="008C7104"/>
    <w:rsid w:val="008C731D"/>
    <w:rsid w:val="008C76C1"/>
    <w:rsid w:val="008C79A7"/>
    <w:rsid w:val="008C7C0E"/>
    <w:rsid w:val="008C7ECD"/>
    <w:rsid w:val="008C7F48"/>
    <w:rsid w:val="008D146F"/>
    <w:rsid w:val="008D1968"/>
    <w:rsid w:val="008D1C21"/>
    <w:rsid w:val="008D2246"/>
    <w:rsid w:val="008D23A1"/>
    <w:rsid w:val="008D249E"/>
    <w:rsid w:val="008D395A"/>
    <w:rsid w:val="008D3BA5"/>
    <w:rsid w:val="008D3CA1"/>
    <w:rsid w:val="008D4046"/>
    <w:rsid w:val="008D5314"/>
    <w:rsid w:val="008D5622"/>
    <w:rsid w:val="008D5DE2"/>
    <w:rsid w:val="008D6B6C"/>
    <w:rsid w:val="008D70E7"/>
    <w:rsid w:val="008D75CD"/>
    <w:rsid w:val="008D7DD1"/>
    <w:rsid w:val="008E0145"/>
    <w:rsid w:val="008E088C"/>
    <w:rsid w:val="008E0B04"/>
    <w:rsid w:val="008E12BE"/>
    <w:rsid w:val="008E1507"/>
    <w:rsid w:val="008E2784"/>
    <w:rsid w:val="008E30E7"/>
    <w:rsid w:val="008E3847"/>
    <w:rsid w:val="008E3954"/>
    <w:rsid w:val="008E3D8A"/>
    <w:rsid w:val="008E461A"/>
    <w:rsid w:val="008E463E"/>
    <w:rsid w:val="008E4D91"/>
    <w:rsid w:val="008E4E6B"/>
    <w:rsid w:val="008E50A7"/>
    <w:rsid w:val="008E51E6"/>
    <w:rsid w:val="008E56E8"/>
    <w:rsid w:val="008E625A"/>
    <w:rsid w:val="008E6F15"/>
    <w:rsid w:val="008E79A6"/>
    <w:rsid w:val="008E7BFB"/>
    <w:rsid w:val="008F1913"/>
    <w:rsid w:val="008F1B4C"/>
    <w:rsid w:val="008F2844"/>
    <w:rsid w:val="008F2D5D"/>
    <w:rsid w:val="008F35E3"/>
    <w:rsid w:val="008F4335"/>
    <w:rsid w:val="008F52BD"/>
    <w:rsid w:val="008F58DC"/>
    <w:rsid w:val="008F6541"/>
    <w:rsid w:val="008F6A45"/>
    <w:rsid w:val="008F6BC7"/>
    <w:rsid w:val="008F79C8"/>
    <w:rsid w:val="008F7D74"/>
    <w:rsid w:val="008F7FB0"/>
    <w:rsid w:val="009001AB"/>
    <w:rsid w:val="00900424"/>
    <w:rsid w:val="00901605"/>
    <w:rsid w:val="009027A5"/>
    <w:rsid w:val="00904128"/>
    <w:rsid w:val="009044EC"/>
    <w:rsid w:val="00905C4D"/>
    <w:rsid w:val="00906B77"/>
    <w:rsid w:val="0091047E"/>
    <w:rsid w:val="00910739"/>
    <w:rsid w:val="00910773"/>
    <w:rsid w:val="009109DE"/>
    <w:rsid w:val="0091119B"/>
    <w:rsid w:val="00911E94"/>
    <w:rsid w:val="00912712"/>
    <w:rsid w:val="00912725"/>
    <w:rsid w:val="00912CE8"/>
    <w:rsid w:val="00912E69"/>
    <w:rsid w:val="00913288"/>
    <w:rsid w:val="009134E7"/>
    <w:rsid w:val="00913AA2"/>
    <w:rsid w:val="00913AB8"/>
    <w:rsid w:val="00913FBF"/>
    <w:rsid w:val="009144B4"/>
    <w:rsid w:val="00916101"/>
    <w:rsid w:val="009173D6"/>
    <w:rsid w:val="00917EE3"/>
    <w:rsid w:val="009205C3"/>
    <w:rsid w:val="00921009"/>
    <w:rsid w:val="00921A7A"/>
    <w:rsid w:val="00921D8D"/>
    <w:rsid w:val="00922929"/>
    <w:rsid w:val="00922CA9"/>
    <w:rsid w:val="009232D6"/>
    <w:rsid w:val="00923BB6"/>
    <w:rsid w:val="00924969"/>
    <w:rsid w:val="0092513A"/>
    <w:rsid w:val="009252D0"/>
    <w:rsid w:val="009262EC"/>
    <w:rsid w:val="0092633F"/>
    <w:rsid w:val="0092636F"/>
    <w:rsid w:val="009264BF"/>
    <w:rsid w:val="009265DB"/>
    <w:rsid w:val="009277F1"/>
    <w:rsid w:val="009278F1"/>
    <w:rsid w:val="00927900"/>
    <w:rsid w:val="00931AB2"/>
    <w:rsid w:val="00932E8E"/>
    <w:rsid w:val="00932F83"/>
    <w:rsid w:val="009333B2"/>
    <w:rsid w:val="009342EA"/>
    <w:rsid w:val="0093450A"/>
    <w:rsid w:val="00934A8B"/>
    <w:rsid w:val="0093545E"/>
    <w:rsid w:val="0093591C"/>
    <w:rsid w:val="00936426"/>
    <w:rsid w:val="00936C72"/>
    <w:rsid w:val="009379D7"/>
    <w:rsid w:val="00937A66"/>
    <w:rsid w:val="00940060"/>
    <w:rsid w:val="0094072B"/>
    <w:rsid w:val="00940EC4"/>
    <w:rsid w:val="0094153B"/>
    <w:rsid w:val="0094179A"/>
    <w:rsid w:val="00941FDD"/>
    <w:rsid w:val="009433B8"/>
    <w:rsid w:val="009439B8"/>
    <w:rsid w:val="009442E7"/>
    <w:rsid w:val="0094467F"/>
    <w:rsid w:val="009446C7"/>
    <w:rsid w:val="00944C23"/>
    <w:rsid w:val="00946A56"/>
    <w:rsid w:val="00946E6C"/>
    <w:rsid w:val="009470DB"/>
    <w:rsid w:val="00947430"/>
    <w:rsid w:val="00947BAD"/>
    <w:rsid w:val="00947E9C"/>
    <w:rsid w:val="00950224"/>
    <w:rsid w:val="0095078F"/>
    <w:rsid w:val="00950A8A"/>
    <w:rsid w:val="00953034"/>
    <w:rsid w:val="00953C0F"/>
    <w:rsid w:val="00953EEA"/>
    <w:rsid w:val="009542DD"/>
    <w:rsid w:val="009542E5"/>
    <w:rsid w:val="00954957"/>
    <w:rsid w:val="00955291"/>
    <w:rsid w:val="00955A75"/>
    <w:rsid w:val="00955D5F"/>
    <w:rsid w:val="00955F19"/>
    <w:rsid w:val="00956D7E"/>
    <w:rsid w:val="009608ED"/>
    <w:rsid w:val="00960A60"/>
    <w:rsid w:val="009616BA"/>
    <w:rsid w:val="0096197B"/>
    <w:rsid w:val="00961BB6"/>
    <w:rsid w:val="00961C8C"/>
    <w:rsid w:val="00962D64"/>
    <w:rsid w:val="0096347F"/>
    <w:rsid w:val="0096410B"/>
    <w:rsid w:val="00965F24"/>
    <w:rsid w:val="009665F2"/>
    <w:rsid w:val="00966CAA"/>
    <w:rsid w:val="0096704C"/>
    <w:rsid w:val="0096756F"/>
    <w:rsid w:val="009679E1"/>
    <w:rsid w:val="00971F72"/>
    <w:rsid w:val="00972AAC"/>
    <w:rsid w:val="00973ED9"/>
    <w:rsid w:val="0097493F"/>
    <w:rsid w:val="009754E1"/>
    <w:rsid w:val="00975FE4"/>
    <w:rsid w:val="00976691"/>
    <w:rsid w:val="00976CD9"/>
    <w:rsid w:val="00980918"/>
    <w:rsid w:val="00980AC2"/>
    <w:rsid w:val="00982961"/>
    <w:rsid w:val="00982A1D"/>
    <w:rsid w:val="00983149"/>
    <w:rsid w:val="009838A1"/>
    <w:rsid w:val="00983A19"/>
    <w:rsid w:val="00983A49"/>
    <w:rsid w:val="00983F13"/>
    <w:rsid w:val="009841DE"/>
    <w:rsid w:val="00984A98"/>
    <w:rsid w:val="00984CA6"/>
    <w:rsid w:val="009850B1"/>
    <w:rsid w:val="00985D0C"/>
    <w:rsid w:val="0098603C"/>
    <w:rsid w:val="0098680A"/>
    <w:rsid w:val="00986A70"/>
    <w:rsid w:val="00987FD1"/>
    <w:rsid w:val="00990343"/>
    <w:rsid w:val="009905B9"/>
    <w:rsid w:val="009912CD"/>
    <w:rsid w:val="00991742"/>
    <w:rsid w:val="00991E6D"/>
    <w:rsid w:val="00992803"/>
    <w:rsid w:val="00993680"/>
    <w:rsid w:val="00995DF2"/>
    <w:rsid w:val="00997377"/>
    <w:rsid w:val="009975EC"/>
    <w:rsid w:val="00997648"/>
    <w:rsid w:val="00997945"/>
    <w:rsid w:val="00997B69"/>
    <w:rsid w:val="00997FBD"/>
    <w:rsid w:val="009A0296"/>
    <w:rsid w:val="009A0E32"/>
    <w:rsid w:val="009A141A"/>
    <w:rsid w:val="009A1E96"/>
    <w:rsid w:val="009A275B"/>
    <w:rsid w:val="009A2837"/>
    <w:rsid w:val="009A28AF"/>
    <w:rsid w:val="009A2D60"/>
    <w:rsid w:val="009A370A"/>
    <w:rsid w:val="009A5267"/>
    <w:rsid w:val="009A5313"/>
    <w:rsid w:val="009A5399"/>
    <w:rsid w:val="009A5D21"/>
    <w:rsid w:val="009A62C5"/>
    <w:rsid w:val="009A7369"/>
    <w:rsid w:val="009A73C8"/>
    <w:rsid w:val="009A7A75"/>
    <w:rsid w:val="009B06B6"/>
    <w:rsid w:val="009B09D7"/>
    <w:rsid w:val="009B0CA5"/>
    <w:rsid w:val="009B14AC"/>
    <w:rsid w:val="009B1E01"/>
    <w:rsid w:val="009B23E5"/>
    <w:rsid w:val="009B2832"/>
    <w:rsid w:val="009B3119"/>
    <w:rsid w:val="009B3238"/>
    <w:rsid w:val="009B49D1"/>
    <w:rsid w:val="009B5BFD"/>
    <w:rsid w:val="009B62B5"/>
    <w:rsid w:val="009B6E39"/>
    <w:rsid w:val="009B7186"/>
    <w:rsid w:val="009B747C"/>
    <w:rsid w:val="009C155A"/>
    <w:rsid w:val="009C2982"/>
    <w:rsid w:val="009C3918"/>
    <w:rsid w:val="009C3B62"/>
    <w:rsid w:val="009C4B65"/>
    <w:rsid w:val="009C608A"/>
    <w:rsid w:val="009C62F8"/>
    <w:rsid w:val="009C688C"/>
    <w:rsid w:val="009C7CB0"/>
    <w:rsid w:val="009D007F"/>
    <w:rsid w:val="009D1053"/>
    <w:rsid w:val="009D1908"/>
    <w:rsid w:val="009D1A68"/>
    <w:rsid w:val="009D2CB0"/>
    <w:rsid w:val="009D2FA6"/>
    <w:rsid w:val="009D3B9E"/>
    <w:rsid w:val="009D414C"/>
    <w:rsid w:val="009D464F"/>
    <w:rsid w:val="009D4D82"/>
    <w:rsid w:val="009D53D1"/>
    <w:rsid w:val="009D55D6"/>
    <w:rsid w:val="009D59AD"/>
    <w:rsid w:val="009D7106"/>
    <w:rsid w:val="009E0229"/>
    <w:rsid w:val="009E04DD"/>
    <w:rsid w:val="009E0689"/>
    <w:rsid w:val="009E09EF"/>
    <w:rsid w:val="009E0F3C"/>
    <w:rsid w:val="009E143C"/>
    <w:rsid w:val="009E15E5"/>
    <w:rsid w:val="009E2306"/>
    <w:rsid w:val="009E2C73"/>
    <w:rsid w:val="009E2D0D"/>
    <w:rsid w:val="009E343F"/>
    <w:rsid w:val="009E47F9"/>
    <w:rsid w:val="009E53D3"/>
    <w:rsid w:val="009E5C26"/>
    <w:rsid w:val="009E5C6B"/>
    <w:rsid w:val="009E6E4C"/>
    <w:rsid w:val="009E7BFA"/>
    <w:rsid w:val="009E7D3C"/>
    <w:rsid w:val="009F1133"/>
    <w:rsid w:val="009F16D7"/>
    <w:rsid w:val="009F1C92"/>
    <w:rsid w:val="009F1E16"/>
    <w:rsid w:val="009F2B9E"/>
    <w:rsid w:val="009F2CFB"/>
    <w:rsid w:val="009F2DCE"/>
    <w:rsid w:val="009F3270"/>
    <w:rsid w:val="009F408A"/>
    <w:rsid w:val="009F4D97"/>
    <w:rsid w:val="009F511B"/>
    <w:rsid w:val="009F54B5"/>
    <w:rsid w:val="009F5ED2"/>
    <w:rsid w:val="009F6311"/>
    <w:rsid w:val="009F7A11"/>
    <w:rsid w:val="009F7EE8"/>
    <w:rsid w:val="00A008F3"/>
    <w:rsid w:val="00A0135F"/>
    <w:rsid w:val="00A01362"/>
    <w:rsid w:val="00A0181C"/>
    <w:rsid w:val="00A01842"/>
    <w:rsid w:val="00A0197B"/>
    <w:rsid w:val="00A01A3D"/>
    <w:rsid w:val="00A021A8"/>
    <w:rsid w:val="00A02A43"/>
    <w:rsid w:val="00A035C5"/>
    <w:rsid w:val="00A0383F"/>
    <w:rsid w:val="00A05912"/>
    <w:rsid w:val="00A05BB0"/>
    <w:rsid w:val="00A05E22"/>
    <w:rsid w:val="00A05E44"/>
    <w:rsid w:val="00A0674A"/>
    <w:rsid w:val="00A079B1"/>
    <w:rsid w:val="00A07F84"/>
    <w:rsid w:val="00A10566"/>
    <w:rsid w:val="00A10C28"/>
    <w:rsid w:val="00A11B99"/>
    <w:rsid w:val="00A1251F"/>
    <w:rsid w:val="00A12DF6"/>
    <w:rsid w:val="00A14035"/>
    <w:rsid w:val="00A1404D"/>
    <w:rsid w:val="00A1514C"/>
    <w:rsid w:val="00A165B4"/>
    <w:rsid w:val="00A16928"/>
    <w:rsid w:val="00A1716C"/>
    <w:rsid w:val="00A17628"/>
    <w:rsid w:val="00A17630"/>
    <w:rsid w:val="00A17838"/>
    <w:rsid w:val="00A17CFD"/>
    <w:rsid w:val="00A200EA"/>
    <w:rsid w:val="00A2108E"/>
    <w:rsid w:val="00A211C2"/>
    <w:rsid w:val="00A21673"/>
    <w:rsid w:val="00A220EE"/>
    <w:rsid w:val="00A22450"/>
    <w:rsid w:val="00A22818"/>
    <w:rsid w:val="00A23C8A"/>
    <w:rsid w:val="00A242D2"/>
    <w:rsid w:val="00A2436F"/>
    <w:rsid w:val="00A243BC"/>
    <w:rsid w:val="00A24B9F"/>
    <w:rsid w:val="00A24C33"/>
    <w:rsid w:val="00A24E63"/>
    <w:rsid w:val="00A25565"/>
    <w:rsid w:val="00A2583E"/>
    <w:rsid w:val="00A26B95"/>
    <w:rsid w:val="00A26DCA"/>
    <w:rsid w:val="00A27758"/>
    <w:rsid w:val="00A27760"/>
    <w:rsid w:val="00A278BC"/>
    <w:rsid w:val="00A27A9B"/>
    <w:rsid w:val="00A27FA3"/>
    <w:rsid w:val="00A3005A"/>
    <w:rsid w:val="00A31350"/>
    <w:rsid w:val="00A31820"/>
    <w:rsid w:val="00A328D7"/>
    <w:rsid w:val="00A32E34"/>
    <w:rsid w:val="00A32F7D"/>
    <w:rsid w:val="00A33B86"/>
    <w:rsid w:val="00A34101"/>
    <w:rsid w:val="00A34820"/>
    <w:rsid w:val="00A34BA0"/>
    <w:rsid w:val="00A35D49"/>
    <w:rsid w:val="00A35E30"/>
    <w:rsid w:val="00A362D3"/>
    <w:rsid w:val="00A368B1"/>
    <w:rsid w:val="00A36919"/>
    <w:rsid w:val="00A36A02"/>
    <w:rsid w:val="00A36E72"/>
    <w:rsid w:val="00A3708A"/>
    <w:rsid w:val="00A37916"/>
    <w:rsid w:val="00A37A51"/>
    <w:rsid w:val="00A405E2"/>
    <w:rsid w:val="00A41103"/>
    <w:rsid w:val="00A41458"/>
    <w:rsid w:val="00A414D3"/>
    <w:rsid w:val="00A41D9E"/>
    <w:rsid w:val="00A4377A"/>
    <w:rsid w:val="00A43A38"/>
    <w:rsid w:val="00A43A3C"/>
    <w:rsid w:val="00A43BE2"/>
    <w:rsid w:val="00A451E5"/>
    <w:rsid w:val="00A45B88"/>
    <w:rsid w:val="00A46619"/>
    <w:rsid w:val="00A478BC"/>
    <w:rsid w:val="00A47944"/>
    <w:rsid w:val="00A505AB"/>
    <w:rsid w:val="00A50D1B"/>
    <w:rsid w:val="00A5110E"/>
    <w:rsid w:val="00A52324"/>
    <w:rsid w:val="00A524B3"/>
    <w:rsid w:val="00A52D36"/>
    <w:rsid w:val="00A53E45"/>
    <w:rsid w:val="00A544DB"/>
    <w:rsid w:val="00A54FDD"/>
    <w:rsid w:val="00A5578B"/>
    <w:rsid w:val="00A560C2"/>
    <w:rsid w:val="00A56271"/>
    <w:rsid w:val="00A56CF8"/>
    <w:rsid w:val="00A574AD"/>
    <w:rsid w:val="00A5775A"/>
    <w:rsid w:val="00A578B4"/>
    <w:rsid w:val="00A579B6"/>
    <w:rsid w:val="00A57B8F"/>
    <w:rsid w:val="00A60060"/>
    <w:rsid w:val="00A6054B"/>
    <w:rsid w:val="00A60C00"/>
    <w:rsid w:val="00A61149"/>
    <w:rsid w:val="00A61ABD"/>
    <w:rsid w:val="00A62118"/>
    <w:rsid w:val="00A621A9"/>
    <w:rsid w:val="00A62D62"/>
    <w:rsid w:val="00A63198"/>
    <w:rsid w:val="00A63360"/>
    <w:rsid w:val="00A6384F"/>
    <w:rsid w:val="00A63D76"/>
    <w:rsid w:val="00A63DCE"/>
    <w:rsid w:val="00A6404A"/>
    <w:rsid w:val="00A64B18"/>
    <w:rsid w:val="00A65D27"/>
    <w:rsid w:val="00A6703A"/>
    <w:rsid w:val="00A6730C"/>
    <w:rsid w:val="00A6731A"/>
    <w:rsid w:val="00A678D4"/>
    <w:rsid w:val="00A7083F"/>
    <w:rsid w:val="00A70EB1"/>
    <w:rsid w:val="00A71BF6"/>
    <w:rsid w:val="00A72EE9"/>
    <w:rsid w:val="00A731F4"/>
    <w:rsid w:val="00A741FA"/>
    <w:rsid w:val="00A7455E"/>
    <w:rsid w:val="00A75BFE"/>
    <w:rsid w:val="00A769D9"/>
    <w:rsid w:val="00A77CE5"/>
    <w:rsid w:val="00A77DE2"/>
    <w:rsid w:val="00A80556"/>
    <w:rsid w:val="00A80AAD"/>
    <w:rsid w:val="00A812B9"/>
    <w:rsid w:val="00A824D1"/>
    <w:rsid w:val="00A83F8A"/>
    <w:rsid w:val="00A844B7"/>
    <w:rsid w:val="00A846B9"/>
    <w:rsid w:val="00A84F90"/>
    <w:rsid w:val="00A856FF"/>
    <w:rsid w:val="00A87572"/>
    <w:rsid w:val="00A8778E"/>
    <w:rsid w:val="00A9088E"/>
    <w:rsid w:val="00A9119D"/>
    <w:rsid w:val="00A91556"/>
    <w:rsid w:val="00A91B24"/>
    <w:rsid w:val="00A91D29"/>
    <w:rsid w:val="00A9288B"/>
    <w:rsid w:val="00A92BA2"/>
    <w:rsid w:val="00A93133"/>
    <w:rsid w:val="00A93745"/>
    <w:rsid w:val="00A93F51"/>
    <w:rsid w:val="00A946BC"/>
    <w:rsid w:val="00A9470E"/>
    <w:rsid w:val="00A958C2"/>
    <w:rsid w:val="00A9646F"/>
    <w:rsid w:val="00A96573"/>
    <w:rsid w:val="00A967AC"/>
    <w:rsid w:val="00A96B5E"/>
    <w:rsid w:val="00A977D9"/>
    <w:rsid w:val="00AA10EA"/>
    <w:rsid w:val="00AA13CE"/>
    <w:rsid w:val="00AA186D"/>
    <w:rsid w:val="00AA1A3A"/>
    <w:rsid w:val="00AA30A7"/>
    <w:rsid w:val="00AA32A4"/>
    <w:rsid w:val="00AA3AA8"/>
    <w:rsid w:val="00AA4204"/>
    <w:rsid w:val="00AA4483"/>
    <w:rsid w:val="00AA4F0F"/>
    <w:rsid w:val="00AA51AF"/>
    <w:rsid w:val="00AA5F83"/>
    <w:rsid w:val="00AA6607"/>
    <w:rsid w:val="00AA6EC8"/>
    <w:rsid w:val="00AB057E"/>
    <w:rsid w:val="00AB098A"/>
    <w:rsid w:val="00AB11C9"/>
    <w:rsid w:val="00AB15F5"/>
    <w:rsid w:val="00AB1787"/>
    <w:rsid w:val="00AB1ACF"/>
    <w:rsid w:val="00AB1DDD"/>
    <w:rsid w:val="00AB226D"/>
    <w:rsid w:val="00AB279C"/>
    <w:rsid w:val="00AB27E2"/>
    <w:rsid w:val="00AB28D2"/>
    <w:rsid w:val="00AB2F67"/>
    <w:rsid w:val="00AB341F"/>
    <w:rsid w:val="00AB3C6A"/>
    <w:rsid w:val="00AB4053"/>
    <w:rsid w:val="00AB49FB"/>
    <w:rsid w:val="00AB584E"/>
    <w:rsid w:val="00AB653E"/>
    <w:rsid w:val="00AB6764"/>
    <w:rsid w:val="00AB778C"/>
    <w:rsid w:val="00AC04CA"/>
    <w:rsid w:val="00AC071E"/>
    <w:rsid w:val="00AC0C5F"/>
    <w:rsid w:val="00AC0DE1"/>
    <w:rsid w:val="00AC1321"/>
    <w:rsid w:val="00AC17B4"/>
    <w:rsid w:val="00AC1CC3"/>
    <w:rsid w:val="00AC20F6"/>
    <w:rsid w:val="00AC23A0"/>
    <w:rsid w:val="00AC247C"/>
    <w:rsid w:val="00AC26B7"/>
    <w:rsid w:val="00AC4033"/>
    <w:rsid w:val="00AC539E"/>
    <w:rsid w:val="00AC5708"/>
    <w:rsid w:val="00AC6B19"/>
    <w:rsid w:val="00AC6E17"/>
    <w:rsid w:val="00AC71B5"/>
    <w:rsid w:val="00AC74BB"/>
    <w:rsid w:val="00AD0A86"/>
    <w:rsid w:val="00AD0BFB"/>
    <w:rsid w:val="00AD0DBC"/>
    <w:rsid w:val="00AD1558"/>
    <w:rsid w:val="00AD1993"/>
    <w:rsid w:val="00AD1C9B"/>
    <w:rsid w:val="00AD24E6"/>
    <w:rsid w:val="00AD3321"/>
    <w:rsid w:val="00AD4CBD"/>
    <w:rsid w:val="00AD50B7"/>
    <w:rsid w:val="00AD513A"/>
    <w:rsid w:val="00AD546C"/>
    <w:rsid w:val="00AD5580"/>
    <w:rsid w:val="00AD55B8"/>
    <w:rsid w:val="00AD5660"/>
    <w:rsid w:val="00AD5C76"/>
    <w:rsid w:val="00AD6074"/>
    <w:rsid w:val="00AD68BF"/>
    <w:rsid w:val="00AD79A7"/>
    <w:rsid w:val="00AD79D8"/>
    <w:rsid w:val="00AD7DE4"/>
    <w:rsid w:val="00AD7E2E"/>
    <w:rsid w:val="00AE07F2"/>
    <w:rsid w:val="00AE0966"/>
    <w:rsid w:val="00AE0DEE"/>
    <w:rsid w:val="00AE105A"/>
    <w:rsid w:val="00AE1938"/>
    <w:rsid w:val="00AE1A00"/>
    <w:rsid w:val="00AE1AC8"/>
    <w:rsid w:val="00AE1DC6"/>
    <w:rsid w:val="00AE405C"/>
    <w:rsid w:val="00AE5ED6"/>
    <w:rsid w:val="00AE5FAE"/>
    <w:rsid w:val="00AE6577"/>
    <w:rsid w:val="00AE6EFC"/>
    <w:rsid w:val="00AE76E8"/>
    <w:rsid w:val="00AE7825"/>
    <w:rsid w:val="00AE7A2C"/>
    <w:rsid w:val="00AF02D5"/>
    <w:rsid w:val="00AF0364"/>
    <w:rsid w:val="00AF0499"/>
    <w:rsid w:val="00AF0800"/>
    <w:rsid w:val="00AF0D81"/>
    <w:rsid w:val="00AF219A"/>
    <w:rsid w:val="00AF23B2"/>
    <w:rsid w:val="00AF2695"/>
    <w:rsid w:val="00AF312B"/>
    <w:rsid w:val="00AF3664"/>
    <w:rsid w:val="00AF48A5"/>
    <w:rsid w:val="00AF694A"/>
    <w:rsid w:val="00AF79F5"/>
    <w:rsid w:val="00B00AE0"/>
    <w:rsid w:val="00B00D4F"/>
    <w:rsid w:val="00B0105C"/>
    <w:rsid w:val="00B01083"/>
    <w:rsid w:val="00B0151A"/>
    <w:rsid w:val="00B0157C"/>
    <w:rsid w:val="00B019D0"/>
    <w:rsid w:val="00B01BD7"/>
    <w:rsid w:val="00B02ACF"/>
    <w:rsid w:val="00B0334A"/>
    <w:rsid w:val="00B03E0C"/>
    <w:rsid w:val="00B04157"/>
    <w:rsid w:val="00B05855"/>
    <w:rsid w:val="00B05FA9"/>
    <w:rsid w:val="00B06590"/>
    <w:rsid w:val="00B06E47"/>
    <w:rsid w:val="00B07104"/>
    <w:rsid w:val="00B1011E"/>
    <w:rsid w:val="00B10AE6"/>
    <w:rsid w:val="00B10EE9"/>
    <w:rsid w:val="00B11C49"/>
    <w:rsid w:val="00B121A2"/>
    <w:rsid w:val="00B13062"/>
    <w:rsid w:val="00B136D7"/>
    <w:rsid w:val="00B14193"/>
    <w:rsid w:val="00B14C67"/>
    <w:rsid w:val="00B1579D"/>
    <w:rsid w:val="00B15C0C"/>
    <w:rsid w:val="00B16272"/>
    <w:rsid w:val="00B17B06"/>
    <w:rsid w:val="00B17E83"/>
    <w:rsid w:val="00B205AA"/>
    <w:rsid w:val="00B20745"/>
    <w:rsid w:val="00B208FE"/>
    <w:rsid w:val="00B20CD7"/>
    <w:rsid w:val="00B20DBD"/>
    <w:rsid w:val="00B211B7"/>
    <w:rsid w:val="00B2159B"/>
    <w:rsid w:val="00B218AD"/>
    <w:rsid w:val="00B21B33"/>
    <w:rsid w:val="00B21FCF"/>
    <w:rsid w:val="00B22587"/>
    <w:rsid w:val="00B230D7"/>
    <w:rsid w:val="00B23686"/>
    <w:rsid w:val="00B241B4"/>
    <w:rsid w:val="00B24DE7"/>
    <w:rsid w:val="00B26385"/>
    <w:rsid w:val="00B267DA"/>
    <w:rsid w:val="00B26BF7"/>
    <w:rsid w:val="00B26C92"/>
    <w:rsid w:val="00B30074"/>
    <w:rsid w:val="00B30756"/>
    <w:rsid w:val="00B30A5D"/>
    <w:rsid w:val="00B30EE9"/>
    <w:rsid w:val="00B31E3B"/>
    <w:rsid w:val="00B31E4F"/>
    <w:rsid w:val="00B32CA1"/>
    <w:rsid w:val="00B3359D"/>
    <w:rsid w:val="00B33DA9"/>
    <w:rsid w:val="00B34CE3"/>
    <w:rsid w:val="00B34F29"/>
    <w:rsid w:val="00B35688"/>
    <w:rsid w:val="00B35D14"/>
    <w:rsid w:val="00B361A6"/>
    <w:rsid w:val="00B37603"/>
    <w:rsid w:val="00B37AF8"/>
    <w:rsid w:val="00B40168"/>
    <w:rsid w:val="00B40E78"/>
    <w:rsid w:val="00B42935"/>
    <w:rsid w:val="00B43E6E"/>
    <w:rsid w:val="00B43FA5"/>
    <w:rsid w:val="00B446DD"/>
    <w:rsid w:val="00B44E92"/>
    <w:rsid w:val="00B454E8"/>
    <w:rsid w:val="00B46744"/>
    <w:rsid w:val="00B47197"/>
    <w:rsid w:val="00B50190"/>
    <w:rsid w:val="00B501D3"/>
    <w:rsid w:val="00B50C2A"/>
    <w:rsid w:val="00B521C9"/>
    <w:rsid w:val="00B530C0"/>
    <w:rsid w:val="00B54238"/>
    <w:rsid w:val="00B5490B"/>
    <w:rsid w:val="00B551BD"/>
    <w:rsid w:val="00B55356"/>
    <w:rsid w:val="00B55808"/>
    <w:rsid w:val="00B56402"/>
    <w:rsid w:val="00B56BAF"/>
    <w:rsid w:val="00B57221"/>
    <w:rsid w:val="00B57B46"/>
    <w:rsid w:val="00B602D7"/>
    <w:rsid w:val="00B61273"/>
    <w:rsid w:val="00B6149C"/>
    <w:rsid w:val="00B61B03"/>
    <w:rsid w:val="00B61B5A"/>
    <w:rsid w:val="00B61CB1"/>
    <w:rsid w:val="00B62409"/>
    <w:rsid w:val="00B637F3"/>
    <w:rsid w:val="00B638F5"/>
    <w:rsid w:val="00B63AF6"/>
    <w:rsid w:val="00B64574"/>
    <w:rsid w:val="00B64EBC"/>
    <w:rsid w:val="00B657A4"/>
    <w:rsid w:val="00B65856"/>
    <w:rsid w:val="00B65A6E"/>
    <w:rsid w:val="00B65FBB"/>
    <w:rsid w:val="00B66F79"/>
    <w:rsid w:val="00B67764"/>
    <w:rsid w:val="00B67998"/>
    <w:rsid w:val="00B67CB5"/>
    <w:rsid w:val="00B67E22"/>
    <w:rsid w:val="00B702B2"/>
    <w:rsid w:val="00B70B17"/>
    <w:rsid w:val="00B71896"/>
    <w:rsid w:val="00B72923"/>
    <w:rsid w:val="00B72CAE"/>
    <w:rsid w:val="00B731D8"/>
    <w:rsid w:val="00B743EF"/>
    <w:rsid w:val="00B7487A"/>
    <w:rsid w:val="00B74F0D"/>
    <w:rsid w:val="00B7581A"/>
    <w:rsid w:val="00B768B9"/>
    <w:rsid w:val="00B7693F"/>
    <w:rsid w:val="00B76DA3"/>
    <w:rsid w:val="00B76EB0"/>
    <w:rsid w:val="00B77A9C"/>
    <w:rsid w:val="00B77C77"/>
    <w:rsid w:val="00B803E1"/>
    <w:rsid w:val="00B80730"/>
    <w:rsid w:val="00B80A2E"/>
    <w:rsid w:val="00B81605"/>
    <w:rsid w:val="00B817E2"/>
    <w:rsid w:val="00B81E54"/>
    <w:rsid w:val="00B81FA4"/>
    <w:rsid w:val="00B8291D"/>
    <w:rsid w:val="00B83960"/>
    <w:rsid w:val="00B8560E"/>
    <w:rsid w:val="00B85852"/>
    <w:rsid w:val="00B85887"/>
    <w:rsid w:val="00B85A04"/>
    <w:rsid w:val="00B86605"/>
    <w:rsid w:val="00B867FF"/>
    <w:rsid w:val="00B90193"/>
    <w:rsid w:val="00B91299"/>
    <w:rsid w:val="00B9181A"/>
    <w:rsid w:val="00B9287F"/>
    <w:rsid w:val="00B92B6C"/>
    <w:rsid w:val="00B943DE"/>
    <w:rsid w:val="00B944A4"/>
    <w:rsid w:val="00B950D6"/>
    <w:rsid w:val="00B952FE"/>
    <w:rsid w:val="00B95C46"/>
    <w:rsid w:val="00B9614F"/>
    <w:rsid w:val="00B9666F"/>
    <w:rsid w:val="00B97AB7"/>
    <w:rsid w:val="00B97C84"/>
    <w:rsid w:val="00B97EC6"/>
    <w:rsid w:val="00BA03F7"/>
    <w:rsid w:val="00BA072A"/>
    <w:rsid w:val="00BA0D34"/>
    <w:rsid w:val="00BA181D"/>
    <w:rsid w:val="00BA18E9"/>
    <w:rsid w:val="00BA1979"/>
    <w:rsid w:val="00BA1986"/>
    <w:rsid w:val="00BA2321"/>
    <w:rsid w:val="00BA2494"/>
    <w:rsid w:val="00BA29CB"/>
    <w:rsid w:val="00BA3C43"/>
    <w:rsid w:val="00BA47A9"/>
    <w:rsid w:val="00BA55E9"/>
    <w:rsid w:val="00BA5753"/>
    <w:rsid w:val="00BA5AC8"/>
    <w:rsid w:val="00BA5B1E"/>
    <w:rsid w:val="00BA7745"/>
    <w:rsid w:val="00BB0844"/>
    <w:rsid w:val="00BB0EC6"/>
    <w:rsid w:val="00BB3E58"/>
    <w:rsid w:val="00BB46C6"/>
    <w:rsid w:val="00BB55B4"/>
    <w:rsid w:val="00BB5776"/>
    <w:rsid w:val="00BB59D5"/>
    <w:rsid w:val="00BB5A6A"/>
    <w:rsid w:val="00BB5D0A"/>
    <w:rsid w:val="00BB6142"/>
    <w:rsid w:val="00BB6EF0"/>
    <w:rsid w:val="00BB70A5"/>
    <w:rsid w:val="00BB73D9"/>
    <w:rsid w:val="00BC0DEB"/>
    <w:rsid w:val="00BC11F1"/>
    <w:rsid w:val="00BC19E2"/>
    <w:rsid w:val="00BC1B81"/>
    <w:rsid w:val="00BC1CFE"/>
    <w:rsid w:val="00BC2936"/>
    <w:rsid w:val="00BC2AD4"/>
    <w:rsid w:val="00BC3579"/>
    <w:rsid w:val="00BC3CBC"/>
    <w:rsid w:val="00BC3D3F"/>
    <w:rsid w:val="00BC564B"/>
    <w:rsid w:val="00BC6818"/>
    <w:rsid w:val="00BC689B"/>
    <w:rsid w:val="00BC6921"/>
    <w:rsid w:val="00BC6DD4"/>
    <w:rsid w:val="00BC7450"/>
    <w:rsid w:val="00BC75A6"/>
    <w:rsid w:val="00BC7BD8"/>
    <w:rsid w:val="00BD022B"/>
    <w:rsid w:val="00BD3C8D"/>
    <w:rsid w:val="00BD4685"/>
    <w:rsid w:val="00BD545A"/>
    <w:rsid w:val="00BD5FEE"/>
    <w:rsid w:val="00BD6CC1"/>
    <w:rsid w:val="00BD7556"/>
    <w:rsid w:val="00BD76A6"/>
    <w:rsid w:val="00BE00A4"/>
    <w:rsid w:val="00BE03EE"/>
    <w:rsid w:val="00BE0AC8"/>
    <w:rsid w:val="00BE10A2"/>
    <w:rsid w:val="00BE15EF"/>
    <w:rsid w:val="00BE1B12"/>
    <w:rsid w:val="00BE207E"/>
    <w:rsid w:val="00BE25D7"/>
    <w:rsid w:val="00BE2E73"/>
    <w:rsid w:val="00BE3CEB"/>
    <w:rsid w:val="00BE4C83"/>
    <w:rsid w:val="00BE5E7A"/>
    <w:rsid w:val="00BE616F"/>
    <w:rsid w:val="00BE6189"/>
    <w:rsid w:val="00BE6344"/>
    <w:rsid w:val="00BE6BFA"/>
    <w:rsid w:val="00BE77C9"/>
    <w:rsid w:val="00BE7907"/>
    <w:rsid w:val="00BF0272"/>
    <w:rsid w:val="00BF060E"/>
    <w:rsid w:val="00BF0724"/>
    <w:rsid w:val="00BF1D5C"/>
    <w:rsid w:val="00BF274C"/>
    <w:rsid w:val="00BF28AB"/>
    <w:rsid w:val="00BF337C"/>
    <w:rsid w:val="00BF34C2"/>
    <w:rsid w:val="00BF3569"/>
    <w:rsid w:val="00BF3AA1"/>
    <w:rsid w:val="00BF3C97"/>
    <w:rsid w:val="00BF4BB3"/>
    <w:rsid w:val="00BF7E1C"/>
    <w:rsid w:val="00C00A49"/>
    <w:rsid w:val="00C00C56"/>
    <w:rsid w:val="00C02DBB"/>
    <w:rsid w:val="00C02FC7"/>
    <w:rsid w:val="00C0348E"/>
    <w:rsid w:val="00C03F93"/>
    <w:rsid w:val="00C04810"/>
    <w:rsid w:val="00C052AC"/>
    <w:rsid w:val="00C05699"/>
    <w:rsid w:val="00C05E25"/>
    <w:rsid w:val="00C063EF"/>
    <w:rsid w:val="00C06DFB"/>
    <w:rsid w:val="00C07DDB"/>
    <w:rsid w:val="00C10128"/>
    <w:rsid w:val="00C10C2C"/>
    <w:rsid w:val="00C11183"/>
    <w:rsid w:val="00C1149B"/>
    <w:rsid w:val="00C11FD4"/>
    <w:rsid w:val="00C13DC1"/>
    <w:rsid w:val="00C145E8"/>
    <w:rsid w:val="00C14615"/>
    <w:rsid w:val="00C15B5A"/>
    <w:rsid w:val="00C163D9"/>
    <w:rsid w:val="00C165CB"/>
    <w:rsid w:val="00C16871"/>
    <w:rsid w:val="00C202AA"/>
    <w:rsid w:val="00C20D0F"/>
    <w:rsid w:val="00C217E2"/>
    <w:rsid w:val="00C21EC4"/>
    <w:rsid w:val="00C21F45"/>
    <w:rsid w:val="00C224AF"/>
    <w:rsid w:val="00C2266A"/>
    <w:rsid w:val="00C226CC"/>
    <w:rsid w:val="00C2285B"/>
    <w:rsid w:val="00C235E3"/>
    <w:rsid w:val="00C23640"/>
    <w:rsid w:val="00C24505"/>
    <w:rsid w:val="00C24786"/>
    <w:rsid w:val="00C25464"/>
    <w:rsid w:val="00C257B7"/>
    <w:rsid w:val="00C267A3"/>
    <w:rsid w:val="00C272F9"/>
    <w:rsid w:val="00C27F50"/>
    <w:rsid w:val="00C321C3"/>
    <w:rsid w:val="00C325CB"/>
    <w:rsid w:val="00C3335F"/>
    <w:rsid w:val="00C335A9"/>
    <w:rsid w:val="00C33A6E"/>
    <w:rsid w:val="00C347F6"/>
    <w:rsid w:val="00C3483B"/>
    <w:rsid w:val="00C35008"/>
    <w:rsid w:val="00C35C77"/>
    <w:rsid w:val="00C360AA"/>
    <w:rsid w:val="00C3681B"/>
    <w:rsid w:val="00C36950"/>
    <w:rsid w:val="00C3697F"/>
    <w:rsid w:val="00C36A32"/>
    <w:rsid w:val="00C36C29"/>
    <w:rsid w:val="00C375A9"/>
    <w:rsid w:val="00C375F3"/>
    <w:rsid w:val="00C375F4"/>
    <w:rsid w:val="00C378BD"/>
    <w:rsid w:val="00C37914"/>
    <w:rsid w:val="00C421BD"/>
    <w:rsid w:val="00C42789"/>
    <w:rsid w:val="00C428A7"/>
    <w:rsid w:val="00C4335E"/>
    <w:rsid w:val="00C441C6"/>
    <w:rsid w:val="00C442CC"/>
    <w:rsid w:val="00C447E8"/>
    <w:rsid w:val="00C44A63"/>
    <w:rsid w:val="00C44D58"/>
    <w:rsid w:val="00C45135"/>
    <w:rsid w:val="00C45305"/>
    <w:rsid w:val="00C45BF6"/>
    <w:rsid w:val="00C45FD8"/>
    <w:rsid w:val="00C46A35"/>
    <w:rsid w:val="00C502A0"/>
    <w:rsid w:val="00C50A8E"/>
    <w:rsid w:val="00C51844"/>
    <w:rsid w:val="00C52338"/>
    <w:rsid w:val="00C53BB8"/>
    <w:rsid w:val="00C54656"/>
    <w:rsid w:val="00C54710"/>
    <w:rsid w:val="00C54B45"/>
    <w:rsid w:val="00C54D10"/>
    <w:rsid w:val="00C55EA8"/>
    <w:rsid w:val="00C560F3"/>
    <w:rsid w:val="00C561D1"/>
    <w:rsid w:val="00C624DF"/>
    <w:rsid w:val="00C624EC"/>
    <w:rsid w:val="00C62C1C"/>
    <w:rsid w:val="00C62E59"/>
    <w:rsid w:val="00C637F7"/>
    <w:rsid w:val="00C6454A"/>
    <w:rsid w:val="00C64AEF"/>
    <w:rsid w:val="00C65532"/>
    <w:rsid w:val="00C6554B"/>
    <w:rsid w:val="00C65E75"/>
    <w:rsid w:val="00C65FAA"/>
    <w:rsid w:val="00C67796"/>
    <w:rsid w:val="00C67F3F"/>
    <w:rsid w:val="00C70695"/>
    <w:rsid w:val="00C70A77"/>
    <w:rsid w:val="00C71104"/>
    <w:rsid w:val="00C7119C"/>
    <w:rsid w:val="00C71731"/>
    <w:rsid w:val="00C71776"/>
    <w:rsid w:val="00C72C95"/>
    <w:rsid w:val="00C7361F"/>
    <w:rsid w:val="00C737F0"/>
    <w:rsid w:val="00C73A76"/>
    <w:rsid w:val="00C73D20"/>
    <w:rsid w:val="00C73D63"/>
    <w:rsid w:val="00C7411D"/>
    <w:rsid w:val="00C746E1"/>
    <w:rsid w:val="00C74D0C"/>
    <w:rsid w:val="00C74E2E"/>
    <w:rsid w:val="00C751C7"/>
    <w:rsid w:val="00C76504"/>
    <w:rsid w:val="00C76734"/>
    <w:rsid w:val="00C77514"/>
    <w:rsid w:val="00C77891"/>
    <w:rsid w:val="00C77B66"/>
    <w:rsid w:val="00C77EAD"/>
    <w:rsid w:val="00C81085"/>
    <w:rsid w:val="00C82A4A"/>
    <w:rsid w:val="00C83441"/>
    <w:rsid w:val="00C839B6"/>
    <w:rsid w:val="00C86CBB"/>
    <w:rsid w:val="00C87220"/>
    <w:rsid w:val="00C87746"/>
    <w:rsid w:val="00C87AC2"/>
    <w:rsid w:val="00C87D72"/>
    <w:rsid w:val="00C90E24"/>
    <w:rsid w:val="00C91EDD"/>
    <w:rsid w:val="00C921F4"/>
    <w:rsid w:val="00C9278D"/>
    <w:rsid w:val="00C92806"/>
    <w:rsid w:val="00C92962"/>
    <w:rsid w:val="00C93007"/>
    <w:rsid w:val="00C94453"/>
    <w:rsid w:val="00C947C5"/>
    <w:rsid w:val="00C9568B"/>
    <w:rsid w:val="00C95EB6"/>
    <w:rsid w:val="00C965DD"/>
    <w:rsid w:val="00C966C6"/>
    <w:rsid w:val="00C9672C"/>
    <w:rsid w:val="00C9754D"/>
    <w:rsid w:val="00CA040F"/>
    <w:rsid w:val="00CA0D41"/>
    <w:rsid w:val="00CA103E"/>
    <w:rsid w:val="00CA1580"/>
    <w:rsid w:val="00CA16C6"/>
    <w:rsid w:val="00CA18B8"/>
    <w:rsid w:val="00CA1BD5"/>
    <w:rsid w:val="00CA2002"/>
    <w:rsid w:val="00CA2F44"/>
    <w:rsid w:val="00CA3394"/>
    <w:rsid w:val="00CA3AE8"/>
    <w:rsid w:val="00CA3BF9"/>
    <w:rsid w:val="00CA3C28"/>
    <w:rsid w:val="00CA438E"/>
    <w:rsid w:val="00CA4A76"/>
    <w:rsid w:val="00CA5B4E"/>
    <w:rsid w:val="00CA5CC2"/>
    <w:rsid w:val="00CA5EFE"/>
    <w:rsid w:val="00CA5F9A"/>
    <w:rsid w:val="00CA5FC0"/>
    <w:rsid w:val="00CA6568"/>
    <w:rsid w:val="00CA667F"/>
    <w:rsid w:val="00CA71AC"/>
    <w:rsid w:val="00CA72DC"/>
    <w:rsid w:val="00CB05AE"/>
    <w:rsid w:val="00CB102A"/>
    <w:rsid w:val="00CB1438"/>
    <w:rsid w:val="00CB3131"/>
    <w:rsid w:val="00CB31FC"/>
    <w:rsid w:val="00CB44E2"/>
    <w:rsid w:val="00CB5C4C"/>
    <w:rsid w:val="00CB6159"/>
    <w:rsid w:val="00CB61C9"/>
    <w:rsid w:val="00CB6498"/>
    <w:rsid w:val="00CB67DE"/>
    <w:rsid w:val="00CB6955"/>
    <w:rsid w:val="00CB6F7A"/>
    <w:rsid w:val="00CB708B"/>
    <w:rsid w:val="00CB7DAA"/>
    <w:rsid w:val="00CC024F"/>
    <w:rsid w:val="00CC179E"/>
    <w:rsid w:val="00CC239D"/>
    <w:rsid w:val="00CC25E9"/>
    <w:rsid w:val="00CC3BB0"/>
    <w:rsid w:val="00CC3C15"/>
    <w:rsid w:val="00CC53E8"/>
    <w:rsid w:val="00CC5467"/>
    <w:rsid w:val="00CC5577"/>
    <w:rsid w:val="00CC6158"/>
    <w:rsid w:val="00CC74A7"/>
    <w:rsid w:val="00CC7901"/>
    <w:rsid w:val="00CC7EE0"/>
    <w:rsid w:val="00CD06C0"/>
    <w:rsid w:val="00CD0964"/>
    <w:rsid w:val="00CD1136"/>
    <w:rsid w:val="00CD140C"/>
    <w:rsid w:val="00CD2E54"/>
    <w:rsid w:val="00CD397E"/>
    <w:rsid w:val="00CD3B44"/>
    <w:rsid w:val="00CD443D"/>
    <w:rsid w:val="00CD48A1"/>
    <w:rsid w:val="00CD7C75"/>
    <w:rsid w:val="00CE00C9"/>
    <w:rsid w:val="00CE03E2"/>
    <w:rsid w:val="00CE0545"/>
    <w:rsid w:val="00CE1763"/>
    <w:rsid w:val="00CE1EE4"/>
    <w:rsid w:val="00CE2744"/>
    <w:rsid w:val="00CE2ED2"/>
    <w:rsid w:val="00CE309F"/>
    <w:rsid w:val="00CE32A7"/>
    <w:rsid w:val="00CE34E4"/>
    <w:rsid w:val="00CE3CF2"/>
    <w:rsid w:val="00CE4221"/>
    <w:rsid w:val="00CE4561"/>
    <w:rsid w:val="00CE45DA"/>
    <w:rsid w:val="00CE4FBB"/>
    <w:rsid w:val="00CE52CC"/>
    <w:rsid w:val="00CE5C3C"/>
    <w:rsid w:val="00CE6176"/>
    <w:rsid w:val="00CE6237"/>
    <w:rsid w:val="00CE627C"/>
    <w:rsid w:val="00CE64F1"/>
    <w:rsid w:val="00CE65DA"/>
    <w:rsid w:val="00CE6EDC"/>
    <w:rsid w:val="00CE7810"/>
    <w:rsid w:val="00CE7B86"/>
    <w:rsid w:val="00CE7BA4"/>
    <w:rsid w:val="00CF0AF6"/>
    <w:rsid w:val="00CF201D"/>
    <w:rsid w:val="00CF2401"/>
    <w:rsid w:val="00CF2729"/>
    <w:rsid w:val="00CF2D5D"/>
    <w:rsid w:val="00CF2FB9"/>
    <w:rsid w:val="00CF3344"/>
    <w:rsid w:val="00CF43B3"/>
    <w:rsid w:val="00CF454C"/>
    <w:rsid w:val="00CF49C1"/>
    <w:rsid w:val="00CF4C9C"/>
    <w:rsid w:val="00CF4D19"/>
    <w:rsid w:val="00CF5DDA"/>
    <w:rsid w:val="00CF777F"/>
    <w:rsid w:val="00D00707"/>
    <w:rsid w:val="00D010C5"/>
    <w:rsid w:val="00D01264"/>
    <w:rsid w:val="00D014DE"/>
    <w:rsid w:val="00D01E6B"/>
    <w:rsid w:val="00D01FE8"/>
    <w:rsid w:val="00D022D8"/>
    <w:rsid w:val="00D0230C"/>
    <w:rsid w:val="00D0309A"/>
    <w:rsid w:val="00D036A3"/>
    <w:rsid w:val="00D039DD"/>
    <w:rsid w:val="00D0518E"/>
    <w:rsid w:val="00D0558F"/>
    <w:rsid w:val="00D05D7E"/>
    <w:rsid w:val="00D05DD1"/>
    <w:rsid w:val="00D05FE2"/>
    <w:rsid w:val="00D0629D"/>
    <w:rsid w:val="00D07822"/>
    <w:rsid w:val="00D07B39"/>
    <w:rsid w:val="00D102AB"/>
    <w:rsid w:val="00D108F1"/>
    <w:rsid w:val="00D1188E"/>
    <w:rsid w:val="00D12334"/>
    <w:rsid w:val="00D1279C"/>
    <w:rsid w:val="00D131F1"/>
    <w:rsid w:val="00D137F3"/>
    <w:rsid w:val="00D13B40"/>
    <w:rsid w:val="00D14082"/>
    <w:rsid w:val="00D14BFC"/>
    <w:rsid w:val="00D15683"/>
    <w:rsid w:val="00D15E24"/>
    <w:rsid w:val="00D223C1"/>
    <w:rsid w:val="00D22652"/>
    <w:rsid w:val="00D22FE5"/>
    <w:rsid w:val="00D23112"/>
    <w:rsid w:val="00D23C5E"/>
    <w:rsid w:val="00D23E54"/>
    <w:rsid w:val="00D23FB3"/>
    <w:rsid w:val="00D242C9"/>
    <w:rsid w:val="00D245EA"/>
    <w:rsid w:val="00D24C01"/>
    <w:rsid w:val="00D25506"/>
    <w:rsid w:val="00D25508"/>
    <w:rsid w:val="00D2580C"/>
    <w:rsid w:val="00D25C52"/>
    <w:rsid w:val="00D26A7F"/>
    <w:rsid w:val="00D26C3A"/>
    <w:rsid w:val="00D271FA"/>
    <w:rsid w:val="00D2790D"/>
    <w:rsid w:val="00D279FB"/>
    <w:rsid w:val="00D30C9E"/>
    <w:rsid w:val="00D31190"/>
    <w:rsid w:val="00D313E4"/>
    <w:rsid w:val="00D3171E"/>
    <w:rsid w:val="00D3250B"/>
    <w:rsid w:val="00D329F0"/>
    <w:rsid w:val="00D32C1D"/>
    <w:rsid w:val="00D33451"/>
    <w:rsid w:val="00D33937"/>
    <w:rsid w:val="00D33A22"/>
    <w:rsid w:val="00D33A67"/>
    <w:rsid w:val="00D33F94"/>
    <w:rsid w:val="00D3466A"/>
    <w:rsid w:val="00D3481F"/>
    <w:rsid w:val="00D34B11"/>
    <w:rsid w:val="00D35E46"/>
    <w:rsid w:val="00D36E61"/>
    <w:rsid w:val="00D36F57"/>
    <w:rsid w:val="00D40514"/>
    <w:rsid w:val="00D407F7"/>
    <w:rsid w:val="00D40F08"/>
    <w:rsid w:val="00D41727"/>
    <w:rsid w:val="00D41B4E"/>
    <w:rsid w:val="00D42A0B"/>
    <w:rsid w:val="00D42B5A"/>
    <w:rsid w:val="00D4335A"/>
    <w:rsid w:val="00D45613"/>
    <w:rsid w:val="00D45CEC"/>
    <w:rsid w:val="00D45F95"/>
    <w:rsid w:val="00D463EB"/>
    <w:rsid w:val="00D4741C"/>
    <w:rsid w:val="00D47D85"/>
    <w:rsid w:val="00D50E78"/>
    <w:rsid w:val="00D51CDC"/>
    <w:rsid w:val="00D52CE5"/>
    <w:rsid w:val="00D542E7"/>
    <w:rsid w:val="00D5451E"/>
    <w:rsid w:val="00D5457B"/>
    <w:rsid w:val="00D5473E"/>
    <w:rsid w:val="00D55633"/>
    <w:rsid w:val="00D55C19"/>
    <w:rsid w:val="00D57630"/>
    <w:rsid w:val="00D6002F"/>
    <w:rsid w:val="00D60CAB"/>
    <w:rsid w:val="00D61436"/>
    <w:rsid w:val="00D6182C"/>
    <w:rsid w:val="00D61D68"/>
    <w:rsid w:val="00D61E6E"/>
    <w:rsid w:val="00D63E83"/>
    <w:rsid w:val="00D63EF6"/>
    <w:rsid w:val="00D64BD5"/>
    <w:rsid w:val="00D65014"/>
    <w:rsid w:val="00D66552"/>
    <w:rsid w:val="00D66C81"/>
    <w:rsid w:val="00D66F3B"/>
    <w:rsid w:val="00D67845"/>
    <w:rsid w:val="00D72171"/>
    <w:rsid w:val="00D72513"/>
    <w:rsid w:val="00D73132"/>
    <w:rsid w:val="00D7356E"/>
    <w:rsid w:val="00D73A92"/>
    <w:rsid w:val="00D743B8"/>
    <w:rsid w:val="00D74451"/>
    <w:rsid w:val="00D74AA7"/>
    <w:rsid w:val="00D74D3D"/>
    <w:rsid w:val="00D75A71"/>
    <w:rsid w:val="00D75C8E"/>
    <w:rsid w:val="00D762DF"/>
    <w:rsid w:val="00D76EEF"/>
    <w:rsid w:val="00D771C3"/>
    <w:rsid w:val="00D80257"/>
    <w:rsid w:val="00D8031D"/>
    <w:rsid w:val="00D80473"/>
    <w:rsid w:val="00D80960"/>
    <w:rsid w:val="00D80B84"/>
    <w:rsid w:val="00D80C6A"/>
    <w:rsid w:val="00D830CE"/>
    <w:rsid w:val="00D832F5"/>
    <w:rsid w:val="00D8470C"/>
    <w:rsid w:val="00D84C7D"/>
    <w:rsid w:val="00D84E74"/>
    <w:rsid w:val="00D84EC5"/>
    <w:rsid w:val="00D8566E"/>
    <w:rsid w:val="00D85706"/>
    <w:rsid w:val="00D86678"/>
    <w:rsid w:val="00D87CA0"/>
    <w:rsid w:val="00D87E54"/>
    <w:rsid w:val="00D87E66"/>
    <w:rsid w:val="00D907F8"/>
    <w:rsid w:val="00D919DC"/>
    <w:rsid w:val="00D92017"/>
    <w:rsid w:val="00D92FCE"/>
    <w:rsid w:val="00D93073"/>
    <w:rsid w:val="00D93CC5"/>
    <w:rsid w:val="00D93D41"/>
    <w:rsid w:val="00D93E5A"/>
    <w:rsid w:val="00D940E5"/>
    <w:rsid w:val="00D945DF"/>
    <w:rsid w:val="00D955A8"/>
    <w:rsid w:val="00D95812"/>
    <w:rsid w:val="00D95C1D"/>
    <w:rsid w:val="00DA05C8"/>
    <w:rsid w:val="00DA0B5E"/>
    <w:rsid w:val="00DA0D23"/>
    <w:rsid w:val="00DA114E"/>
    <w:rsid w:val="00DA1257"/>
    <w:rsid w:val="00DA185F"/>
    <w:rsid w:val="00DA1F4F"/>
    <w:rsid w:val="00DA22C7"/>
    <w:rsid w:val="00DA24F5"/>
    <w:rsid w:val="00DA3742"/>
    <w:rsid w:val="00DA378A"/>
    <w:rsid w:val="00DA5312"/>
    <w:rsid w:val="00DA6106"/>
    <w:rsid w:val="00DA625A"/>
    <w:rsid w:val="00DA6B68"/>
    <w:rsid w:val="00DA7626"/>
    <w:rsid w:val="00DB0BF3"/>
    <w:rsid w:val="00DB0E4F"/>
    <w:rsid w:val="00DB1859"/>
    <w:rsid w:val="00DB1FA1"/>
    <w:rsid w:val="00DB207C"/>
    <w:rsid w:val="00DB2347"/>
    <w:rsid w:val="00DB30E6"/>
    <w:rsid w:val="00DB446E"/>
    <w:rsid w:val="00DB4667"/>
    <w:rsid w:val="00DB5FE2"/>
    <w:rsid w:val="00DB63CA"/>
    <w:rsid w:val="00DB648C"/>
    <w:rsid w:val="00DB659F"/>
    <w:rsid w:val="00DB6839"/>
    <w:rsid w:val="00DB6E22"/>
    <w:rsid w:val="00DB6E91"/>
    <w:rsid w:val="00DB7609"/>
    <w:rsid w:val="00DB7E36"/>
    <w:rsid w:val="00DC0823"/>
    <w:rsid w:val="00DC39EC"/>
    <w:rsid w:val="00DC4738"/>
    <w:rsid w:val="00DC579C"/>
    <w:rsid w:val="00DC60A9"/>
    <w:rsid w:val="00DC6821"/>
    <w:rsid w:val="00DD0BF2"/>
    <w:rsid w:val="00DD0EF9"/>
    <w:rsid w:val="00DD21BA"/>
    <w:rsid w:val="00DD2D8B"/>
    <w:rsid w:val="00DD51A3"/>
    <w:rsid w:val="00DD57E7"/>
    <w:rsid w:val="00DD5804"/>
    <w:rsid w:val="00DD5A23"/>
    <w:rsid w:val="00DD5A77"/>
    <w:rsid w:val="00DD5AC8"/>
    <w:rsid w:val="00DD6F83"/>
    <w:rsid w:val="00DD77B5"/>
    <w:rsid w:val="00DE0D95"/>
    <w:rsid w:val="00DE1131"/>
    <w:rsid w:val="00DE1302"/>
    <w:rsid w:val="00DE1AE4"/>
    <w:rsid w:val="00DE1DE8"/>
    <w:rsid w:val="00DE222A"/>
    <w:rsid w:val="00DE2DD4"/>
    <w:rsid w:val="00DE4AEB"/>
    <w:rsid w:val="00DE4E91"/>
    <w:rsid w:val="00DE619A"/>
    <w:rsid w:val="00DE796A"/>
    <w:rsid w:val="00DE7C80"/>
    <w:rsid w:val="00DE7D77"/>
    <w:rsid w:val="00DE7F3C"/>
    <w:rsid w:val="00DF07E7"/>
    <w:rsid w:val="00DF07FC"/>
    <w:rsid w:val="00DF0E2E"/>
    <w:rsid w:val="00DF25A9"/>
    <w:rsid w:val="00DF26C4"/>
    <w:rsid w:val="00DF2BCD"/>
    <w:rsid w:val="00DF3118"/>
    <w:rsid w:val="00DF3225"/>
    <w:rsid w:val="00DF3444"/>
    <w:rsid w:val="00DF4111"/>
    <w:rsid w:val="00DF4566"/>
    <w:rsid w:val="00DF480E"/>
    <w:rsid w:val="00DF4FFB"/>
    <w:rsid w:val="00DF71BD"/>
    <w:rsid w:val="00DF7808"/>
    <w:rsid w:val="00E00177"/>
    <w:rsid w:val="00E0087A"/>
    <w:rsid w:val="00E00D01"/>
    <w:rsid w:val="00E00E4F"/>
    <w:rsid w:val="00E015FF"/>
    <w:rsid w:val="00E02473"/>
    <w:rsid w:val="00E02F0C"/>
    <w:rsid w:val="00E038DE"/>
    <w:rsid w:val="00E0393D"/>
    <w:rsid w:val="00E03977"/>
    <w:rsid w:val="00E0499A"/>
    <w:rsid w:val="00E050AB"/>
    <w:rsid w:val="00E05787"/>
    <w:rsid w:val="00E06354"/>
    <w:rsid w:val="00E06ACB"/>
    <w:rsid w:val="00E06B1A"/>
    <w:rsid w:val="00E06BDD"/>
    <w:rsid w:val="00E06C11"/>
    <w:rsid w:val="00E06FBE"/>
    <w:rsid w:val="00E0707B"/>
    <w:rsid w:val="00E070BB"/>
    <w:rsid w:val="00E07466"/>
    <w:rsid w:val="00E07AAA"/>
    <w:rsid w:val="00E07AC7"/>
    <w:rsid w:val="00E07ACE"/>
    <w:rsid w:val="00E100BA"/>
    <w:rsid w:val="00E109BE"/>
    <w:rsid w:val="00E10AFA"/>
    <w:rsid w:val="00E10BDB"/>
    <w:rsid w:val="00E10FAA"/>
    <w:rsid w:val="00E1180D"/>
    <w:rsid w:val="00E119B9"/>
    <w:rsid w:val="00E11A6A"/>
    <w:rsid w:val="00E11C2F"/>
    <w:rsid w:val="00E12727"/>
    <w:rsid w:val="00E1288D"/>
    <w:rsid w:val="00E12BCB"/>
    <w:rsid w:val="00E131EA"/>
    <w:rsid w:val="00E144B8"/>
    <w:rsid w:val="00E14935"/>
    <w:rsid w:val="00E14EC6"/>
    <w:rsid w:val="00E15A87"/>
    <w:rsid w:val="00E15B62"/>
    <w:rsid w:val="00E16DAA"/>
    <w:rsid w:val="00E16E78"/>
    <w:rsid w:val="00E16F57"/>
    <w:rsid w:val="00E174CE"/>
    <w:rsid w:val="00E179BE"/>
    <w:rsid w:val="00E20A81"/>
    <w:rsid w:val="00E20FF9"/>
    <w:rsid w:val="00E21079"/>
    <w:rsid w:val="00E22ECA"/>
    <w:rsid w:val="00E232A3"/>
    <w:rsid w:val="00E2338C"/>
    <w:rsid w:val="00E235AB"/>
    <w:rsid w:val="00E249F2"/>
    <w:rsid w:val="00E25803"/>
    <w:rsid w:val="00E25C33"/>
    <w:rsid w:val="00E25EBB"/>
    <w:rsid w:val="00E2625D"/>
    <w:rsid w:val="00E26A7E"/>
    <w:rsid w:val="00E26E28"/>
    <w:rsid w:val="00E273C7"/>
    <w:rsid w:val="00E27DCC"/>
    <w:rsid w:val="00E30150"/>
    <w:rsid w:val="00E302EF"/>
    <w:rsid w:val="00E3040E"/>
    <w:rsid w:val="00E30445"/>
    <w:rsid w:val="00E3080C"/>
    <w:rsid w:val="00E313B2"/>
    <w:rsid w:val="00E31744"/>
    <w:rsid w:val="00E31ABA"/>
    <w:rsid w:val="00E32411"/>
    <w:rsid w:val="00E326E6"/>
    <w:rsid w:val="00E328BF"/>
    <w:rsid w:val="00E33396"/>
    <w:rsid w:val="00E33872"/>
    <w:rsid w:val="00E3423B"/>
    <w:rsid w:val="00E34ABE"/>
    <w:rsid w:val="00E36471"/>
    <w:rsid w:val="00E37431"/>
    <w:rsid w:val="00E3797A"/>
    <w:rsid w:val="00E40985"/>
    <w:rsid w:val="00E41502"/>
    <w:rsid w:val="00E419F1"/>
    <w:rsid w:val="00E426EC"/>
    <w:rsid w:val="00E4370C"/>
    <w:rsid w:val="00E43736"/>
    <w:rsid w:val="00E450A3"/>
    <w:rsid w:val="00E45177"/>
    <w:rsid w:val="00E45A94"/>
    <w:rsid w:val="00E461A1"/>
    <w:rsid w:val="00E477A7"/>
    <w:rsid w:val="00E47A88"/>
    <w:rsid w:val="00E515B9"/>
    <w:rsid w:val="00E516EC"/>
    <w:rsid w:val="00E51B5D"/>
    <w:rsid w:val="00E52654"/>
    <w:rsid w:val="00E527C0"/>
    <w:rsid w:val="00E5308D"/>
    <w:rsid w:val="00E533A6"/>
    <w:rsid w:val="00E5353B"/>
    <w:rsid w:val="00E53585"/>
    <w:rsid w:val="00E537BA"/>
    <w:rsid w:val="00E54E69"/>
    <w:rsid w:val="00E5521D"/>
    <w:rsid w:val="00E5568A"/>
    <w:rsid w:val="00E557F8"/>
    <w:rsid w:val="00E559CA"/>
    <w:rsid w:val="00E568E8"/>
    <w:rsid w:val="00E60B75"/>
    <w:rsid w:val="00E60D08"/>
    <w:rsid w:val="00E61256"/>
    <w:rsid w:val="00E61539"/>
    <w:rsid w:val="00E61AC4"/>
    <w:rsid w:val="00E62663"/>
    <w:rsid w:val="00E627FC"/>
    <w:rsid w:val="00E63A78"/>
    <w:rsid w:val="00E65194"/>
    <w:rsid w:val="00E65795"/>
    <w:rsid w:val="00E65B94"/>
    <w:rsid w:val="00E674F1"/>
    <w:rsid w:val="00E6760F"/>
    <w:rsid w:val="00E67708"/>
    <w:rsid w:val="00E709E3"/>
    <w:rsid w:val="00E70EA2"/>
    <w:rsid w:val="00E7152C"/>
    <w:rsid w:val="00E71893"/>
    <w:rsid w:val="00E71CC8"/>
    <w:rsid w:val="00E71DF1"/>
    <w:rsid w:val="00E7254A"/>
    <w:rsid w:val="00E7298A"/>
    <w:rsid w:val="00E749FF"/>
    <w:rsid w:val="00E74F7E"/>
    <w:rsid w:val="00E75BC4"/>
    <w:rsid w:val="00E770F4"/>
    <w:rsid w:val="00E778B1"/>
    <w:rsid w:val="00E77AB5"/>
    <w:rsid w:val="00E80430"/>
    <w:rsid w:val="00E80DE8"/>
    <w:rsid w:val="00E80F27"/>
    <w:rsid w:val="00E82CAE"/>
    <w:rsid w:val="00E84951"/>
    <w:rsid w:val="00E8536C"/>
    <w:rsid w:val="00E85C21"/>
    <w:rsid w:val="00E8638F"/>
    <w:rsid w:val="00E864EC"/>
    <w:rsid w:val="00E865E5"/>
    <w:rsid w:val="00E87182"/>
    <w:rsid w:val="00E87608"/>
    <w:rsid w:val="00E87AD1"/>
    <w:rsid w:val="00E87CEE"/>
    <w:rsid w:val="00E87FE9"/>
    <w:rsid w:val="00E9042F"/>
    <w:rsid w:val="00E9117F"/>
    <w:rsid w:val="00E92986"/>
    <w:rsid w:val="00E94EEE"/>
    <w:rsid w:val="00E956EB"/>
    <w:rsid w:val="00E95CBB"/>
    <w:rsid w:val="00E95FBD"/>
    <w:rsid w:val="00E96A18"/>
    <w:rsid w:val="00EA0281"/>
    <w:rsid w:val="00EA099A"/>
    <w:rsid w:val="00EA0A55"/>
    <w:rsid w:val="00EA0BCE"/>
    <w:rsid w:val="00EA129A"/>
    <w:rsid w:val="00EA1EE9"/>
    <w:rsid w:val="00EA30F1"/>
    <w:rsid w:val="00EA3400"/>
    <w:rsid w:val="00EA34BA"/>
    <w:rsid w:val="00EA3A93"/>
    <w:rsid w:val="00EA418A"/>
    <w:rsid w:val="00EA5439"/>
    <w:rsid w:val="00EA5BB3"/>
    <w:rsid w:val="00EA5DC6"/>
    <w:rsid w:val="00EA77B0"/>
    <w:rsid w:val="00EB02A2"/>
    <w:rsid w:val="00EB04D3"/>
    <w:rsid w:val="00EB052F"/>
    <w:rsid w:val="00EB065B"/>
    <w:rsid w:val="00EB0726"/>
    <w:rsid w:val="00EB1414"/>
    <w:rsid w:val="00EB1C0C"/>
    <w:rsid w:val="00EB1E31"/>
    <w:rsid w:val="00EB1F4C"/>
    <w:rsid w:val="00EB239B"/>
    <w:rsid w:val="00EB2E16"/>
    <w:rsid w:val="00EB346C"/>
    <w:rsid w:val="00EB34D9"/>
    <w:rsid w:val="00EB43D6"/>
    <w:rsid w:val="00EB4483"/>
    <w:rsid w:val="00EB4485"/>
    <w:rsid w:val="00EB4B18"/>
    <w:rsid w:val="00EB4FE3"/>
    <w:rsid w:val="00EB56BF"/>
    <w:rsid w:val="00EB57ED"/>
    <w:rsid w:val="00EB6280"/>
    <w:rsid w:val="00EB6D4A"/>
    <w:rsid w:val="00EB7B63"/>
    <w:rsid w:val="00EC0C5B"/>
    <w:rsid w:val="00EC2DC6"/>
    <w:rsid w:val="00EC33ED"/>
    <w:rsid w:val="00EC34F0"/>
    <w:rsid w:val="00EC3FAC"/>
    <w:rsid w:val="00EC3FBE"/>
    <w:rsid w:val="00EC4114"/>
    <w:rsid w:val="00EC413D"/>
    <w:rsid w:val="00EC4522"/>
    <w:rsid w:val="00EC4676"/>
    <w:rsid w:val="00EC581D"/>
    <w:rsid w:val="00EC5AAD"/>
    <w:rsid w:val="00EC5EB7"/>
    <w:rsid w:val="00EC67C6"/>
    <w:rsid w:val="00EC7176"/>
    <w:rsid w:val="00EC7742"/>
    <w:rsid w:val="00EC788D"/>
    <w:rsid w:val="00EC7D6C"/>
    <w:rsid w:val="00ED0B4C"/>
    <w:rsid w:val="00ED1E93"/>
    <w:rsid w:val="00ED2427"/>
    <w:rsid w:val="00ED255A"/>
    <w:rsid w:val="00ED262C"/>
    <w:rsid w:val="00ED2754"/>
    <w:rsid w:val="00ED2CC5"/>
    <w:rsid w:val="00ED3598"/>
    <w:rsid w:val="00ED40B6"/>
    <w:rsid w:val="00ED5492"/>
    <w:rsid w:val="00ED64BF"/>
    <w:rsid w:val="00ED65C9"/>
    <w:rsid w:val="00ED67C1"/>
    <w:rsid w:val="00ED6D92"/>
    <w:rsid w:val="00ED76AA"/>
    <w:rsid w:val="00EE0A5A"/>
    <w:rsid w:val="00EE157E"/>
    <w:rsid w:val="00EE1BC3"/>
    <w:rsid w:val="00EE1C0D"/>
    <w:rsid w:val="00EE1CA3"/>
    <w:rsid w:val="00EE2285"/>
    <w:rsid w:val="00EE291C"/>
    <w:rsid w:val="00EE2A40"/>
    <w:rsid w:val="00EE2E39"/>
    <w:rsid w:val="00EE32D6"/>
    <w:rsid w:val="00EE3C28"/>
    <w:rsid w:val="00EE3C8D"/>
    <w:rsid w:val="00EE3E7C"/>
    <w:rsid w:val="00EE4AE6"/>
    <w:rsid w:val="00EE5359"/>
    <w:rsid w:val="00EE5A34"/>
    <w:rsid w:val="00EE6A23"/>
    <w:rsid w:val="00EE71DC"/>
    <w:rsid w:val="00EE7588"/>
    <w:rsid w:val="00EE7DD8"/>
    <w:rsid w:val="00EF011D"/>
    <w:rsid w:val="00EF0401"/>
    <w:rsid w:val="00EF0428"/>
    <w:rsid w:val="00EF059E"/>
    <w:rsid w:val="00EF05F6"/>
    <w:rsid w:val="00EF0D4E"/>
    <w:rsid w:val="00EF0D75"/>
    <w:rsid w:val="00EF1739"/>
    <w:rsid w:val="00EF27AA"/>
    <w:rsid w:val="00EF2B4F"/>
    <w:rsid w:val="00EF2CF9"/>
    <w:rsid w:val="00EF2DD4"/>
    <w:rsid w:val="00EF399B"/>
    <w:rsid w:val="00EF3AD0"/>
    <w:rsid w:val="00EF4159"/>
    <w:rsid w:val="00EF4A1D"/>
    <w:rsid w:val="00EF4C17"/>
    <w:rsid w:val="00EF5C8A"/>
    <w:rsid w:val="00EF6747"/>
    <w:rsid w:val="00EF7822"/>
    <w:rsid w:val="00EF78A7"/>
    <w:rsid w:val="00EF7A3F"/>
    <w:rsid w:val="00EF7C2A"/>
    <w:rsid w:val="00EF7EC8"/>
    <w:rsid w:val="00F00930"/>
    <w:rsid w:val="00F00996"/>
    <w:rsid w:val="00F00E5A"/>
    <w:rsid w:val="00F01A04"/>
    <w:rsid w:val="00F01ADE"/>
    <w:rsid w:val="00F01D63"/>
    <w:rsid w:val="00F02781"/>
    <w:rsid w:val="00F031F9"/>
    <w:rsid w:val="00F03276"/>
    <w:rsid w:val="00F032A3"/>
    <w:rsid w:val="00F04BC2"/>
    <w:rsid w:val="00F04D70"/>
    <w:rsid w:val="00F05C91"/>
    <w:rsid w:val="00F05D76"/>
    <w:rsid w:val="00F05EA7"/>
    <w:rsid w:val="00F06171"/>
    <w:rsid w:val="00F063B4"/>
    <w:rsid w:val="00F0750F"/>
    <w:rsid w:val="00F075A7"/>
    <w:rsid w:val="00F077C1"/>
    <w:rsid w:val="00F11CF1"/>
    <w:rsid w:val="00F11F08"/>
    <w:rsid w:val="00F1315A"/>
    <w:rsid w:val="00F13CBC"/>
    <w:rsid w:val="00F13E22"/>
    <w:rsid w:val="00F15F24"/>
    <w:rsid w:val="00F168D9"/>
    <w:rsid w:val="00F200A5"/>
    <w:rsid w:val="00F207C2"/>
    <w:rsid w:val="00F2088C"/>
    <w:rsid w:val="00F208BE"/>
    <w:rsid w:val="00F20C29"/>
    <w:rsid w:val="00F21944"/>
    <w:rsid w:val="00F21A7F"/>
    <w:rsid w:val="00F21EF3"/>
    <w:rsid w:val="00F22081"/>
    <w:rsid w:val="00F22E9B"/>
    <w:rsid w:val="00F23558"/>
    <w:rsid w:val="00F2461E"/>
    <w:rsid w:val="00F2489E"/>
    <w:rsid w:val="00F249AF"/>
    <w:rsid w:val="00F24A40"/>
    <w:rsid w:val="00F2506A"/>
    <w:rsid w:val="00F25B71"/>
    <w:rsid w:val="00F26BCE"/>
    <w:rsid w:val="00F26C96"/>
    <w:rsid w:val="00F270A6"/>
    <w:rsid w:val="00F2740F"/>
    <w:rsid w:val="00F2749B"/>
    <w:rsid w:val="00F277C7"/>
    <w:rsid w:val="00F30729"/>
    <w:rsid w:val="00F30B2F"/>
    <w:rsid w:val="00F319D9"/>
    <w:rsid w:val="00F31ACB"/>
    <w:rsid w:val="00F31E66"/>
    <w:rsid w:val="00F32861"/>
    <w:rsid w:val="00F339D1"/>
    <w:rsid w:val="00F33BDB"/>
    <w:rsid w:val="00F34A97"/>
    <w:rsid w:val="00F34E09"/>
    <w:rsid w:val="00F35056"/>
    <w:rsid w:val="00F35C4B"/>
    <w:rsid w:val="00F376C0"/>
    <w:rsid w:val="00F37B95"/>
    <w:rsid w:val="00F37EB6"/>
    <w:rsid w:val="00F40837"/>
    <w:rsid w:val="00F4139B"/>
    <w:rsid w:val="00F41F93"/>
    <w:rsid w:val="00F4376E"/>
    <w:rsid w:val="00F43C1B"/>
    <w:rsid w:val="00F44327"/>
    <w:rsid w:val="00F44976"/>
    <w:rsid w:val="00F44B14"/>
    <w:rsid w:val="00F44B60"/>
    <w:rsid w:val="00F45957"/>
    <w:rsid w:val="00F45A0A"/>
    <w:rsid w:val="00F45E4D"/>
    <w:rsid w:val="00F470FA"/>
    <w:rsid w:val="00F504F7"/>
    <w:rsid w:val="00F5071E"/>
    <w:rsid w:val="00F5094B"/>
    <w:rsid w:val="00F50B3D"/>
    <w:rsid w:val="00F523C8"/>
    <w:rsid w:val="00F527CC"/>
    <w:rsid w:val="00F52815"/>
    <w:rsid w:val="00F52B7E"/>
    <w:rsid w:val="00F52DF2"/>
    <w:rsid w:val="00F532C0"/>
    <w:rsid w:val="00F537B2"/>
    <w:rsid w:val="00F5384D"/>
    <w:rsid w:val="00F53B5B"/>
    <w:rsid w:val="00F53E6F"/>
    <w:rsid w:val="00F5403F"/>
    <w:rsid w:val="00F54C30"/>
    <w:rsid w:val="00F56DCB"/>
    <w:rsid w:val="00F57185"/>
    <w:rsid w:val="00F5779D"/>
    <w:rsid w:val="00F57843"/>
    <w:rsid w:val="00F60458"/>
    <w:rsid w:val="00F611E4"/>
    <w:rsid w:val="00F615F0"/>
    <w:rsid w:val="00F61BC0"/>
    <w:rsid w:val="00F61BE8"/>
    <w:rsid w:val="00F62791"/>
    <w:rsid w:val="00F6341F"/>
    <w:rsid w:val="00F635DD"/>
    <w:rsid w:val="00F64732"/>
    <w:rsid w:val="00F64949"/>
    <w:rsid w:val="00F6497B"/>
    <w:rsid w:val="00F65ACA"/>
    <w:rsid w:val="00F67024"/>
    <w:rsid w:val="00F67424"/>
    <w:rsid w:val="00F70677"/>
    <w:rsid w:val="00F70961"/>
    <w:rsid w:val="00F71452"/>
    <w:rsid w:val="00F7161F"/>
    <w:rsid w:val="00F7163B"/>
    <w:rsid w:val="00F724B4"/>
    <w:rsid w:val="00F727C7"/>
    <w:rsid w:val="00F733C3"/>
    <w:rsid w:val="00F735C1"/>
    <w:rsid w:val="00F73CFC"/>
    <w:rsid w:val="00F7450F"/>
    <w:rsid w:val="00F74C55"/>
    <w:rsid w:val="00F753E2"/>
    <w:rsid w:val="00F7558C"/>
    <w:rsid w:val="00F756C3"/>
    <w:rsid w:val="00F759E1"/>
    <w:rsid w:val="00F75C94"/>
    <w:rsid w:val="00F7644C"/>
    <w:rsid w:val="00F76604"/>
    <w:rsid w:val="00F7670F"/>
    <w:rsid w:val="00F768EE"/>
    <w:rsid w:val="00F76B49"/>
    <w:rsid w:val="00F77CCF"/>
    <w:rsid w:val="00F77D51"/>
    <w:rsid w:val="00F77E2E"/>
    <w:rsid w:val="00F8037F"/>
    <w:rsid w:val="00F808BC"/>
    <w:rsid w:val="00F809F8"/>
    <w:rsid w:val="00F80EED"/>
    <w:rsid w:val="00F81893"/>
    <w:rsid w:val="00F82038"/>
    <w:rsid w:val="00F826CE"/>
    <w:rsid w:val="00F82BDF"/>
    <w:rsid w:val="00F82D90"/>
    <w:rsid w:val="00F83A0E"/>
    <w:rsid w:val="00F83E06"/>
    <w:rsid w:val="00F8423B"/>
    <w:rsid w:val="00F843E1"/>
    <w:rsid w:val="00F84CF9"/>
    <w:rsid w:val="00F85A62"/>
    <w:rsid w:val="00F85D63"/>
    <w:rsid w:val="00F86B6C"/>
    <w:rsid w:val="00F86BA0"/>
    <w:rsid w:val="00F876BA"/>
    <w:rsid w:val="00F87E59"/>
    <w:rsid w:val="00F903F4"/>
    <w:rsid w:val="00F90BFB"/>
    <w:rsid w:val="00F9203D"/>
    <w:rsid w:val="00F92219"/>
    <w:rsid w:val="00F92559"/>
    <w:rsid w:val="00F92C0B"/>
    <w:rsid w:val="00F93488"/>
    <w:rsid w:val="00F934B5"/>
    <w:rsid w:val="00F9373D"/>
    <w:rsid w:val="00F93925"/>
    <w:rsid w:val="00F94F96"/>
    <w:rsid w:val="00F95282"/>
    <w:rsid w:val="00F9650F"/>
    <w:rsid w:val="00F965FC"/>
    <w:rsid w:val="00F97344"/>
    <w:rsid w:val="00F975C7"/>
    <w:rsid w:val="00FA1100"/>
    <w:rsid w:val="00FA1273"/>
    <w:rsid w:val="00FA145A"/>
    <w:rsid w:val="00FA2268"/>
    <w:rsid w:val="00FA25B3"/>
    <w:rsid w:val="00FA373E"/>
    <w:rsid w:val="00FA3813"/>
    <w:rsid w:val="00FA3EC8"/>
    <w:rsid w:val="00FA47CA"/>
    <w:rsid w:val="00FA4B76"/>
    <w:rsid w:val="00FA5040"/>
    <w:rsid w:val="00FA53A1"/>
    <w:rsid w:val="00FA5C97"/>
    <w:rsid w:val="00FA5D62"/>
    <w:rsid w:val="00FA6D85"/>
    <w:rsid w:val="00FA6E01"/>
    <w:rsid w:val="00FA71A0"/>
    <w:rsid w:val="00FA78D4"/>
    <w:rsid w:val="00FA7C70"/>
    <w:rsid w:val="00FB037D"/>
    <w:rsid w:val="00FB0E14"/>
    <w:rsid w:val="00FB16FD"/>
    <w:rsid w:val="00FB268B"/>
    <w:rsid w:val="00FB2F8E"/>
    <w:rsid w:val="00FB35AA"/>
    <w:rsid w:val="00FB457A"/>
    <w:rsid w:val="00FB46F8"/>
    <w:rsid w:val="00FB489E"/>
    <w:rsid w:val="00FB4F1E"/>
    <w:rsid w:val="00FB5A48"/>
    <w:rsid w:val="00FB5D3A"/>
    <w:rsid w:val="00FB60FD"/>
    <w:rsid w:val="00FB69F7"/>
    <w:rsid w:val="00FB70F9"/>
    <w:rsid w:val="00FB7BEB"/>
    <w:rsid w:val="00FC0E62"/>
    <w:rsid w:val="00FC2B14"/>
    <w:rsid w:val="00FC3609"/>
    <w:rsid w:val="00FC3760"/>
    <w:rsid w:val="00FC3F1D"/>
    <w:rsid w:val="00FC4C8E"/>
    <w:rsid w:val="00FC557F"/>
    <w:rsid w:val="00FC5E28"/>
    <w:rsid w:val="00FC6A71"/>
    <w:rsid w:val="00FC6D5F"/>
    <w:rsid w:val="00FC75E4"/>
    <w:rsid w:val="00FC78F3"/>
    <w:rsid w:val="00FC7ACB"/>
    <w:rsid w:val="00FC7ACE"/>
    <w:rsid w:val="00FD1585"/>
    <w:rsid w:val="00FD1A19"/>
    <w:rsid w:val="00FD1E95"/>
    <w:rsid w:val="00FD2F23"/>
    <w:rsid w:val="00FD34C3"/>
    <w:rsid w:val="00FD3601"/>
    <w:rsid w:val="00FD37B2"/>
    <w:rsid w:val="00FD3883"/>
    <w:rsid w:val="00FD4849"/>
    <w:rsid w:val="00FD5143"/>
    <w:rsid w:val="00FD5DC0"/>
    <w:rsid w:val="00FD6897"/>
    <w:rsid w:val="00FD70E8"/>
    <w:rsid w:val="00FD7864"/>
    <w:rsid w:val="00FE134A"/>
    <w:rsid w:val="00FE13C4"/>
    <w:rsid w:val="00FE2F49"/>
    <w:rsid w:val="00FE30D6"/>
    <w:rsid w:val="00FE38C6"/>
    <w:rsid w:val="00FE48CB"/>
    <w:rsid w:val="00FE4AD4"/>
    <w:rsid w:val="00FE4D00"/>
    <w:rsid w:val="00FE50FD"/>
    <w:rsid w:val="00FE5108"/>
    <w:rsid w:val="00FE539C"/>
    <w:rsid w:val="00FE6230"/>
    <w:rsid w:val="00FE6826"/>
    <w:rsid w:val="00FE6EE5"/>
    <w:rsid w:val="00FE751B"/>
    <w:rsid w:val="00FE75F5"/>
    <w:rsid w:val="00FE7B96"/>
    <w:rsid w:val="00FF029D"/>
    <w:rsid w:val="00FF05FC"/>
    <w:rsid w:val="00FF0803"/>
    <w:rsid w:val="00FF0FE9"/>
    <w:rsid w:val="00FF211D"/>
    <w:rsid w:val="00FF3639"/>
    <w:rsid w:val="00FF3D3D"/>
    <w:rsid w:val="00FF5005"/>
    <w:rsid w:val="00FF51D3"/>
    <w:rsid w:val="00FF5BF8"/>
    <w:rsid w:val="00FF6381"/>
    <w:rsid w:val="00FF6896"/>
    <w:rsid w:val="00FF7346"/>
    <w:rsid w:val="00FF7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68CBB"/>
  <w15:chartTrackingRefBased/>
  <w15:docId w15:val="{CC34C75D-4354-4C67-9A53-5E102A9B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5108"/>
    <w:rPr>
      <w:rFonts w:ascii="Times New Roman" w:eastAsia="Times New Roman" w:hAnsi="Times New Roman"/>
      <w:sz w:val="24"/>
      <w:szCs w:val="24"/>
    </w:rPr>
  </w:style>
  <w:style w:type="paragraph" w:styleId="Nadpis2">
    <w:name w:val="heading 2"/>
    <w:basedOn w:val="Normln"/>
    <w:next w:val="Normln"/>
    <w:link w:val="Nadpis2Char"/>
    <w:uiPriority w:val="9"/>
    <w:semiHidden/>
    <w:unhideWhenUsed/>
    <w:qFormat/>
    <w:rsid w:val="00D8470C"/>
    <w:pPr>
      <w:keepNext/>
      <w:spacing w:before="240" w:after="60"/>
      <w:outlineLvl w:val="1"/>
    </w:pPr>
    <w:rPr>
      <w:rFonts w:ascii="Calibri Light" w:hAnsi="Calibri Light"/>
      <w:b/>
      <w:bCs/>
      <w:i/>
      <w:iCs/>
      <w:sz w:val="28"/>
      <w:szCs w:val="28"/>
    </w:rPr>
  </w:style>
  <w:style w:type="paragraph" w:styleId="Nadpis5">
    <w:name w:val="heading 5"/>
    <w:basedOn w:val="Normln"/>
    <w:next w:val="Normln"/>
    <w:link w:val="Nadpis5Char"/>
    <w:uiPriority w:val="9"/>
    <w:qFormat/>
    <w:rsid w:val="00293D9B"/>
    <w:pPr>
      <w:autoSpaceDE w:val="0"/>
      <w:autoSpaceDN w:val="0"/>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
    <w:rsid w:val="00293D9B"/>
    <w:rPr>
      <w:rFonts w:ascii="Times New Roman" w:eastAsia="Times New Roman" w:hAnsi="Times New Roman" w:cs="Times New Roman"/>
      <w:b/>
      <w:bCs/>
      <w:i/>
      <w:iCs/>
      <w:sz w:val="26"/>
      <w:szCs w:val="26"/>
      <w:lang w:eastAsia="cs-CZ"/>
    </w:rPr>
  </w:style>
  <w:style w:type="paragraph" w:styleId="Zpat">
    <w:name w:val="footer"/>
    <w:basedOn w:val="Normln"/>
    <w:link w:val="ZpatChar"/>
    <w:unhideWhenUsed/>
    <w:rsid w:val="00293D9B"/>
    <w:pPr>
      <w:tabs>
        <w:tab w:val="center" w:pos="4536"/>
        <w:tab w:val="right" w:pos="9072"/>
      </w:tabs>
    </w:pPr>
  </w:style>
  <w:style w:type="character" w:customStyle="1" w:styleId="ZpatChar">
    <w:name w:val="Zápatí Char"/>
    <w:link w:val="Zpat"/>
    <w:uiPriority w:val="99"/>
    <w:rsid w:val="00293D9B"/>
    <w:rPr>
      <w:rFonts w:ascii="Times New Roman" w:eastAsia="Times New Roman" w:hAnsi="Times New Roman" w:cs="Times New Roman"/>
      <w:sz w:val="24"/>
      <w:szCs w:val="24"/>
      <w:lang w:eastAsia="cs-CZ"/>
    </w:rPr>
  </w:style>
  <w:style w:type="character" w:styleId="Hypertextovodkaz">
    <w:name w:val="Hyperlink"/>
    <w:uiPriority w:val="99"/>
    <w:unhideWhenUsed/>
    <w:rsid w:val="00293D9B"/>
    <w:rPr>
      <w:rFonts w:cs="Times New Roman"/>
      <w:color w:val="0000FF"/>
      <w:u w:val="single"/>
    </w:rPr>
  </w:style>
  <w:style w:type="paragraph" w:styleId="Textvbloku">
    <w:name w:val="Block Text"/>
    <w:basedOn w:val="Normln"/>
    <w:uiPriority w:val="99"/>
    <w:rsid w:val="00293D9B"/>
    <w:pPr>
      <w:ind w:left="142" w:right="-141"/>
    </w:pPr>
    <w:rPr>
      <w:sz w:val="20"/>
      <w:szCs w:val="20"/>
    </w:rPr>
  </w:style>
  <w:style w:type="paragraph" w:styleId="Odstavecseseznamem">
    <w:name w:val="List Paragraph"/>
    <w:basedOn w:val="Normln"/>
    <w:uiPriority w:val="34"/>
    <w:qFormat/>
    <w:rsid w:val="00293D9B"/>
    <w:pPr>
      <w:ind w:left="720"/>
      <w:contextualSpacing/>
    </w:pPr>
  </w:style>
  <w:style w:type="paragraph" w:styleId="Zhlav">
    <w:name w:val="header"/>
    <w:aliases w:val="header protocols,Header 1,test"/>
    <w:basedOn w:val="Normln"/>
    <w:link w:val="ZhlavChar"/>
    <w:uiPriority w:val="99"/>
    <w:rsid w:val="00293D9B"/>
    <w:pPr>
      <w:tabs>
        <w:tab w:val="center" w:pos="4536"/>
        <w:tab w:val="right" w:pos="9072"/>
      </w:tabs>
      <w:autoSpaceDE w:val="0"/>
      <w:autoSpaceDN w:val="0"/>
    </w:pPr>
    <w:rPr>
      <w:sz w:val="20"/>
      <w:szCs w:val="20"/>
    </w:rPr>
  </w:style>
  <w:style w:type="character" w:customStyle="1" w:styleId="ZhlavChar">
    <w:name w:val="Záhlaví Char"/>
    <w:aliases w:val="header protocols Char,Header 1 Char,test Char"/>
    <w:link w:val="Zhlav"/>
    <w:uiPriority w:val="99"/>
    <w:rsid w:val="00293D9B"/>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rsid w:val="00293D9B"/>
    <w:pPr>
      <w:autoSpaceDE w:val="0"/>
      <w:autoSpaceDN w:val="0"/>
    </w:pPr>
  </w:style>
  <w:style w:type="character" w:customStyle="1" w:styleId="ZkladntextChar">
    <w:name w:val="Základní text Char"/>
    <w:link w:val="Zkladntext"/>
    <w:uiPriority w:val="99"/>
    <w:rsid w:val="00293D9B"/>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293D9B"/>
    <w:pPr>
      <w:spacing w:after="120"/>
      <w:ind w:left="283"/>
    </w:pPr>
    <w:rPr>
      <w:sz w:val="16"/>
      <w:szCs w:val="16"/>
    </w:rPr>
  </w:style>
  <w:style w:type="character" w:customStyle="1" w:styleId="Zkladntextodsazen3Char">
    <w:name w:val="Základní text odsazený 3 Char"/>
    <w:link w:val="Zkladntextodsazen3"/>
    <w:uiPriority w:val="99"/>
    <w:semiHidden/>
    <w:rsid w:val="00293D9B"/>
    <w:rPr>
      <w:rFonts w:ascii="Times New Roman" w:eastAsia="Times New Roman" w:hAnsi="Times New Roman" w:cs="Times New Roman"/>
      <w:sz w:val="16"/>
      <w:szCs w:val="16"/>
      <w:lang w:eastAsia="cs-CZ"/>
    </w:rPr>
  </w:style>
  <w:style w:type="paragraph" w:customStyle="1" w:styleId="Blany">
    <w:name w:val="Blany"/>
    <w:basedOn w:val="Normln"/>
    <w:rsid w:val="00293D9B"/>
    <w:pPr>
      <w:spacing w:line="360" w:lineRule="auto"/>
      <w:jc w:val="both"/>
    </w:pPr>
    <w:rPr>
      <w:rFonts w:ascii="Arial" w:hAnsi="Arial" w:cs="Arial"/>
      <w:sz w:val="28"/>
      <w:szCs w:val="28"/>
    </w:rPr>
  </w:style>
  <w:style w:type="paragraph" w:styleId="Zkladntext2">
    <w:name w:val="Body Text 2"/>
    <w:basedOn w:val="Normln"/>
    <w:link w:val="Zkladntext2Char"/>
    <w:uiPriority w:val="99"/>
    <w:semiHidden/>
    <w:unhideWhenUsed/>
    <w:rsid w:val="00293D9B"/>
    <w:pPr>
      <w:spacing w:after="120" w:line="480" w:lineRule="auto"/>
    </w:pPr>
  </w:style>
  <w:style w:type="character" w:customStyle="1" w:styleId="Zkladntext2Char">
    <w:name w:val="Základní text 2 Char"/>
    <w:link w:val="Zkladntext2"/>
    <w:uiPriority w:val="99"/>
    <w:semiHidden/>
    <w:rsid w:val="00293D9B"/>
    <w:rPr>
      <w:rFonts w:ascii="Times New Roman" w:eastAsia="Times New Roman" w:hAnsi="Times New Roman" w:cs="Times New Roman"/>
      <w:sz w:val="24"/>
      <w:szCs w:val="24"/>
      <w:lang w:eastAsia="cs-CZ"/>
    </w:rPr>
  </w:style>
  <w:style w:type="paragraph" w:customStyle="1" w:styleId="Default">
    <w:name w:val="Default"/>
    <w:rsid w:val="00293D9B"/>
    <w:pPr>
      <w:widowControl w:val="0"/>
      <w:autoSpaceDE w:val="0"/>
      <w:autoSpaceDN w:val="0"/>
      <w:adjustRightInd w:val="0"/>
    </w:pPr>
    <w:rPr>
      <w:rFonts w:ascii="NAEBNM+Tahoma" w:eastAsia="Times New Roman" w:hAnsi="NAEBNM+Tahoma"/>
      <w:color w:val="000000"/>
      <w:sz w:val="24"/>
      <w:szCs w:val="24"/>
    </w:rPr>
  </w:style>
  <w:style w:type="paragraph" w:customStyle="1" w:styleId="CM2">
    <w:name w:val="CM2"/>
    <w:basedOn w:val="Default"/>
    <w:next w:val="Default"/>
    <w:rsid w:val="00293D9B"/>
    <w:pPr>
      <w:spacing w:line="220" w:lineRule="atLeast"/>
    </w:pPr>
    <w:rPr>
      <w:color w:val="auto"/>
    </w:rPr>
  </w:style>
  <w:style w:type="paragraph" w:styleId="Bezmezer">
    <w:name w:val="No Spacing"/>
    <w:uiPriority w:val="1"/>
    <w:qFormat/>
    <w:rsid w:val="00293D9B"/>
    <w:pPr>
      <w:autoSpaceDE w:val="0"/>
      <w:autoSpaceDN w:val="0"/>
      <w:adjustRightInd w:val="0"/>
      <w:ind w:left="1701"/>
      <w:jc w:val="both"/>
    </w:pPr>
    <w:rPr>
      <w:rFonts w:ascii="Arial" w:eastAsia="Times New Roman" w:hAnsi="Arial" w:cs="Arial"/>
      <w:sz w:val="22"/>
      <w:szCs w:val="22"/>
    </w:rPr>
  </w:style>
  <w:style w:type="paragraph" w:styleId="Zkladntext3">
    <w:name w:val="Body Text 3"/>
    <w:basedOn w:val="Normln"/>
    <w:link w:val="Zkladntext3Char"/>
    <w:uiPriority w:val="99"/>
    <w:semiHidden/>
    <w:unhideWhenUsed/>
    <w:rsid w:val="00293D9B"/>
    <w:pPr>
      <w:spacing w:after="120"/>
    </w:pPr>
    <w:rPr>
      <w:sz w:val="16"/>
      <w:szCs w:val="16"/>
    </w:rPr>
  </w:style>
  <w:style w:type="character" w:customStyle="1" w:styleId="Zkladntext3Char">
    <w:name w:val="Základní text 3 Char"/>
    <w:link w:val="Zkladntext3"/>
    <w:uiPriority w:val="99"/>
    <w:semiHidden/>
    <w:rsid w:val="00293D9B"/>
    <w:rPr>
      <w:rFonts w:ascii="Times New Roman" w:eastAsia="Times New Roman" w:hAnsi="Times New Roman" w:cs="Times New Roman"/>
      <w:sz w:val="16"/>
      <w:szCs w:val="16"/>
      <w:lang w:eastAsia="cs-CZ"/>
    </w:rPr>
  </w:style>
  <w:style w:type="paragraph" w:customStyle="1" w:styleId="H4">
    <w:name w:val="H4"/>
    <w:basedOn w:val="Normln"/>
    <w:next w:val="Normln"/>
    <w:rsid w:val="00293D9B"/>
    <w:pPr>
      <w:keepNext/>
      <w:autoSpaceDE w:val="0"/>
      <w:autoSpaceDN w:val="0"/>
      <w:spacing w:before="100" w:after="100"/>
      <w:outlineLvl w:val="4"/>
    </w:pPr>
    <w:rPr>
      <w:b/>
      <w:bCs/>
    </w:rPr>
  </w:style>
  <w:style w:type="paragraph" w:styleId="Obsah1">
    <w:name w:val="toc 1"/>
    <w:basedOn w:val="Normln"/>
    <w:next w:val="Normln"/>
    <w:autoRedefine/>
    <w:rsid w:val="00293D9B"/>
    <w:pPr>
      <w:tabs>
        <w:tab w:val="left" w:pos="900"/>
        <w:tab w:val="right" w:leader="dot" w:pos="9191"/>
      </w:tabs>
      <w:jc w:val="both"/>
    </w:pPr>
    <w:rPr>
      <w:u w:val="single"/>
    </w:rPr>
  </w:style>
  <w:style w:type="paragraph" w:customStyle="1" w:styleId="OECD-BASIS-TEXT">
    <w:name w:val="OECD-BASIS-TEXT"/>
    <w:link w:val="OECD-BASIS-TEXTChar"/>
    <w:qFormat/>
    <w:rsid w:val="00293D9B"/>
    <w:pPr>
      <w:tabs>
        <w:tab w:val="left" w:pos="720"/>
      </w:tabs>
      <w:spacing w:line="280" w:lineRule="exact"/>
      <w:jc w:val="both"/>
    </w:pPr>
    <w:rPr>
      <w:rFonts w:ascii="Times New Roman" w:eastAsia="Times New Roman" w:hAnsi="Times New Roman"/>
      <w:color w:val="000000"/>
      <w:sz w:val="22"/>
      <w:szCs w:val="22"/>
      <w:lang w:val="en-GB" w:eastAsia="en-US"/>
    </w:rPr>
  </w:style>
  <w:style w:type="character" w:customStyle="1" w:styleId="OECD-BASIS-TEXTChar">
    <w:name w:val="OECD-BASIS-TEXT Char"/>
    <w:link w:val="OECD-BASIS-TEXT"/>
    <w:rsid w:val="00293D9B"/>
    <w:rPr>
      <w:rFonts w:ascii="Times New Roman" w:eastAsia="Times New Roman" w:hAnsi="Times New Roman" w:cs="Times New Roman"/>
      <w:color w:val="000000"/>
      <w:sz w:val="22"/>
      <w:szCs w:val="22"/>
      <w:lang w:val="en-GB" w:eastAsia="en-US" w:bidi="ar-SA"/>
    </w:rPr>
  </w:style>
  <w:style w:type="paragraph" w:customStyle="1" w:styleId="NoSpacing1">
    <w:name w:val="No Spacing1"/>
    <w:rsid w:val="00293D9B"/>
    <w:rPr>
      <w:rFonts w:ascii="Lucida Grande" w:eastAsia="ヒラギノ角ゴ Pro W3" w:hAnsi="Lucida Grande"/>
      <w:color w:val="000000"/>
      <w:sz w:val="24"/>
    </w:rPr>
  </w:style>
  <w:style w:type="paragraph" w:styleId="Rozloendokumentu">
    <w:name w:val="Document Map"/>
    <w:aliases w:val="Rozvržení dokumentu"/>
    <w:basedOn w:val="Normln"/>
    <w:link w:val="RozloendokumentuChar"/>
    <w:uiPriority w:val="99"/>
    <w:semiHidden/>
    <w:unhideWhenUsed/>
    <w:rsid w:val="00293D9B"/>
    <w:rPr>
      <w:rFonts w:ascii="Tahoma" w:hAnsi="Tahoma"/>
      <w:sz w:val="16"/>
      <w:szCs w:val="16"/>
    </w:rPr>
  </w:style>
  <w:style w:type="character" w:customStyle="1" w:styleId="RozloendokumentuChar">
    <w:name w:val="Rozložení dokumentu Char"/>
    <w:aliases w:val="Rozvržení dokumentu Char"/>
    <w:link w:val="Rozloendokumentu"/>
    <w:uiPriority w:val="99"/>
    <w:semiHidden/>
    <w:rsid w:val="00293D9B"/>
    <w:rPr>
      <w:rFonts w:ascii="Tahoma" w:eastAsia="Times New Roman" w:hAnsi="Tahoma" w:cs="Times New Roman"/>
      <w:sz w:val="16"/>
      <w:szCs w:val="16"/>
      <w:lang w:eastAsia="cs-CZ"/>
    </w:rPr>
  </w:style>
  <w:style w:type="paragraph" w:styleId="Prosttext">
    <w:name w:val="Plain Text"/>
    <w:basedOn w:val="Normln"/>
    <w:link w:val="ProsttextChar"/>
    <w:uiPriority w:val="99"/>
    <w:rsid w:val="00293D9B"/>
    <w:rPr>
      <w:rFonts w:ascii="Courier New" w:hAnsi="Courier New"/>
      <w:sz w:val="20"/>
      <w:szCs w:val="20"/>
    </w:rPr>
  </w:style>
  <w:style w:type="character" w:customStyle="1" w:styleId="ProsttextChar">
    <w:name w:val="Prostý text Char"/>
    <w:link w:val="Prosttext"/>
    <w:uiPriority w:val="99"/>
    <w:rsid w:val="00293D9B"/>
    <w:rPr>
      <w:rFonts w:ascii="Courier New" w:eastAsia="Times New Roman" w:hAnsi="Courier New" w:cs="Times New Roman"/>
      <w:sz w:val="20"/>
      <w:szCs w:val="20"/>
      <w:lang w:eastAsia="cs-CZ"/>
    </w:rPr>
  </w:style>
  <w:style w:type="paragraph" w:styleId="Nzev">
    <w:name w:val="Title"/>
    <w:basedOn w:val="Normln"/>
    <w:link w:val="NzevChar"/>
    <w:qFormat/>
    <w:rsid w:val="00293D9B"/>
    <w:pPr>
      <w:jc w:val="center"/>
    </w:pPr>
    <w:rPr>
      <w:b/>
      <w:bCs/>
      <w:sz w:val="28"/>
      <w:szCs w:val="28"/>
    </w:rPr>
  </w:style>
  <w:style w:type="character" w:customStyle="1" w:styleId="NzevChar">
    <w:name w:val="Název Char"/>
    <w:link w:val="Nzev"/>
    <w:rsid w:val="00293D9B"/>
    <w:rPr>
      <w:rFonts w:ascii="Times New Roman" w:eastAsia="Times New Roman" w:hAnsi="Times New Roman" w:cs="Times New Roman"/>
      <w:b/>
      <w:bCs/>
      <w:sz w:val="28"/>
      <w:szCs w:val="28"/>
      <w:lang w:eastAsia="cs-CZ"/>
    </w:rPr>
  </w:style>
  <w:style w:type="paragraph" w:customStyle="1" w:styleId="StylVlevo0cmVpravo036cm">
    <w:name w:val="Styl Vlevo:  0 cm Vpravo:  0.36 cm"/>
    <w:basedOn w:val="Normln"/>
    <w:rsid w:val="00BE6189"/>
    <w:pPr>
      <w:autoSpaceDE w:val="0"/>
      <w:autoSpaceDN w:val="0"/>
      <w:adjustRightInd w:val="0"/>
      <w:spacing w:line="360" w:lineRule="auto"/>
      <w:ind w:right="203"/>
      <w:jc w:val="both"/>
    </w:pPr>
    <w:rPr>
      <w:szCs w:val="20"/>
    </w:rPr>
  </w:style>
  <w:style w:type="paragraph" w:customStyle="1" w:styleId="StylPedsazen3cmVpravo036cm">
    <w:name w:val="Styl Předsazení:  3 cm Vpravo:  0.36 cm"/>
    <w:basedOn w:val="Normln"/>
    <w:rsid w:val="0029113A"/>
    <w:pPr>
      <w:autoSpaceDE w:val="0"/>
      <w:autoSpaceDN w:val="0"/>
      <w:adjustRightInd w:val="0"/>
      <w:spacing w:before="120" w:after="120"/>
      <w:ind w:left="1701" w:right="203" w:hanging="1701"/>
      <w:jc w:val="both"/>
    </w:pPr>
    <w:rPr>
      <w:szCs w:val="20"/>
    </w:rPr>
  </w:style>
  <w:style w:type="character" w:styleId="Odkaznakoment">
    <w:name w:val="annotation reference"/>
    <w:unhideWhenUsed/>
    <w:rsid w:val="008E625A"/>
    <w:rPr>
      <w:sz w:val="16"/>
      <w:szCs w:val="16"/>
    </w:rPr>
  </w:style>
  <w:style w:type="paragraph" w:styleId="Textkomente">
    <w:name w:val="annotation text"/>
    <w:basedOn w:val="Normln"/>
    <w:link w:val="TextkomenteChar"/>
    <w:uiPriority w:val="99"/>
    <w:unhideWhenUsed/>
    <w:rsid w:val="008E625A"/>
    <w:rPr>
      <w:sz w:val="20"/>
      <w:szCs w:val="20"/>
    </w:rPr>
  </w:style>
  <w:style w:type="character" w:customStyle="1" w:styleId="TextkomenteChar">
    <w:name w:val="Text komentáře Char"/>
    <w:link w:val="Textkomente"/>
    <w:uiPriority w:val="99"/>
    <w:rsid w:val="008E625A"/>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8E625A"/>
    <w:rPr>
      <w:b/>
      <w:bCs/>
    </w:rPr>
  </w:style>
  <w:style w:type="character" w:customStyle="1" w:styleId="PedmtkomenteChar">
    <w:name w:val="Předmět komentáře Char"/>
    <w:link w:val="Pedmtkomente"/>
    <w:uiPriority w:val="99"/>
    <w:semiHidden/>
    <w:rsid w:val="008E625A"/>
    <w:rPr>
      <w:rFonts w:ascii="Times New Roman" w:eastAsia="Times New Roman" w:hAnsi="Times New Roman"/>
      <w:b/>
      <w:bCs/>
    </w:rPr>
  </w:style>
  <w:style w:type="paragraph" w:styleId="Textbubliny">
    <w:name w:val="Balloon Text"/>
    <w:basedOn w:val="Normln"/>
    <w:link w:val="TextbublinyChar"/>
    <w:uiPriority w:val="99"/>
    <w:semiHidden/>
    <w:unhideWhenUsed/>
    <w:rsid w:val="008E625A"/>
    <w:rPr>
      <w:rFonts w:ascii="Tahoma" w:hAnsi="Tahoma" w:cs="Tahoma"/>
      <w:sz w:val="16"/>
      <w:szCs w:val="16"/>
    </w:rPr>
  </w:style>
  <w:style w:type="character" w:customStyle="1" w:styleId="TextbublinyChar">
    <w:name w:val="Text bubliny Char"/>
    <w:link w:val="Textbubliny"/>
    <w:uiPriority w:val="99"/>
    <w:semiHidden/>
    <w:rsid w:val="008E625A"/>
    <w:rPr>
      <w:rFonts w:ascii="Tahoma" w:eastAsia="Times New Roman" w:hAnsi="Tahoma" w:cs="Tahoma"/>
      <w:sz w:val="16"/>
      <w:szCs w:val="16"/>
    </w:rPr>
  </w:style>
  <w:style w:type="table" w:styleId="Mkatabulky">
    <w:name w:val="Table Grid"/>
    <w:basedOn w:val="Normlntabulka"/>
    <w:uiPriority w:val="99"/>
    <w:rsid w:val="00817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semiHidden/>
    <w:rsid w:val="00D8470C"/>
    <w:rPr>
      <w:rFonts w:ascii="Calibri Light" w:eastAsia="Times New Roman" w:hAnsi="Calibri Light" w:cs="Times New Roman"/>
      <w:b/>
      <w:bCs/>
      <w:i/>
      <w:iCs/>
      <w:sz w:val="28"/>
      <w:szCs w:val="28"/>
    </w:rPr>
  </w:style>
  <w:style w:type="character" w:customStyle="1" w:styleId="Styl12bTun">
    <w:name w:val="Styl 12 b. Tučné"/>
    <w:rsid w:val="004A4D32"/>
    <w:rPr>
      <w:rFonts w:ascii="Times New Roman" w:hAnsi="Times New Roman"/>
      <w:b/>
      <w:bCs/>
      <w:sz w:val="24"/>
    </w:rPr>
  </w:style>
  <w:style w:type="paragraph" w:customStyle="1" w:styleId="poznmka">
    <w:name w:val="poznámka"/>
    <w:basedOn w:val="Normln"/>
    <w:link w:val="poznmkaChar"/>
    <w:rsid w:val="004A4D32"/>
    <w:pPr>
      <w:ind w:left="680"/>
      <w:jc w:val="both"/>
    </w:pPr>
    <w:rPr>
      <w:noProof/>
      <w:sz w:val="20"/>
      <w:lang w:val="x-none" w:eastAsia="it-IT"/>
    </w:rPr>
  </w:style>
  <w:style w:type="character" w:customStyle="1" w:styleId="poznmkaChar">
    <w:name w:val="poznámka Char"/>
    <w:link w:val="poznmka"/>
    <w:rsid w:val="004A4D32"/>
    <w:rPr>
      <w:rFonts w:ascii="Times New Roman" w:eastAsia="Times New Roman" w:hAnsi="Times New Roman"/>
      <w:noProof/>
      <w:szCs w:val="24"/>
      <w:lang w:val="x-none" w:eastAsia="it-IT"/>
    </w:rPr>
  </w:style>
  <w:style w:type="table" w:customStyle="1" w:styleId="Mkatabulky3">
    <w:name w:val="Mřížka tabulky3"/>
    <w:basedOn w:val="Normlntabulka"/>
    <w:next w:val="Mkatabulky"/>
    <w:uiPriority w:val="39"/>
    <w:rsid w:val="00EE157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99"/>
    <w:rsid w:val="003358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99"/>
    <w:rsid w:val="00501EB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uiPriority w:val="99"/>
    <w:rsid w:val="0069620B"/>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99"/>
    <w:rsid w:val="00FA3EC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99"/>
    <w:rsid w:val="00A37916"/>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99"/>
    <w:rsid w:val="00CD443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99"/>
    <w:rsid w:val="00F611E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99"/>
    <w:rsid w:val="00F73CF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1">
    <w:name w:val="Mřížka tabulky61"/>
    <w:basedOn w:val="Normlntabulka"/>
    <w:next w:val="Mkatabulky"/>
    <w:uiPriority w:val="99"/>
    <w:rsid w:val="009D53D1"/>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99"/>
    <w:rsid w:val="00E60D0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1">
    <w:name w:val="Mřížka tabulky71"/>
    <w:basedOn w:val="Normlntabulka"/>
    <w:next w:val="Mkatabulky"/>
    <w:uiPriority w:val="99"/>
    <w:rsid w:val="002872D3"/>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7046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pTableZchn">
    <w:name w:val="Rep Table Zchn"/>
    <w:link w:val="RepTable"/>
    <w:locked/>
    <w:rsid w:val="00622F0C"/>
    <w:rPr>
      <w:noProof/>
      <w:lang w:val="en-US"/>
    </w:rPr>
  </w:style>
  <w:style w:type="paragraph" w:customStyle="1" w:styleId="RepTable">
    <w:name w:val="Rep Table"/>
    <w:basedOn w:val="Normln"/>
    <w:link w:val="RepTableZchn"/>
    <w:qFormat/>
    <w:rsid w:val="00622F0C"/>
    <w:pPr>
      <w:widowControl w:val="0"/>
    </w:pPr>
    <w:rPr>
      <w:rFonts w:ascii="Calibri" w:eastAsia="Calibri" w:hAnsi="Calibri"/>
      <w:noProof/>
      <w:sz w:val="20"/>
      <w:szCs w:val="20"/>
      <w:lang w:val="en-US"/>
    </w:rPr>
  </w:style>
  <w:style w:type="table" w:customStyle="1" w:styleId="Mkatabulky10">
    <w:name w:val="Mřížka tabulky10"/>
    <w:basedOn w:val="Normlntabulka"/>
    <w:next w:val="Mkatabulky"/>
    <w:uiPriority w:val="99"/>
    <w:rsid w:val="00F808B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99"/>
    <w:rsid w:val="00152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Normlntabulka"/>
    <w:next w:val="Mkatabulky"/>
    <w:uiPriority w:val="99"/>
    <w:rsid w:val="008238DA"/>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1">
    <w:name w:val="Mřížka tabulky121"/>
    <w:basedOn w:val="Normlntabulka"/>
    <w:next w:val="Mkatabulky"/>
    <w:uiPriority w:val="99"/>
    <w:rsid w:val="00B0157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uiPriority w:val="99"/>
    <w:rsid w:val="00950224"/>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2">
    <w:name w:val="Mřížka tabulky122"/>
    <w:basedOn w:val="Normlntabulka"/>
    <w:next w:val="Mkatabulky"/>
    <w:uiPriority w:val="99"/>
    <w:rsid w:val="00A2245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2">
    <w:name w:val="Mřížka tabulky112"/>
    <w:basedOn w:val="Normlntabulka"/>
    <w:next w:val="Mkatabulky"/>
    <w:uiPriority w:val="99"/>
    <w:rsid w:val="0035755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3">
    <w:name w:val="Mřížka tabulky113"/>
    <w:basedOn w:val="Normlntabulka"/>
    <w:next w:val="Mkatabulky"/>
    <w:uiPriority w:val="39"/>
    <w:rsid w:val="00044B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4">
    <w:name w:val="Mřížka tabulky14"/>
    <w:basedOn w:val="Normlntabulka"/>
    <w:next w:val="Mkatabulky"/>
    <w:uiPriority w:val="99"/>
    <w:rsid w:val="004C79D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99"/>
    <w:rsid w:val="00A34BA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5">
    <w:name w:val="Mřížka tabulky15"/>
    <w:basedOn w:val="Normlntabulka"/>
    <w:next w:val="Mkatabulky"/>
    <w:uiPriority w:val="99"/>
    <w:rsid w:val="00FA145A"/>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6">
    <w:name w:val="Mřížka tabulky16"/>
    <w:basedOn w:val="Normlntabulka"/>
    <w:next w:val="Mkatabulky"/>
    <w:uiPriority w:val="99"/>
    <w:rsid w:val="00D930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4">
    <w:name w:val="Mřížka tabulky114"/>
    <w:basedOn w:val="Normlntabulka"/>
    <w:next w:val="Mkatabulky"/>
    <w:uiPriority w:val="99"/>
    <w:rsid w:val="0023345A"/>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7">
    <w:name w:val="Mřížka tabulky17"/>
    <w:basedOn w:val="Normlntabulka"/>
    <w:next w:val="Mkatabulky"/>
    <w:uiPriority w:val="99"/>
    <w:rsid w:val="008A51B1"/>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8">
    <w:name w:val="Mřížka tabulky18"/>
    <w:basedOn w:val="Normlntabulka"/>
    <w:next w:val="Mkatabulky"/>
    <w:uiPriority w:val="99"/>
    <w:rsid w:val="002F466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5">
    <w:name w:val="Mřížka tabulky115"/>
    <w:basedOn w:val="Normlntabulka"/>
    <w:next w:val="Mkatabulky"/>
    <w:uiPriority w:val="99"/>
    <w:rsid w:val="00B637F3"/>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3">
    <w:name w:val="Mřížka tabulky123"/>
    <w:basedOn w:val="Normlntabulka"/>
    <w:next w:val="Mkatabulky"/>
    <w:uiPriority w:val="99"/>
    <w:rsid w:val="00C3695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4">
    <w:name w:val="Mřížka tabulky124"/>
    <w:basedOn w:val="Normlntabulka"/>
    <w:next w:val="Mkatabulky"/>
    <w:uiPriority w:val="99"/>
    <w:rsid w:val="001C239F"/>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uiPriority w:val="99"/>
    <w:rsid w:val="003A285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1">
    <w:name w:val="Mřížka tabulky131"/>
    <w:basedOn w:val="Normlntabulka"/>
    <w:next w:val="Mkatabulky"/>
    <w:uiPriority w:val="99"/>
    <w:rsid w:val="00204D55"/>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5">
    <w:name w:val="Mřížka tabulky125"/>
    <w:basedOn w:val="Normlntabulka"/>
    <w:next w:val="Mkatabulky"/>
    <w:uiPriority w:val="99"/>
    <w:rsid w:val="00620C36"/>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6">
    <w:name w:val="Mřížka tabulky126"/>
    <w:basedOn w:val="Normlntabulka"/>
    <w:next w:val="Mkatabulky"/>
    <w:uiPriority w:val="99"/>
    <w:rsid w:val="0084568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7">
    <w:name w:val="Mřížka tabulky127"/>
    <w:basedOn w:val="Normlntabulka"/>
    <w:next w:val="Mkatabulky"/>
    <w:uiPriority w:val="99"/>
    <w:rsid w:val="001B53F1"/>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9">
    <w:name w:val="Mřížka tabulky19"/>
    <w:basedOn w:val="Normlntabulka"/>
    <w:next w:val="Mkatabulky"/>
    <w:uiPriority w:val="99"/>
    <w:rsid w:val="00C928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6">
    <w:name w:val="Mřížka tabulky116"/>
    <w:basedOn w:val="Normlntabulka"/>
    <w:next w:val="Mkatabulky"/>
    <w:uiPriority w:val="99"/>
    <w:rsid w:val="001E330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3">
    <w:name w:val="Mřížka tabulky23"/>
    <w:basedOn w:val="Normlntabulka"/>
    <w:next w:val="Mkatabulky"/>
    <w:uiPriority w:val="39"/>
    <w:rsid w:val="007049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next w:val="Mkatabulky"/>
    <w:uiPriority w:val="99"/>
    <w:rsid w:val="00DB1FA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uiPriority w:val="99"/>
    <w:rsid w:val="00DB1FA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8">
    <w:name w:val="Mřížka tabulky128"/>
    <w:basedOn w:val="Normlntabulka"/>
    <w:next w:val="Mkatabulky"/>
    <w:uiPriority w:val="99"/>
    <w:rsid w:val="00F83A0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2">
    <w:name w:val="Mřížka tabulky132"/>
    <w:basedOn w:val="Normlntabulka"/>
    <w:next w:val="Mkatabulky"/>
    <w:uiPriority w:val="99"/>
    <w:rsid w:val="00F83A0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4">
    <w:name w:val="Mřížka tabulky24"/>
    <w:basedOn w:val="Normlntabulka"/>
    <w:next w:val="Mkatabulky"/>
    <w:uiPriority w:val="99"/>
    <w:rsid w:val="008C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
    <w:name w:val="Mřížka tabulky32"/>
    <w:basedOn w:val="Normlntabulka"/>
    <w:next w:val="Mkatabulky"/>
    <w:uiPriority w:val="99"/>
    <w:rsid w:val="00A242D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3">
    <w:name w:val="Mřížka tabulky43"/>
    <w:basedOn w:val="Normlntabulka"/>
    <w:next w:val="Mkatabulky"/>
    <w:uiPriority w:val="99"/>
    <w:rsid w:val="00A242D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ssier">
    <w:name w:val="Normal Dossier"/>
    <w:basedOn w:val="Normln"/>
    <w:rsid w:val="00B9287F"/>
    <w:pPr>
      <w:overflowPunct w:val="0"/>
      <w:autoSpaceDE w:val="0"/>
      <w:autoSpaceDN w:val="0"/>
      <w:adjustRightInd w:val="0"/>
      <w:snapToGrid w:val="0"/>
      <w:spacing w:before="120" w:after="120"/>
    </w:pPr>
    <w:rPr>
      <w:lang w:eastAsia="nl-NL"/>
    </w:rPr>
  </w:style>
  <w:style w:type="paragraph" w:customStyle="1" w:styleId="tl">
    <w:name w:val="Štýl"/>
    <w:rsid w:val="00657331"/>
    <w:pPr>
      <w:widowControl w:val="0"/>
      <w:autoSpaceDE w:val="0"/>
      <w:autoSpaceDN w:val="0"/>
      <w:adjustRightInd w:val="0"/>
    </w:pPr>
    <w:rPr>
      <w:rFonts w:ascii="Times New Roman" w:eastAsia="MS Mincho" w:hAnsi="Times New Roman" w:cs="Arial"/>
      <w:color w:val="000000"/>
      <w:kern w:val="28"/>
      <w:sz w:val="24"/>
      <w:szCs w:val="24"/>
      <w:lang w:val="sk-SK" w:eastAsia="sk-SK"/>
    </w:rPr>
  </w:style>
  <w:style w:type="table" w:customStyle="1" w:styleId="Mkatabulky25">
    <w:name w:val="Mřížka tabulky25"/>
    <w:basedOn w:val="Normlntabulka"/>
    <w:uiPriority w:val="39"/>
    <w:rsid w:val="00165F0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85DCB"/>
    <w:pPr>
      <w:suppressAutoHyphens/>
      <w:autoSpaceDN w:val="0"/>
      <w:textAlignment w:val="baseline"/>
    </w:pPr>
    <w:rPr>
      <w:rFonts w:ascii="Times New Roman" w:eastAsia="Times New Roman" w:hAnsi="Times New Roman"/>
      <w:kern w:val="3"/>
      <w:sz w:val="22"/>
      <w:szCs w:val="22"/>
      <w:lang w:eastAsia="de-DE"/>
    </w:rPr>
  </w:style>
  <w:style w:type="table" w:customStyle="1" w:styleId="Mkatabulky20">
    <w:name w:val="Mřížka tabulky20"/>
    <w:basedOn w:val="Normlntabulka"/>
    <w:next w:val="Mkatabulky"/>
    <w:uiPriority w:val="99"/>
    <w:rsid w:val="003978E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1">
    <w:name w:val="Mřížka tabulky211"/>
    <w:basedOn w:val="Normlntabulka"/>
    <w:next w:val="Mkatabulky"/>
    <w:uiPriority w:val="39"/>
    <w:rsid w:val="004367F0"/>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3">
    <w:name w:val="Mřížka tabulky33"/>
    <w:basedOn w:val="Normlntabulka"/>
    <w:next w:val="Mkatabulky"/>
    <w:uiPriority w:val="99"/>
    <w:rsid w:val="00C502A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4">
    <w:name w:val="Mřížka tabulky44"/>
    <w:basedOn w:val="Normlntabulka"/>
    <w:next w:val="Mkatabulky"/>
    <w:uiPriority w:val="99"/>
    <w:rsid w:val="00C502A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6">
    <w:name w:val="Mřížka tabulky26"/>
    <w:basedOn w:val="Normlntabulka"/>
    <w:next w:val="Mkatabulky"/>
    <w:uiPriority w:val="99"/>
    <w:rsid w:val="008370E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7">
    <w:name w:val="Mřížka tabulky27"/>
    <w:basedOn w:val="Normlntabulka"/>
    <w:next w:val="Mkatabulky"/>
    <w:uiPriority w:val="99"/>
    <w:rsid w:val="00F903F4"/>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8">
    <w:name w:val="Mřížka tabulky28"/>
    <w:basedOn w:val="Normlntabulka"/>
    <w:next w:val="Mkatabulky"/>
    <w:uiPriority w:val="39"/>
    <w:rsid w:val="00AA4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1">
    <w:name w:val="Mřížka tabulky81"/>
    <w:basedOn w:val="Normlntabulka"/>
    <w:next w:val="Mkatabulky"/>
    <w:uiPriority w:val="99"/>
    <w:rsid w:val="00192F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B-OECD-TEXT10pt">
    <w:name w:val="GAB-OECD-TEXT 10 pt"/>
    <w:basedOn w:val="Normln"/>
    <w:link w:val="GAB-OECD-TEXT10ptZchn"/>
    <w:qFormat/>
    <w:rsid w:val="00F52B7E"/>
    <w:pPr>
      <w:tabs>
        <w:tab w:val="left" w:pos="720"/>
      </w:tabs>
      <w:spacing w:after="40" w:line="280" w:lineRule="exact"/>
      <w:jc w:val="both"/>
    </w:pPr>
    <w:rPr>
      <w:color w:val="000000"/>
      <w:sz w:val="20"/>
      <w:szCs w:val="22"/>
      <w:lang w:val="en-GB" w:eastAsia="en-US"/>
    </w:rPr>
  </w:style>
  <w:style w:type="character" w:customStyle="1" w:styleId="GAB-OECD-TEXT10ptZchn">
    <w:name w:val="GAB-OECD-TEXT 10 pt Zchn"/>
    <w:link w:val="GAB-OECD-TEXT10pt"/>
    <w:rsid w:val="00F52B7E"/>
    <w:rPr>
      <w:rFonts w:ascii="Times New Roman" w:eastAsia="Times New Roman" w:hAnsi="Times New Roman"/>
      <w:color w:val="000000"/>
      <w:szCs w:val="22"/>
      <w:lang w:val="en-GB" w:eastAsia="en-US"/>
    </w:rPr>
  </w:style>
  <w:style w:type="table" w:customStyle="1" w:styleId="Mkatabulky29">
    <w:name w:val="Mřížka tabulky29"/>
    <w:basedOn w:val="Normlntabulka"/>
    <w:next w:val="Mkatabulky"/>
    <w:uiPriority w:val="99"/>
    <w:rsid w:val="00336760"/>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0">
    <w:name w:val="Mřížka tabulky30"/>
    <w:basedOn w:val="Normlntabulka"/>
    <w:next w:val="Mkatabulky"/>
    <w:uiPriority w:val="99"/>
    <w:rsid w:val="005E39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7">
    <w:name w:val="Mřížka tabulky117"/>
    <w:basedOn w:val="Normlntabulka"/>
    <w:next w:val="Mkatabulky"/>
    <w:uiPriority w:val="99"/>
    <w:rsid w:val="00DB2347"/>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8">
    <w:name w:val="Mřížka tabulky118"/>
    <w:basedOn w:val="Normlntabulka"/>
    <w:next w:val="Mkatabulky"/>
    <w:uiPriority w:val="99"/>
    <w:rsid w:val="007646D6"/>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8768">
      <w:bodyDiv w:val="1"/>
      <w:marLeft w:val="0"/>
      <w:marRight w:val="0"/>
      <w:marTop w:val="0"/>
      <w:marBottom w:val="0"/>
      <w:divBdr>
        <w:top w:val="none" w:sz="0" w:space="0" w:color="auto"/>
        <w:left w:val="none" w:sz="0" w:space="0" w:color="auto"/>
        <w:bottom w:val="none" w:sz="0" w:space="0" w:color="auto"/>
        <w:right w:val="none" w:sz="0" w:space="0" w:color="auto"/>
      </w:divBdr>
    </w:div>
    <w:div w:id="879362157">
      <w:bodyDiv w:val="1"/>
      <w:marLeft w:val="0"/>
      <w:marRight w:val="0"/>
      <w:marTop w:val="0"/>
      <w:marBottom w:val="0"/>
      <w:divBdr>
        <w:top w:val="none" w:sz="0" w:space="0" w:color="auto"/>
        <w:left w:val="none" w:sz="0" w:space="0" w:color="auto"/>
        <w:bottom w:val="none" w:sz="0" w:space="0" w:color="auto"/>
        <w:right w:val="none" w:sz="0" w:space="0" w:color="auto"/>
      </w:divBdr>
    </w:div>
    <w:div w:id="936405270">
      <w:bodyDiv w:val="1"/>
      <w:marLeft w:val="0"/>
      <w:marRight w:val="0"/>
      <w:marTop w:val="0"/>
      <w:marBottom w:val="0"/>
      <w:divBdr>
        <w:top w:val="none" w:sz="0" w:space="0" w:color="auto"/>
        <w:left w:val="none" w:sz="0" w:space="0" w:color="auto"/>
        <w:bottom w:val="none" w:sz="0" w:space="0" w:color="auto"/>
        <w:right w:val="none" w:sz="0" w:space="0" w:color="auto"/>
      </w:divBdr>
    </w:div>
    <w:div w:id="1263294940">
      <w:bodyDiv w:val="1"/>
      <w:marLeft w:val="0"/>
      <w:marRight w:val="0"/>
      <w:marTop w:val="0"/>
      <w:marBottom w:val="0"/>
      <w:divBdr>
        <w:top w:val="none" w:sz="0" w:space="0" w:color="auto"/>
        <w:left w:val="none" w:sz="0" w:space="0" w:color="auto"/>
        <w:bottom w:val="none" w:sz="0" w:space="0" w:color="auto"/>
        <w:right w:val="none" w:sz="0" w:space="0" w:color="auto"/>
      </w:divBdr>
    </w:div>
    <w:div w:id="1281566240">
      <w:bodyDiv w:val="1"/>
      <w:marLeft w:val="0"/>
      <w:marRight w:val="0"/>
      <w:marTop w:val="0"/>
      <w:marBottom w:val="0"/>
      <w:divBdr>
        <w:top w:val="none" w:sz="0" w:space="0" w:color="auto"/>
        <w:left w:val="none" w:sz="0" w:space="0" w:color="auto"/>
        <w:bottom w:val="none" w:sz="0" w:space="0" w:color="auto"/>
        <w:right w:val="none" w:sz="0" w:space="0" w:color="auto"/>
      </w:divBdr>
    </w:div>
    <w:div w:id="2061632526">
      <w:bodyDiv w:val="1"/>
      <w:marLeft w:val="0"/>
      <w:marRight w:val="0"/>
      <w:marTop w:val="0"/>
      <w:marBottom w:val="0"/>
      <w:divBdr>
        <w:top w:val="none" w:sz="0" w:space="0" w:color="auto"/>
        <w:left w:val="none" w:sz="0" w:space="0" w:color="auto"/>
        <w:bottom w:val="none" w:sz="0" w:space="0" w:color="auto"/>
        <w:right w:val="none" w:sz="0" w:space="0" w:color="auto"/>
      </w:divBdr>
    </w:div>
    <w:div w:id="206899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a.ondrackova@ukzuz.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E581D-E278-4255-97F4-2095E7EB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35</Pages>
  <Words>8323</Words>
  <Characters>49111</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57320</CharactersWithSpaces>
  <SharedDoc>false</SharedDoc>
  <HLinks>
    <vt:vector size="6" baseType="variant">
      <vt:variant>
        <vt:i4>3080269</vt:i4>
      </vt:variant>
      <vt:variant>
        <vt:i4>0</vt:i4>
      </vt:variant>
      <vt:variant>
        <vt:i4>0</vt:i4>
      </vt:variant>
      <vt:variant>
        <vt:i4>5</vt:i4>
      </vt:variant>
      <vt:variant>
        <vt:lpwstr>mailto:jana.ondrackova@ukzuz.cz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06013</dc:creator>
  <cp:keywords/>
  <dc:description/>
  <cp:lastModifiedBy>Machalová Marcela</cp:lastModifiedBy>
  <cp:revision>3</cp:revision>
  <cp:lastPrinted>2016-10-06T05:50:00Z</cp:lastPrinted>
  <dcterms:created xsi:type="dcterms:W3CDTF">2024-04-05T09:18:00Z</dcterms:created>
  <dcterms:modified xsi:type="dcterms:W3CDTF">2024-04-05T09:30:00Z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fdcfce-ddd9-46fd-a41e-890a4587f248_Enabled">
    <vt:lpwstr>True</vt:lpwstr>
  </property>
  <property fmtid="{D5CDD505-2E9C-101B-9397-08002B2CF9AE}" pid="3" name="MSIP_Label_ddfdcfce-ddd9-46fd-a41e-890a4587f248_SiteId">
    <vt:lpwstr>75660d71-8529-414f-8ee4-8511d8f023aa</vt:lpwstr>
  </property>
  <property fmtid="{D5CDD505-2E9C-101B-9397-08002B2CF9AE}" pid="4" name="MSIP_Label_ddfdcfce-ddd9-46fd-a41e-890a4587f248_SetDate">
    <vt:lpwstr>2019-05-07T12:53:54.1967363Z</vt:lpwstr>
  </property>
  <property fmtid="{D5CDD505-2E9C-101B-9397-08002B2CF9AE}" pid="5" name="MSIP_Label_ddfdcfce-ddd9-46fd-a41e-890a4587f248_Name">
    <vt:lpwstr>General</vt:lpwstr>
  </property>
  <property fmtid="{D5CDD505-2E9C-101B-9397-08002B2CF9AE}" pid="6" name="MSIP_Label_ddfdcfce-ddd9-46fd-a41e-890a4587f248_ActionId">
    <vt:lpwstr>6290cd7e-867b-4f0f-9625-ba30cdf8c2db</vt:lpwstr>
  </property>
  <property fmtid="{D5CDD505-2E9C-101B-9397-08002B2CF9AE}" pid="7" name="MSIP_Label_ddfdcfce-ddd9-46fd-a41e-890a4587f248_Extended_MSFT_Method">
    <vt:lpwstr>Automatic</vt:lpwstr>
  </property>
  <property fmtid="{D5CDD505-2E9C-101B-9397-08002B2CF9AE}" pid="8" name="Sensitivity">
    <vt:lpwstr>General</vt:lpwstr>
  </property>
</Properties>
</file>